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8F6D809" w:rsidR="00877644" w:rsidRPr="00125190" w:rsidRDefault="00372DF1" w:rsidP="00E052E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Material subsection in the Material and Methods section (l. 484-498).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6E2A057" w:rsidR="00B330BD" w:rsidRPr="00125190" w:rsidRDefault="00AC354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supplementary Material and Methods section, more precisely in the ‘Spectrophotometry’ and ‘</w:t>
      </w:r>
      <w:r w:rsidRPr="00AC3543">
        <w:rPr>
          <w:rFonts w:asciiTheme="minorHAnsi" w:hAnsiTheme="minorHAnsi"/>
        </w:rPr>
        <w:t>High-resolution imaging and structure characteri</w:t>
      </w:r>
      <w:r>
        <w:rPr>
          <w:rFonts w:asciiTheme="minorHAnsi" w:hAnsiTheme="minorHAnsi"/>
        </w:rPr>
        <w:t>z</w:t>
      </w:r>
      <w:r w:rsidRPr="00AC3543">
        <w:rPr>
          <w:rFonts w:asciiTheme="minorHAnsi" w:hAnsiTheme="minorHAnsi"/>
        </w:rPr>
        <w:t>ation</w:t>
      </w:r>
      <w:r>
        <w:rPr>
          <w:rFonts w:asciiTheme="minorHAnsi" w:hAnsiTheme="minorHAnsi"/>
        </w:rPr>
        <w:t>’ paragraphs. The three last points (outliers, data exclusion and high-throughput sequences) do not apply to this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6D71E5C" w:rsidR="0015519A" w:rsidRPr="00505C51" w:rsidRDefault="00812B5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each test performed, the details are given either in the Material and Methods section or in the legend of the corresponding figures or table.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F22518C" w:rsidR="00BC3CCE" w:rsidRPr="00505C51" w:rsidRDefault="00812B5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does not apply to this study (no experimental treatment).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  <w:bookmarkStart w:id="0" w:name="_GoBack"/>
      <w:bookmarkEnd w:id="0"/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F2C849" w:rsidR="00BC3CCE" w:rsidRPr="00505C51" w:rsidRDefault="00AB506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can be found in the supplementary table 5 and Dryad and code can be found in GitHub</w:t>
      </w:r>
      <w:r w:rsidR="00432A11">
        <w:rPr>
          <w:rFonts w:asciiTheme="minorHAnsi" w:hAnsiTheme="minorHAnsi"/>
          <w:sz w:val="22"/>
          <w:szCs w:val="22"/>
        </w:rPr>
        <w:t xml:space="preserve"> (</w:t>
      </w:r>
      <w:r w:rsidR="00432A11" w:rsidRPr="00432A11">
        <w:rPr>
          <w:rFonts w:asciiTheme="minorHAnsi" w:hAnsiTheme="minorHAnsi"/>
          <w:sz w:val="22"/>
          <w:szCs w:val="22"/>
        </w:rPr>
        <w:t>https://github.com/ChPinna/Lepidoptera_Transparency-mimicry</w:t>
      </w:r>
      <w:r w:rsidR="00432A11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8E93C" w14:textId="77777777" w:rsidR="00573836" w:rsidRDefault="00573836" w:rsidP="004215FE">
      <w:r>
        <w:separator/>
      </w:r>
    </w:p>
  </w:endnote>
  <w:endnote w:type="continuationSeparator" w:id="0">
    <w:p w14:paraId="7D29B5C0" w14:textId="77777777" w:rsidR="00573836" w:rsidRDefault="0057383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F229B" w14:textId="77777777" w:rsidR="00573836" w:rsidRDefault="00573836" w:rsidP="004215FE">
      <w:r>
        <w:separator/>
      </w:r>
    </w:p>
  </w:footnote>
  <w:footnote w:type="continuationSeparator" w:id="0">
    <w:p w14:paraId="6999BDD1" w14:textId="77777777" w:rsidR="00573836" w:rsidRDefault="0057383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2DF1"/>
    <w:rsid w:val="003F19A6"/>
    <w:rsid w:val="00402ADD"/>
    <w:rsid w:val="00406FF4"/>
    <w:rsid w:val="0041682E"/>
    <w:rsid w:val="004215FE"/>
    <w:rsid w:val="004242DB"/>
    <w:rsid w:val="00426FD0"/>
    <w:rsid w:val="00432A11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3836"/>
    <w:rsid w:val="00595C7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2B54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06B"/>
    <w:rsid w:val="00AB5612"/>
    <w:rsid w:val="00AC3543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52E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EF4E0D4"/>
  <w15:docId w15:val="{F0BF4F5D-B295-44C7-8436-24F59E50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A2F7B9-A416-4C7E-8E72-AF27EE59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808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Charline</cp:lastModifiedBy>
  <cp:revision>30</cp:revision>
  <dcterms:created xsi:type="dcterms:W3CDTF">2017-06-13T14:43:00Z</dcterms:created>
  <dcterms:modified xsi:type="dcterms:W3CDTF">2021-04-23T16:30:00Z</dcterms:modified>
</cp:coreProperties>
</file>