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A4299E">
        <w:fldChar w:fldCharType="begin"/>
      </w:r>
      <w:r w:rsidR="00A4299E">
        <w:instrText xml:space="preserve"> HYPERLINK "https://biosharing.org/" \t "_blank" </w:instrText>
      </w:r>
      <w:r w:rsidR="00A4299E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A4299E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1D445DB3" w14:textId="0C570C36" w:rsidR="003E7856" w:rsidRPr="00577C67" w:rsidRDefault="00F84015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1"/>
          <w:szCs w:val="21"/>
        </w:rPr>
      </w:pPr>
      <w:r w:rsidRPr="00577C67">
        <w:rPr>
          <w:rFonts w:asciiTheme="minorHAnsi" w:hAnsiTheme="minorHAnsi"/>
          <w:sz w:val="21"/>
          <w:szCs w:val="21"/>
        </w:rPr>
        <w:t>The sample size for each experimental group</w:t>
      </w:r>
      <w:r w:rsidR="00220441" w:rsidRPr="00577C67">
        <w:rPr>
          <w:rFonts w:asciiTheme="minorHAnsi" w:hAnsiTheme="minorHAnsi"/>
          <w:sz w:val="21"/>
          <w:szCs w:val="21"/>
        </w:rPr>
        <w:t xml:space="preserve"> </w:t>
      </w:r>
      <w:r w:rsidRPr="00577C67">
        <w:rPr>
          <w:rFonts w:asciiTheme="minorHAnsi" w:hAnsiTheme="minorHAnsi"/>
          <w:sz w:val="21"/>
          <w:szCs w:val="21"/>
        </w:rPr>
        <w:t xml:space="preserve">is indicated in the figure legends. </w:t>
      </w:r>
      <w:r w:rsidR="003E7856" w:rsidRPr="00577C67">
        <w:rPr>
          <w:rFonts w:asciiTheme="minorHAnsi" w:hAnsiTheme="minorHAnsi"/>
          <w:sz w:val="21"/>
          <w:szCs w:val="21"/>
        </w:rPr>
        <w:t>We did not predetermine sample size by calculation. The exact n values used to calculate the statistics are provided</w:t>
      </w:r>
      <w:r w:rsidR="00AA6893" w:rsidRPr="00577C67">
        <w:rPr>
          <w:rFonts w:asciiTheme="minorHAnsi" w:hAnsiTheme="minorHAnsi"/>
          <w:sz w:val="21"/>
          <w:szCs w:val="21"/>
        </w:rPr>
        <w:t xml:space="preserve"> in the results</w:t>
      </w:r>
      <w:r w:rsidR="003E7856" w:rsidRPr="00577C67">
        <w:rPr>
          <w:rFonts w:asciiTheme="minorHAnsi" w:hAnsiTheme="minorHAnsi"/>
          <w:sz w:val="21"/>
          <w:szCs w:val="21"/>
        </w:rPr>
        <w:t xml:space="preserve"> and a reasonable sample size was chosen to ensure adequate reproducibility of results.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68AE2B3" w14:textId="36913549" w:rsidR="00EE2D12" w:rsidRPr="00577C67" w:rsidRDefault="00EE0FF0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1"/>
          <w:szCs w:val="21"/>
        </w:rPr>
      </w:pPr>
      <w:r w:rsidRPr="00577C67">
        <w:rPr>
          <w:rFonts w:asciiTheme="minorHAnsi" w:hAnsiTheme="minorHAnsi"/>
          <w:sz w:val="21"/>
          <w:szCs w:val="21"/>
        </w:rPr>
        <w:t xml:space="preserve">All experiments </w:t>
      </w:r>
      <w:r w:rsidR="000D2A1C">
        <w:rPr>
          <w:rFonts w:asciiTheme="minorHAnsi" w:hAnsiTheme="minorHAnsi"/>
          <w:sz w:val="21"/>
          <w:szCs w:val="21"/>
        </w:rPr>
        <w:t xml:space="preserve">have been </w:t>
      </w:r>
      <w:r w:rsidRPr="00577C67">
        <w:rPr>
          <w:rFonts w:asciiTheme="minorHAnsi" w:hAnsiTheme="minorHAnsi"/>
          <w:sz w:val="21"/>
          <w:szCs w:val="21"/>
        </w:rPr>
        <w:t xml:space="preserve">performed independently </w:t>
      </w:r>
      <w:r w:rsidR="000D2A1C">
        <w:rPr>
          <w:rFonts w:asciiTheme="minorHAnsi" w:hAnsiTheme="minorHAnsi"/>
          <w:sz w:val="21"/>
          <w:szCs w:val="21"/>
        </w:rPr>
        <w:t xml:space="preserve">for </w:t>
      </w:r>
      <w:r w:rsidRPr="00577C67">
        <w:rPr>
          <w:rFonts w:asciiTheme="minorHAnsi" w:hAnsiTheme="minorHAnsi"/>
          <w:sz w:val="21"/>
          <w:szCs w:val="21"/>
        </w:rPr>
        <w:t>at least two times.</w:t>
      </w:r>
      <w:r w:rsidR="00955004" w:rsidRPr="00577C67">
        <w:rPr>
          <w:rFonts w:asciiTheme="minorHAnsi" w:hAnsiTheme="minorHAnsi"/>
          <w:sz w:val="21"/>
          <w:szCs w:val="21"/>
        </w:rPr>
        <w:t xml:space="preserve"> </w:t>
      </w:r>
      <w:r w:rsidR="000D2A1C">
        <w:rPr>
          <w:rFonts w:asciiTheme="minorHAnsi" w:hAnsiTheme="minorHAnsi"/>
          <w:sz w:val="21"/>
          <w:szCs w:val="21"/>
        </w:rPr>
        <w:t xml:space="preserve">The specific information is shown in the figure legends for each experiment. </w:t>
      </w:r>
      <w:r w:rsidR="00955004" w:rsidRPr="00577C67">
        <w:rPr>
          <w:rFonts w:asciiTheme="minorHAnsi" w:hAnsiTheme="minorHAnsi"/>
          <w:sz w:val="21"/>
          <w:szCs w:val="21"/>
        </w:rPr>
        <w:t xml:space="preserve">For </w:t>
      </w:r>
      <w:r w:rsidR="00E44315" w:rsidRPr="00577C67">
        <w:rPr>
          <w:rFonts w:asciiTheme="minorHAnsi" w:hAnsiTheme="minorHAnsi"/>
          <w:sz w:val="21"/>
          <w:szCs w:val="21"/>
        </w:rPr>
        <w:t xml:space="preserve">outlier exclusion, </w:t>
      </w:r>
      <w:proofErr w:type="spellStart"/>
      <w:r w:rsidR="00E44315" w:rsidRPr="00577C67">
        <w:rPr>
          <w:rFonts w:asciiTheme="minorHAnsi" w:hAnsiTheme="minorHAnsi"/>
          <w:sz w:val="21"/>
          <w:szCs w:val="21"/>
        </w:rPr>
        <w:t>Grubbs'test</w:t>
      </w:r>
      <w:proofErr w:type="spellEnd"/>
      <w:r w:rsidR="00E44315" w:rsidRPr="00577C67">
        <w:rPr>
          <w:rFonts w:asciiTheme="minorHAnsi" w:hAnsiTheme="minorHAnsi"/>
          <w:sz w:val="21"/>
          <w:szCs w:val="21"/>
        </w:rPr>
        <w:t xml:space="preserve"> (extreme </w:t>
      </w:r>
      <w:proofErr w:type="spellStart"/>
      <w:r w:rsidR="00E44315" w:rsidRPr="00577C67">
        <w:rPr>
          <w:rFonts w:asciiTheme="minorHAnsi" w:hAnsiTheme="minorHAnsi"/>
          <w:sz w:val="21"/>
          <w:szCs w:val="21"/>
        </w:rPr>
        <w:t>studentized</w:t>
      </w:r>
      <w:proofErr w:type="spellEnd"/>
      <w:r w:rsidR="00E44315" w:rsidRPr="00577C67">
        <w:rPr>
          <w:rFonts w:asciiTheme="minorHAnsi" w:hAnsiTheme="minorHAnsi"/>
          <w:sz w:val="21"/>
          <w:szCs w:val="21"/>
        </w:rPr>
        <w:t xml:space="preserve"> deviate</w:t>
      </w:r>
      <w:r w:rsidR="00EE2D12" w:rsidRPr="00577C67">
        <w:rPr>
          <w:rFonts w:asciiTheme="minorHAnsi" w:hAnsiTheme="minorHAnsi"/>
          <w:sz w:val="21"/>
          <w:szCs w:val="21"/>
        </w:rPr>
        <w:t xml:space="preserve">, from </w:t>
      </w:r>
      <w:hyperlink r:id="rId11" w:history="1">
        <w:r w:rsidR="00EE2D12" w:rsidRPr="00577C67">
          <w:rPr>
            <w:rStyle w:val="Hyperlink"/>
            <w:rFonts w:asciiTheme="minorHAnsi" w:hAnsiTheme="minorHAnsi"/>
            <w:sz w:val="21"/>
            <w:szCs w:val="21"/>
          </w:rPr>
          <w:t>Graphpad outlier calculator</w:t>
        </w:r>
      </w:hyperlink>
      <w:r w:rsidR="00E44315" w:rsidRPr="00577C67">
        <w:rPr>
          <w:rFonts w:asciiTheme="minorHAnsi" w:hAnsiTheme="minorHAnsi"/>
          <w:sz w:val="21"/>
          <w:szCs w:val="21"/>
        </w:rPr>
        <w:t>) is used to determine whether one of the values is a significant outlier from the rest (alpha=0.01), after outlier exclusion, sample size should meet the requirement.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1A41A6DD" w:rsidR="0015519A" w:rsidRPr="00577C67" w:rsidRDefault="004C6B5B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宋体" w:hAnsiTheme="minorHAnsi"/>
          <w:sz w:val="21"/>
          <w:szCs w:val="21"/>
          <w:lang w:eastAsia="zh-CN"/>
        </w:rPr>
      </w:pPr>
      <w:r w:rsidRPr="00577C67">
        <w:rPr>
          <w:rFonts w:asciiTheme="minorHAnsi" w:eastAsia="宋体" w:hAnsiTheme="minorHAnsi" w:hint="eastAsia"/>
          <w:sz w:val="21"/>
          <w:szCs w:val="21"/>
          <w:lang w:eastAsia="zh-CN"/>
        </w:rPr>
        <w:t>M</w:t>
      </w:r>
      <w:r w:rsidRPr="00577C67">
        <w:rPr>
          <w:rFonts w:asciiTheme="minorHAnsi" w:eastAsia="宋体" w:hAnsiTheme="minorHAnsi"/>
          <w:sz w:val="21"/>
          <w:szCs w:val="21"/>
          <w:lang w:eastAsia="zh-CN"/>
        </w:rPr>
        <w:t>ean</w:t>
      </w:r>
      <w:r w:rsidR="007D2A1D" w:rsidRPr="00577C67">
        <w:rPr>
          <w:rFonts w:asciiTheme="minorHAnsi" w:eastAsia="宋体" w:hAnsiTheme="minorHAnsi"/>
          <w:sz w:val="21"/>
          <w:szCs w:val="21"/>
          <w:lang w:eastAsia="zh-CN"/>
        </w:rPr>
        <w:t xml:space="preserve">ing of </w:t>
      </w:r>
      <w:r w:rsidR="00E55F78" w:rsidRPr="00577C67">
        <w:rPr>
          <w:rFonts w:asciiTheme="minorHAnsi" w:eastAsia="宋体" w:hAnsiTheme="minorHAnsi"/>
          <w:sz w:val="21"/>
          <w:szCs w:val="21"/>
          <w:lang w:eastAsia="zh-CN"/>
        </w:rPr>
        <w:t>error bars</w:t>
      </w:r>
      <w:r w:rsidR="000D14FD" w:rsidRPr="00577C67">
        <w:rPr>
          <w:rFonts w:asciiTheme="minorHAnsi" w:eastAsia="宋体" w:hAnsiTheme="minorHAnsi"/>
          <w:sz w:val="21"/>
          <w:szCs w:val="21"/>
          <w:lang w:eastAsia="zh-CN"/>
        </w:rPr>
        <w:t>,</w:t>
      </w:r>
      <w:r w:rsidR="00E55F78" w:rsidRPr="00577C67">
        <w:rPr>
          <w:rFonts w:asciiTheme="minorHAnsi" w:eastAsia="宋体" w:hAnsiTheme="minorHAnsi"/>
          <w:sz w:val="21"/>
          <w:szCs w:val="21"/>
          <w:lang w:eastAsia="zh-CN"/>
        </w:rPr>
        <w:t xml:space="preserve"> method</w:t>
      </w:r>
      <w:r w:rsidR="00165051" w:rsidRPr="00577C67">
        <w:rPr>
          <w:rFonts w:asciiTheme="minorHAnsi" w:eastAsia="宋体" w:hAnsiTheme="minorHAnsi"/>
          <w:sz w:val="21"/>
          <w:szCs w:val="21"/>
          <w:lang w:eastAsia="zh-CN"/>
        </w:rPr>
        <w:t>s</w:t>
      </w:r>
      <w:r w:rsidR="00E55F78" w:rsidRPr="00577C67">
        <w:rPr>
          <w:rFonts w:asciiTheme="minorHAnsi" w:eastAsia="宋体" w:hAnsiTheme="minorHAnsi"/>
          <w:sz w:val="21"/>
          <w:szCs w:val="21"/>
          <w:lang w:eastAsia="zh-CN"/>
        </w:rPr>
        <w:t xml:space="preserve"> for significance test</w:t>
      </w:r>
      <w:r w:rsidR="000D14FD" w:rsidRPr="00577C67">
        <w:rPr>
          <w:rFonts w:asciiTheme="minorHAnsi" w:eastAsia="宋体" w:hAnsiTheme="minorHAnsi"/>
          <w:sz w:val="21"/>
          <w:szCs w:val="21"/>
          <w:lang w:eastAsia="zh-CN"/>
        </w:rPr>
        <w:t xml:space="preserve"> and significance</w:t>
      </w:r>
      <w:r w:rsidR="004F2979" w:rsidRPr="00577C67">
        <w:rPr>
          <w:rFonts w:asciiTheme="minorHAnsi" w:eastAsia="宋体" w:hAnsiTheme="minorHAnsi"/>
          <w:sz w:val="21"/>
          <w:szCs w:val="21"/>
          <w:lang w:eastAsia="zh-CN"/>
        </w:rPr>
        <w:t xml:space="preserve"> levels</w:t>
      </w:r>
      <w:r w:rsidR="00E55F78" w:rsidRPr="00577C67">
        <w:rPr>
          <w:rFonts w:asciiTheme="minorHAnsi" w:eastAsia="宋体" w:hAnsiTheme="minorHAnsi"/>
          <w:sz w:val="21"/>
          <w:szCs w:val="21"/>
          <w:lang w:eastAsia="zh-CN"/>
        </w:rPr>
        <w:t xml:space="preserve"> </w:t>
      </w:r>
      <w:r w:rsidR="00165051" w:rsidRPr="00577C67">
        <w:rPr>
          <w:rFonts w:asciiTheme="minorHAnsi" w:eastAsia="宋体" w:hAnsiTheme="minorHAnsi"/>
          <w:sz w:val="21"/>
          <w:szCs w:val="21"/>
          <w:lang w:eastAsia="zh-CN"/>
        </w:rPr>
        <w:t>can be found within figure legends</w:t>
      </w:r>
      <w:r w:rsidR="00A80EA8" w:rsidRPr="00577C67">
        <w:rPr>
          <w:rFonts w:asciiTheme="minorHAnsi" w:eastAsia="宋体" w:hAnsiTheme="minorHAnsi"/>
          <w:sz w:val="21"/>
          <w:szCs w:val="21"/>
          <w:lang w:eastAsia="zh-CN"/>
        </w:rPr>
        <w:t xml:space="preserve"> and </w:t>
      </w:r>
      <w:r w:rsidR="009040A7" w:rsidRPr="00577C67">
        <w:rPr>
          <w:rFonts w:asciiTheme="minorHAnsi" w:eastAsia="宋体" w:hAnsiTheme="minorHAnsi"/>
          <w:sz w:val="21"/>
          <w:szCs w:val="21"/>
          <w:lang w:eastAsia="zh-CN"/>
        </w:rPr>
        <w:t>S</w:t>
      </w:r>
      <w:r w:rsidR="002E6C5E" w:rsidRPr="00577C67">
        <w:rPr>
          <w:rFonts w:asciiTheme="minorHAnsi" w:eastAsia="宋体" w:hAnsiTheme="minorHAnsi"/>
          <w:sz w:val="21"/>
          <w:szCs w:val="21"/>
          <w:lang w:eastAsia="zh-CN"/>
        </w:rPr>
        <w:t xml:space="preserve">tatistical </w:t>
      </w:r>
      <w:r w:rsidR="009040A7" w:rsidRPr="00577C67">
        <w:rPr>
          <w:rFonts w:asciiTheme="minorHAnsi" w:eastAsia="宋体" w:hAnsiTheme="minorHAnsi"/>
          <w:sz w:val="21"/>
          <w:szCs w:val="21"/>
          <w:lang w:eastAsia="zh-CN"/>
        </w:rPr>
        <w:t>A</w:t>
      </w:r>
      <w:r w:rsidR="002E6C5E" w:rsidRPr="00577C67">
        <w:rPr>
          <w:rFonts w:asciiTheme="minorHAnsi" w:eastAsia="宋体" w:hAnsiTheme="minorHAnsi"/>
          <w:sz w:val="21"/>
          <w:szCs w:val="21"/>
          <w:lang w:eastAsia="zh-CN"/>
        </w:rPr>
        <w:t>nalysis</w:t>
      </w:r>
      <w:r w:rsidR="009040A7" w:rsidRPr="00577C67">
        <w:rPr>
          <w:rFonts w:asciiTheme="minorHAnsi" w:eastAsia="宋体" w:hAnsiTheme="minorHAnsi"/>
          <w:sz w:val="21"/>
          <w:szCs w:val="21"/>
          <w:lang w:eastAsia="zh-CN"/>
        </w:rPr>
        <w:t xml:space="preserve"> part</w:t>
      </w:r>
      <w:r w:rsidR="002E6C5E" w:rsidRPr="00577C67">
        <w:rPr>
          <w:rFonts w:asciiTheme="minorHAnsi" w:eastAsia="宋体" w:hAnsiTheme="minorHAnsi"/>
          <w:sz w:val="21"/>
          <w:szCs w:val="21"/>
          <w:lang w:eastAsia="zh-CN"/>
        </w:rPr>
        <w:t xml:space="preserve"> in method</w:t>
      </w:r>
      <w:r w:rsidR="009040A7" w:rsidRPr="00577C67">
        <w:rPr>
          <w:rFonts w:asciiTheme="minorHAnsi" w:eastAsia="宋体" w:hAnsiTheme="minorHAnsi"/>
          <w:sz w:val="21"/>
          <w:szCs w:val="21"/>
          <w:lang w:eastAsia="zh-CN"/>
        </w:rPr>
        <w:t xml:space="preserve"> section</w:t>
      </w:r>
      <w:r w:rsidR="002E6C5E" w:rsidRPr="00577C67">
        <w:rPr>
          <w:rFonts w:asciiTheme="minorHAnsi" w:eastAsia="宋体" w:hAnsiTheme="minorHAnsi"/>
          <w:sz w:val="21"/>
          <w:szCs w:val="21"/>
          <w:lang w:eastAsia="zh-CN"/>
        </w:rPr>
        <w:t>.</w:t>
      </w:r>
    </w:p>
    <w:p w14:paraId="69F081EB" w14:textId="77777777" w:rsidR="00B44964" w:rsidRPr="00577C67" w:rsidRDefault="0018295D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宋体" w:hAnsiTheme="minorHAnsi"/>
          <w:sz w:val="21"/>
          <w:szCs w:val="21"/>
          <w:lang w:eastAsia="zh-CN"/>
        </w:rPr>
      </w:pPr>
      <w:r w:rsidRPr="00577C67">
        <w:rPr>
          <w:rFonts w:asciiTheme="minorHAnsi" w:eastAsia="宋体" w:hAnsiTheme="minorHAnsi" w:hint="eastAsia"/>
          <w:sz w:val="21"/>
          <w:szCs w:val="21"/>
          <w:lang w:eastAsia="zh-CN"/>
        </w:rPr>
        <w:t>R</w:t>
      </w:r>
      <w:r w:rsidR="00DC1ABC" w:rsidRPr="00577C67">
        <w:rPr>
          <w:rFonts w:asciiTheme="minorHAnsi" w:eastAsia="宋体" w:hAnsiTheme="minorHAnsi"/>
          <w:sz w:val="21"/>
          <w:szCs w:val="21"/>
          <w:lang w:eastAsia="zh-CN"/>
        </w:rPr>
        <w:t>aw data are presented in most of figures except:</w:t>
      </w:r>
    </w:p>
    <w:p w14:paraId="4369C8B9" w14:textId="58529419" w:rsidR="0018295D" w:rsidRPr="00577C67" w:rsidRDefault="00DC1ABC" w:rsidP="00B44964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firstLineChars="100" w:firstLine="210"/>
        <w:rPr>
          <w:rFonts w:asciiTheme="minorHAnsi" w:eastAsia="宋体" w:hAnsiTheme="minorHAnsi"/>
          <w:sz w:val="21"/>
          <w:szCs w:val="21"/>
          <w:lang w:eastAsia="zh-CN"/>
        </w:rPr>
      </w:pPr>
      <w:r w:rsidRPr="00577C67">
        <w:rPr>
          <w:rFonts w:asciiTheme="minorHAnsi" w:eastAsia="宋体" w:hAnsiTheme="minorHAnsi"/>
          <w:sz w:val="21"/>
          <w:szCs w:val="21"/>
          <w:lang w:eastAsia="zh-CN"/>
        </w:rPr>
        <w:t xml:space="preserve">1) In transmigration assay, </w:t>
      </w:r>
      <w:r w:rsidR="0007770B" w:rsidRPr="00577C67">
        <w:rPr>
          <w:rFonts w:asciiTheme="minorHAnsi" w:eastAsia="宋体" w:hAnsiTheme="minorHAnsi"/>
          <w:sz w:val="21"/>
          <w:szCs w:val="21"/>
          <w:lang w:eastAsia="zh-CN"/>
        </w:rPr>
        <w:t xml:space="preserve">raw value (transmigrated lymphocytes) </w:t>
      </w:r>
      <w:r w:rsidR="005253DB" w:rsidRPr="00577C67">
        <w:rPr>
          <w:rFonts w:asciiTheme="minorHAnsi" w:eastAsia="宋体" w:hAnsiTheme="minorHAnsi"/>
          <w:sz w:val="21"/>
          <w:szCs w:val="21"/>
          <w:lang w:eastAsia="zh-CN"/>
        </w:rPr>
        <w:t>of each sample is normalized to</w:t>
      </w:r>
      <w:r w:rsidR="000F5254" w:rsidRPr="00577C67">
        <w:rPr>
          <w:rFonts w:asciiTheme="minorHAnsi" w:eastAsia="宋体" w:hAnsiTheme="minorHAnsi"/>
          <w:sz w:val="21"/>
          <w:szCs w:val="21"/>
          <w:lang w:eastAsia="zh-CN"/>
        </w:rPr>
        <w:t xml:space="preserve"> (divided by)</w:t>
      </w:r>
      <w:r w:rsidR="005253DB" w:rsidRPr="00577C67">
        <w:rPr>
          <w:rFonts w:asciiTheme="minorHAnsi" w:eastAsia="宋体" w:hAnsiTheme="minorHAnsi"/>
          <w:sz w:val="21"/>
          <w:szCs w:val="21"/>
          <w:lang w:eastAsia="zh-CN"/>
        </w:rPr>
        <w:t xml:space="preserve"> the average transmigrated </w:t>
      </w:r>
      <w:r w:rsidR="00527F51" w:rsidRPr="00577C67">
        <w:rPr>
          <w:rFonts w:asciiTheme="minorHAnsi" w:eastAsia="宋体" w:hAnsiTheme="minorHAnsi"/>
          <w:sz w:val="21"/>
          <w:szCs w:val="21"/>
          <w:lang w:eastAsia="zh-CN"/>
        </w:rPr>
        <w:t xml:space="preserve">lymphocytes of control group (wildtype, empty vector, </w:t>
      </w:r>
      <w:proofErr w:type="spellStart"/>
      <w:r w:rsidR="00527F51" w:rsidRPr="00577C67">
        <w:rPr>
          <w:rFonts w:asciiTheme="minorHAnsi" w:eastAsia="宋体" w:hAnsiTheme="minorHAnsi"/>
          <w:sz w:val="21"/>
          <w:szCs w:val="21"/>
          <w:lang w:eastAsia="zh-CN"/>
        </w:rPr>
        <w:t>etc</w:t>
      </w:r>
      <w:proofErr w:type="spellEnd"/>
      <w:r w:rsidR="00527F51" w:rsidRPr="00577C67">
        <w:rPr>
          <w:rFonts w:asciiTheme="minorHAnsi" w:eastAsia="宋体" w:hAnsiTheme="minorHAnsi"/>
          <w:sz w:val="21"/>
          <w:szCs w:val="21"/>
          <w:lang w:eastAsia="zh-CN"/>
        </w:rPr>
        <w:t>),</w:t>
      </w:r>
      <w:r w:rsidR="00C07A46" w:rsidRPr="00577C67">
        <w:rPr>
          <w:rFonts w:asciiTheme="minorHAnsi" w:eastAsia="宋体" w:hAnsiTheme="minorHAnsi"/>
          <w:sz w:val="21"/>
          <w:szCs w:val="21"/>
          <w:lang w:eastAsia="zh-CN"/>
        </w:rPr>
        <w:t xml:space="preserve"> so that mean value of control group </w:t>
      </w:r>
      <w:r w:rsidR="00841930" w:rsidRPr="00577C67">
        <w:rPr>
          <w:rFonts w:asciiTheme="minorHAnsi" w:eastAsia="宋体" w:hAnsiTheme="minorHAnsi"/>
          <w:sz w:val="21"/>
          <w:szCs w:val="21"/>
          <w:lang w:eastAsia="zh-CN"/>
        </w:rPr>
        <w:t xml:space="preserve">equals to </w:t>
      </w:r>
      <w:r w:rsidR="00C07A46" w:rsidRPr="00577C67">
        <w:rPr>
          <w:rFonts w:asciiTheme="minorHAnsi" w:eastAsia="宋体" w:hAnsiTheme="minorHAnsi"/>
          <w:sz w:val="21"/>
          <w:szCs w:val="21"/>
          <w:lang w:eastAsia="zh-CN"/>
        </w:rPr>
        <w:t>1</w:t>
      </w:r>
      <w:r w:rsidR="007C4777" w:rsidRPr="00577C67">
        <w:rPr>
          <w:rFonts w:asciiTheme="minorHAnsi" w:eastAsia="宋体" w:hAnsiTheme="minorHAnsi"/>
          <w:sz w:val="21"/>
          <w:szCs w:val="21"/>
          <w:lang w:eastAsia="zh-CN"/>
        </w:rPr>
        <w:t>.</w:t>
      </w:r>
      <w:r w:rsidR="00780BFC" w:rsidRPr="00577C67">
        <w:rPr>
          <w:rFonts w:asciiTheme="minorHAnsi" w:eastAsia="宋体" w:hAnsiTheme="minorHAnsi"/>
          <w:sz w:val="21"/>
          <w:szCs w:val="21"/>
          <w:lang w:eastAsia="zh-CN"/>
        </w:rPr>
        <w:t xml:space="preserve"> Raw data are available in </w:t>
      </w:r>
      <w:r w:rsidR="004821EF" w:rsidRPr="00577C67">
        <w:rPr>
          <w:rFonts w:asciiTheme="minorHAnsi" w:eastAsia="宋体" w:hAnsiTheme="minorHAnsi"/>
          <w:sz w:val="21"/>
          <w:szCs w:val="21"/>
          <w:lang w:eastAsia="zh-CN"/>
        </w:rPr>
        <w:t>supplementary file 1.</w:t>
      </w:r>
    </w:p>
    <w:p w14:paraId="1F2B255A" w14:textId="437276B2" w:rsidR="00B44964" w:rsidRPr="00577C67" w:rsidRDefault="00B44964" w:rsidP="00B44964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firstLineChars="100" w:firstLine="210"/>
        <w:rPr>
          <w:rFonts w:asciiTheme="minorHAnsi" w:eastAsia="宋体" w:hAnsiTheme="minorHAnsi"/>
          <w:sz w:val="21"/>
          <w:szCs w:val="21"/>
          <w:lang w:eastAsia="zh-CN"/>
        </w:rPr>
      </w:pPr>
      <w:r w:rsidRPr="00577C67">
        <w:rPr>
          <w:rFonts w:asciiTheme="minorHAnsi" w:eastAsia="宋体" w:hAnsiTheme="minorHAnsi"/>
          <w:sz w:val="21"/>
          <w:szCs w:val="21"/>
          <w:lang w:eastAsia="zh-CN"/>
        </w:rPr>
        <w:t xml:space="preserve">2) In </w:t>
      </w:r>
      <w:r w:rsidR="00071699" w:rsidRPr="00577C67">
        <w:rPr>
          <w:rFonts w:asciiTheme="minorHAnsi" w:eastAsia="宋体" w:hAnsiTheme="minorHAnsi"/>
          <w:sz w:val="21"/>
          <w:szCs w:val="21"/>
          <w:lang w:eastAsia="zh-CN"/>
        </w:rPr>
        <w:t>quantification of western blotting, raw value</w:t>
      </w:r>
      <w:r w:rsidR="00AB6CD8" w:rsidRPr="00577C67">
        <w:rPr>
          <w:rFonts w:asciiTheme="minorHAnsi" w:eastAsia="宋体" w:hAnsiTheme="minorHAnsi"/>
          <w:sz w:val="21"/>
          <w:szCs w:val="21"/>
          <w:lang w:eastAsia="zh-CN"/>
        </w:rPr>
        <w:t>s</w:t>
      </w:r>
      <w:r w:rsidR="00071699" w:rsidRPr="00577C67">
        <w:rPr>
          <w:rFonts w:asciiTheme="minorHAnsi" w:eastAsia="宋体" w:hAnsiTheme="minorHAnsi"/>
          <w:sz w:val="21"/>
          <w:szCs w:val="21"/>
          <w:lang w:eastAsia="zh-CN"/>
        </w:rPr>
        <w:t xml:space="preserve"> (grayscale</w:t>
      </w:r>
      <w:r w:rsidR="0009134A" w:rsidRPr="00577C67">
        <w:rPr>
          <w:rFonts w:asciiTheme="minorHAnsi" w:eastAsia="宋体" w:hAnsiTheme="minorHAnsi"/>
          <w:sz w:val="21"/>
          <w:szCs w:val="21"/>
          <w:lang w:eastAsia="zh-CN"/>
        </w:rPr>
        <w:t xml:space="preserve"> of </w:t>
      </w:r>
      <w:r w:rsidR="00C41159" w:rsidRPr="00577C67">
        <w:rPr>
          <w:rFonts w:asciiTheme="minorHAnsi" w:eastAsia="宋体" w:hAnsiTheme="minorHAnsi"/>
          <w:sz w:val="21"/>
          <w:szCs w:val="21"/>
          <w:lang w:eastAsia="zh-CN"/>
        </w:rPr>
        <w:t>chemiluminescence)</w:t>
      </w:r>
      <w:r w:rsidR="001A3337" w:rsidRPr="00577C67">
        <w:rPr>
          <w:rFonts w:asciiTheme="minorHAnsi" w:eastAsia="宋体" w:hAnsiTheme="minorHAnsi"/>
          <w:sz w:val="21"/>
          <w:szCs w:val="21"/>
          <w:lang w:eastAsia="zh-CN"/>
        </w:rPr>
        <w:t xml:space="preserve"> of target protein </w:t>
      </w:r>
      <w:r w:rsidR="00FE0552" w:rsidRPr="00577C67">
        <w:rPr>
          <w:rFonts w:asciiTheme="minorHAnsi" w:eastAsia="宋体" w:hAnsiTheme="minorHAnsi"/>
          <w:sz w:val="21"/>
          <w:szCs w:val="21"/>
          <w:lang w:eastAsia="zh-CN"/>
        </w:rPr>
        <w:t xml:space="preserve">in </w:t>
      </w:r>
      <w:r w:rsidR="00B32560" w:rsidRPr="00577C67">
        <w:rPr>
          <w:rFonts w:asciiTheme="minorHAnsi" w:eastAsia="宋体" w:hAnsiTheme="minorHAnsi"/>
          <w:sz w:val="21"/>
          <w:szCs w:val="21"/>
          <w:lang w:eastAsia="zh-CN"/>
        </w:rPr>
        <w:t xml:space="preserve">each independent assay </w:t>
      </w:r>
      <w:r w:rsidR="007375FA" w:rsidRPr="00577C67">
        <w:rPr>
          <w:rFonts w:asciiTheme="minorHAnsi" w:eastAsia="宋体" w:hAnsiTheme="minorHAnsi"/>
          <w:sz w:val="21"/>
          <w:szCs w:val="21"/>
          <w:lang w:eastAsia="zh-CN"/>
        </w:rPr>
        <w:t>are firstly normalized to its corresponding beta-actin control</w:t>
      </w:r>
      <w:r w:rsidR="0038531A" w:rsidRPr="00577C67">
        <w:rPr>
          <w:rFonts w:asciiTheme="minorHAnsi" w:eastAsia="宋体" w:hAnsiTheme="minorHAnsi"/>
          <w:sz w:val="21"/>
          <w:szCs w:val="21"/>
          <w:lang w:eastAsia="zh-CN"/>
        </w:rPr>
        <w:t xml:space="preserve">. After that, </w:t>
      </w:r>
      <w:r w:rsidR="00841930" w:rsidRPr="00577C67">
        <w:rPr>
          <w:rFonts w:asciiTheme="minorHAnsi" w:eastAsia="宋体" w:hAnsiTheme="minorHAnsi"/>
          <w:sz w:val="21"/>
          <w:szCs w:val="21"/>
          <w:lang w:eastAsia="zh-CN"/>
        </w:rPr>
        <w:t>each sample</w:t>
      </w:r>
      <w:r w:rsidR="006672F2" w:rsidRPr="00577C67">
        <w:rPr>
          <w:rFonts w:asciiTheme="minorHAnsi" w:eastAsia="宋体" w:hAnsiTheme="minorHAnsi"/>
          <w:sz w:val="21"/>
          <w:szCs w:val="21"/>
          <w:lang w:eastAsia="zh-CN"/>
        </w:rPr>
        <w:t xml:space="preserve"> (beta-actin normalized)</w:t>
      </w:r>
      <w:r w:rsidR="00841930" w:rsidRPr="00577C67">
        <w:rPr>
          <w:rFonts w:asciiTheme="minorHAnsi" w:eastAsia="宋体" w:hAnsiTheme="minorHAnsi"/>
          <w:sz w:val="21"/>
          <w:szCs w:val="21"/>
          <w:lang w:eastAsia="zh-CN"/>
        </w:rPr>
        <w:t xml:space="preserve"> is normalized to the average of control group, so that mean value of control group equals to 1.</w:t>
      </w:r>
      <w:r w:rsidR="004821EF" w:rsidRPr="00577C67">
        <w:rPr>
          <w:rFonts w:asciiTheme="minorHAnsi" w:eastAsia="宋体" w:hAnsiTheme="minorHAnsi"/>
          <w:sz w:val="21"/>
          <w:szCs w:val="21"/>
          <w:lang w:eastAsia="zh-CN"/>
        </w:rPr>
        <w:t xml:space="preserve"> Raw data are available in supplementary file 1.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16FE75B3" w:rsidR="00BC3CCE" w:rsidRPr="00577C67" w:rsidRDefault="00802FDC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1"/>
          <w:szCs w:val="21"/>
        </w:rPr>
      </w:pPr>
      <w:r w:rsidRPr="00577C67">
        <w:rPr>
          <w:rFonts w:asciiTheme="minorHAnsi" w:hAnsiTheme="minorHAnsi"/>
          <w:sz w:val="21"/>
          <w:szCs w:val="21"/>
        </w:rPr>
        <w:t>Mice were randomized into different groups.</w:t>
      </w:r>
      <w:r w:rsidR="003A7FDC" w:rsidRPr="00577C67">
        <w:rPr>
          <w:rFonts w:asciiTheme="minorHAnsi" w:hAnsiTheme="minorHAnsi"/>
          <w:sz w:val="21"/>
          <w:szCs w:val="21"/>
        </w:rPr>
        <w:t xml:space="preserve"> </w:t>
      </w:r>
      <w:r w:rsidR="008F6D40" w:rsidRPr="00577C67">
        <w:rPr>
          <w:rFonts w:asciiTheme="minorHAnsi" w:hAnsiTheme="minorHAnsi"/>
          <w:sz w:val="21"/>
          <w:szCs w:val="21"/>
        </w:rPr>
        <w:t>Masking</w:t>
      </w:r>
      <w:r w:rsidR="003A7FDC" w:rsidRPr="00577C67">
        <w:rPr>
          <w:rFonts w:asciiTheme="minorHAnsi" w:hAnsiTheme="minorHAnsi"/>
          <w:sz w:val="21"/>
          <w:szCs w:val="21"/>
        </w:rPr>
        <w:t xml:space="preserve"> was not performed due to the unambiguous nature of measurements and systematic analyses used in these experiments.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lastRenderedPageBreak/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7175198F" w:rsidR="00BC3CCE" w:rsidRPr="00577C67" w:rsidRDefault="002E1F6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1"/>
          <w:szCs w:val="21"/>
        </w:rPr>
      </w:pPr>
      <w:r w:rsidRPr="00577C67">
        <w:rPr>
          <w:rFonts w:asciiTheme="minorHAnsi" w:hAnsiTheme="minorHAnsi"/>
          <w:sz w:val="21"/>
          <w:szCs w:val="21"/>
        </w:rPr>
        <w:t>All data generated or analyzed during this study are included in the manuscrip</w:t>
      </w:r>
      <w:r w:rsidR="00ED427C" w:rsidRPr="00577C67">
        <w:rPr>
          <w:rFonts w:asciiTheme="minorHAnsi" w:hAnsiTheme="minorHAnsi"/>
          <w:sz w:val="21"/>
          <w:szCs w:val="21"/>
        </w:rPr>
        <w:t xml:space="preserve">t, </w:t>
      </w:r>
      <w:r w:rsidR="00ED427C" w:rsidRPr="00577C67">
        <w:rPr>
          <w:rFonts w:asciiTheme="minorHAnsi" w:eastAsia="宋体" w:hAnsiTheme="minorHAnsi"/>
          <w:sz w:val="21"/>
          <w:szCs w:val="21"/>
          <w:lang w:eastAsia="zh-CN"/>
        </w:rPr>
        <w:t xml:space="preserve">supplementary file 1, and </w:t>
      </w:r>
      <w:r w:rsidR="00D34770" w:rsidRPr="00577C67">
        <w:rPr>
          <w:rFonts w:asciiTheme="minorHAnsi" w:eastAsia="宋体" w:hAnsiTheme="minorHAnsi"/>
          <w:sz w:val="21"/>
          <w:szCs w:val="21"/>
          <w:lang w:eastAsia="zh-CN"/>
        </w:rPr>
        <w:t>listed reference.</w:t>
      </w:r>
      <w:bookmarkStart w:id="0" w:name="_GoBack"/>
      <w:bookmarkEnd w:id="0"/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6B7EB0" w14:textId="77777777" w:rsidR="00A4299E" w:rsidRDefault="00A4299E" w:rsidP="004215FE">
      <w:r>
        <w:separator/>
      </w:r>
    </w:p>
  </w:endnote>
  <w:endnote w:type="continuationSeparator" w:id="0">
    <w:p w14:paraId="6FAE0291" w14:textId="77777777" w:rsidR="00A4299E" w:rsidRDefault="00A4299E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1487BF71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0D2A1C">
      <w:rPr>
        <w:rStyle w:val="PageNumber"/>
        <w:rFonts w:asciiTheme="minorHAnsi" w:hAnsiTheme="minorHAnsi"/>
        <w:noProof/>
        <w:sz w:val="20"/>
        <w:szCs w:val="20"/>
      </w:rPr>
      <w:t>3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8527A7" w14:textId="77777777" w:rsidR="00A4299E" w:rsidRDefault="00A4299E" w:rsidP="004215FE">
      <w:r>
        <w:separator/>
      </w:r>
    </w:p>
  </w:footnote>
  <w:footnote w:type="continuationSeparator" w:id="0">
    <w:p w14:paraId="5AE37B9A" w14:textId="77777777" w:rsidR="00A4299E" w:rsidRDefault="00A4299E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71699"/>
    <w:rsid w:val="0007770B"/>
    <w:rsid w:val="00083FE8"/>
    <w:rsid w:val="0009134A"/>
    <w:rsid w:val="0009444E"/>
    <w:rsid w:val="0009520A"/>
    <w:rsid w:val="000A32A6"/>
    <w:rsid w:val="000A38BC"/>
    <w:rsid w:val="000B2AEA"/>
    <w:rsid w:val="000C4C4F"/>
    <w:rsid w:val="000C773F"/>
    <w:rsid w:val="000D14EE"/>
    <w:rsid w:val="000D14FD"/>
    <w:rsid w:val="000D2A1C"/>
    <w:rsid w:val="000D62F9"/>
    <w:rsid w:val="000F5254"/>
    <w:rsid w:val="000F64EE"/>
    <w:rsid w:val="00100F97"/>
    <w:rsid w:val="001019CD"/>
    <w:rsid w:val="00125190"/>
    <w:rsid w:val="00126C54"/>
    <w:rsid w:val="00133662"/>
    <w:rsid w:val="00133907"/>
    <w:rsid w:val="00146DE9"/>
    <w:rsid w:val="0015519A"/>
    <w:rsid w:val="001618D5"/>
    <w:rsid w:val="00165051"/>
    <w:rsid w:val="00175192"/>
    <w:rsid w:val="0018295D"/>
    <w:rsid w:val="001A3337"/>
    <w:rsid w:val="001E1D59"/>
    <w:rsid w:val="00200731"/>
    <w:rsid w:val="00212F30"/>
    <w:rsid w:val="00217B9E"/>
    <w:rsid w:val="00220441"/>
    <w:rsid w:val="002336C6"/>
    <w:rsid w:val="00241081"/>
    <w:rsid w:val="00266462"/>
    <w:rsid w:val="002A068D"/>
    <w:rsid w:val="002A0ED1"/>
    <w:rsid w:val="002A7487"/>
    <w:rsid w:val="002C0532"/>
    <w:rsid w:val="002E1F62"/>
    <w:rsid w:val="002E6C5E"/>
    <w:rsid w:val="00307F5D"/>
    <w:rsid w:val="003248ED"/>
    <w:rsid w:val="00370080"/>
    <w:rsid w:val="0038531A"/>
    <w:rsid w:val="003A7FDC"/>
    <w:rsid w:val="003D0BE0"/>
    <w:rsid w:val="003E7856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821EF"/>
    <w:rsid w:val="004A5C32"/>
    <w:rsid w:val="004B41D4"/>
    <w:rsid w:val="004C6B5B"/>
    <w:rsid w:val="004D5E59"/>
    <w:rsid w:val="004D602A"/>
    <w:rsid w:val="004D73CF"/>
    <w:rsid w:val="004E4945"/>
    <w:rsid w:val="004F2979"/>
    <w:rsid w:val="004F451D"/>
    <w:rsid w:val="004F5D44"/>
    <w:rsid w:val="00505C51"/>
    <w:rsid w:val="00516A01"/>
    <w:rsid w:val="005253DB"/>
    <w:rsid w:val="00527F51"/>
    <w:rsid w:val="0053000A"/>
    <w:rsid w:val="005365AA"/>
    <w:rsid w:val="00550F13"/>
    <w:rsid w:val="005530AE"/>
    <w:rsid w:val="00555F44"/>
    <w:rsid w:val="00566103"/>
    <w:rsid w:val="00577C67"/>
    <w:rsid w:val="005B0A15"/>
    <w:rsid w:val="00605A12"/>
    <w:rsid w:val="00617B2B"/>
    <w:rsid w:val="00634AC7"/>
    <w:rsid w:val="00652D7C"/>
    <w:rsid w:val="00657587"/>
    <w:rsid w:val="00661DCC"/>
    <w:rsid w:val="00664D10"/>
    <w:rsid w:val="006672F2"/>
    <w:rsid w:val="00672545"/>
    <w:rsid w:val="00673DC1"/>
    <w:rsid w:val="00685CCF"/>
    <w:rsid w:val="006A632B"/>
    <w:rsid w:val="006C06F5"/>
    <w:rsid w:val="006C7BC3"/>
    <w:rsid w:val="006E42A3"/>
    <w:rsid w:val="006E4A6C"/>
    <w:rsid w:val="006E6B2A"/>
    <w:rsid w:val="00700103"/>
    <w:rsid w:val="007137E1"/>
    <w:rsid w:val="007375FA"/>
    <w:rsid w:val="00753F8E"/>
    <w:rsid w:val="00762B36"/>
    <w:rsid w:val="00763BA5"/>
    <w:rsid w:val="0076524F"/>
    <w:rsid w:val="00767B26"/>
    <w:rsid w:val="00780BFC"/>
    <w:rsid w:val="00795CED"/>
    <w:rsid w:val="007B323A"/>
    <w:rsid w:val="007B6567"/>
    <w:rsid w:val="007B6D8A"/>
    <w:rsid w:val="007B7AF0"/>
    <w:rsid w:val="007C1A97"/>
    <w:rsid w:val="007C4777"/>
    <w:rsid w:val="007D18C3"/>
    <w:rsid w:val="007D2A1D"/>
    <w:rsid w:val="007E54D8"/>
    <w:rsid w:val="007E5880"/>
    <w:rsid w:val="00800860"/>
    <w:rsid w:val="00802FDC"/>
    <w:rsid w:val="008071DA"/>
    <w:rsid w:val="0082410E"/>
    <w:rsid w:val="00841930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8F6D40"/>
    <w:rsid w:val="009040A7"/>
    <w:rsid w:val="00912B0B"/>
    <w:rsid w:val="009205E9"/>
    <w:rsid w:val="0092438C"/>
    <w:rsid w:val="00941D04"/>
    <w:rsid w:val="00955004"/>
    <w:rsid w:val="00963CEF"/>
    <w:rsid w:val="00993065"/>
    <w:rsid w:val="009A0661"/>
    <w:rsid w:val="009D0D28"/>
    <w:rsid w:val="009E6ACE"/>
    <w:rsid w:val="009E7B13"/>
    <w:rsid w:val="00A11EC6"/>
    <w:rsid w:val="00A131BD"/>
    <w:rsid w:val="00A224B7"/>
    <w:rsid w:val="00A32E20"/>
    <w:rsid w:val="00A4299E"/>
    <w:rsid w:val="00A5368C"/>
    <w:rsid w:val="00A62B52"/>
    <w:rsid w:val="00A80EA8"/>
    <w:rsid w:val="00A84B3E"/>
    <w:rsid w:val="00AA6893"/>
    <w:rsid w:val="00AB5612"/>
    <w:rsid w:val="00AB6CD8"/>
    <w:rsid w:val="00AC49AA"/>
    <w:rsid w:val="00AD7A8F"/>
    <w:rsid w:val="00AE7C75"/>
    <w:rsid w:val="00AF5736"/>
    <w:rsid w:val="00B124CC"/>
    <w:rsid w:val="00B17836"/>
    <w:rsid w:val="00B24C80"/>
    <w:rsid w:val="00B25462"/>
    <w:rsid w:val="00B32560"/>
    <w:rsid w:val="00B330BD"/>
    <w:rsid w:val="00B4292F"/>
    <w:rsid w:val="00B44964"/>
    <w:rsid w:val="00B57E8A"/>
    <w:rsid w:val="00B64119"/>
    <w:rsid w:val="00B854E7"/>
    <w:rsid w:val="00B94C5D"/>
    <w:rsid w:val="00BA4D1B"/>
    <w:rsid w:val="00BA5BB7"/>
    <w:rsid w:val="00BB00D0"/>
    <w:rsid w:val="00BB55EC"/>
    <w:rsid w:val="00BC3CCE"/>
    <w:rsid w:val="00C07A46"/>
    <w:rsid w:val="00C1184B"/>
    <w:rsid w:val="00C21D14"/>
    <w:rsid w:val="00C24CF7"/>
    <w:rsid w:val="00C41159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34770"/>
    <w:rsid w:val="00D44612"/>
    <w:rsid w:val="00D50299"/>
    <w:rsid w:val="00D74320"/>
    <w:rsid w:val="00D779BF"/>
    <w:rsid w:val="00D83D45"/>
    <w:rsid w:val="00D93937"/>
    <w:rsid w:val="00DC1ABC"/>
    <w:rsid w:val="00DE207A"/>
    <w:rsid w:val="00DE2719"/>
    <w:rsid w:val="00DF1913"/>
    <w:rsid w:val="00E007B4"/>
    <w:rsid w:val="00E234CA"/>
    <w:rsid w:val="00E41364"/>
    <w:rsid w:val="00E44315"/>
    <w:rsid w:val="00E55F78"/>
    <w:rsid w:val="00E61AB4"/>
    <w:rsid w:val="00E70517"/>
    <w:rsid w:val="00E870D1"/>
    <w:rsid w:val="00E92538"/>
    <w:rsid w:val="00ED346E"/>
    <w:rsid w:val="00ED427C"/>
    <w:rsid w:val="00EE0FF0"/>
    <w:rsid w:val="00EE2D12"/>
    <w:rsid w:val="00EE6DE3"/>
    <w:rsid w:val="00EF7423"/>
    <w:rsid w:val="00F27DEC"/>
    <w:rsid w:val="00F3344F"/>
    <w:rsid w:val="00F60CF4"/>
    <w:rsid w:val="00F84015"/>
    <w:rsid w:val="00FC1F40"/>
    <w:rsid w:val="00FC2BFB"/>
    <w:rsid w:val="00FD0F2C"/>
    <w:rsid w:val="00FE0552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F085C231-4903-4957-96A3-A2E354C35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E2D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raphpad.com/quickcalcs/Grubbs1.cf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F06AA44-43BF-4D03-872D-E8313A84E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878</TotalTime>
  <Pages>3</Pages>
  <Words>958</Words>
  <Characters>5462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6408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ZMZ</cp:lastModifiedBy>
  <cp:revision>91</cp:revision>
  <dcterms:created xsi:type="dcterms:W3CDTF">2017-06-13T14:43:00Z</dcterms:created>
  <dcterms:modified xsi:type="dcterms:W3CDTF">2022-03-29T11:58:00Z</dcterms:modified>
</cp:coreProperties>
</file>