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9D20" w14:textId="6A82C90F" w:rsidR="00335AAB" w:rsidRPr="00A45076" w:rsidRDefault="00335AAB" w:rsidP="00335AAB">
      <w:pPr>
        <w:spacing w:after="0" w:line="240" w:lineRule="auto"/>
        <w:jc w:val="both"/>
        <w:rPr>
          <w:rFonts w:asciiTheme="majorBidi" w:hAnsiTheme="majorBidi" w:cstheme="majorBidi"/>
        </w:rPr>
      </w:pPr>
      <w:bookmarkStart w:id="0" w:name="_Hlk90672196"/>
      <w:r w:rsidRPr="00A45076">
        <w:rPr>
          <w:rFonts w:asciiTheme="majorBidi" w:hAnsiTheme="majorBidi" w:cstheme="majorBidi"/>
          <w:b/>
          <w:bCs/>
        </w:rPr>
        <w:t xml:space="preserve">Supplementary file </w:t>
      </w:r>
      <w:r w:rsidR="00A45076" w:rsidRPr="00A45076">
        <w:rPr>
          <w:rFonts w:asciiTheme="majorBidi" w:hAnsiTheme="majorBidi" w:cstheme="majorBidi"/>
          <w:b/>
          <w:bCs/>
        </w:rPr>
        <w:t>2</w:t>
      </w:r>
      <w:r w:rsidRPr="00A45076">
        <w:rPr>
          <w:rFonts w:asciiTheme="majorBidi" w:hAnsiTheme="majorBidi" w:cstheme="majorBidi"/>
        </w:rPr>
        <w:t xml:space="preserve">. </w:t>
      </w:r>
      <w:bookmarkEnd w:id="0"/>
      <w:r w:rsidRPr="00A45076">
        <w:rPr>
          <w:rFonts w:asciiTheme="majorBidi" w:hAnsiTheme="majorBidi" w:cstheme="majorBidi"/>
        </w:rPr>
        <w:t>Results of repeated-measures ANOVAs for control MEPs (RMT intensity MEP for I-O curve, single-pulse MEP for other protocols), SI1mV, and %MSO for RMT/AMT.</w:t>
      </w:r>
    </w:p>
    <w:tbl>
      <w:tblPr>
        <w:tblStyle w:val="TableGrid"/>
        <w:tblW w:w="943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250"/>
        <w:gridCol w:w="1614"/>
        <w:gridCol w:w="1065"/>
        <w:gridCol w:w="1310"/>
        <w:gridCol w:w="1308"/>
      </w:tblGrid>
      <w:tr w:rsidR="00335AAB" w:rsidRPr="00A45076" w14:paraId="500F95EC" w14:textId="77777777" w:rsidTr="00826272">
        <w:trPr>
          <w:trHeight w:val="472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70C1AE76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76">
              <w:rPr>
                <w:rFonts w:asciiTheme="majorBidi" w:hAnsiTheme="majorBidi" w:cstheme="majorBidi"/>
                <w:b/>
                <w:bCs/>
              </w:rPr>
              <w:t>Protocol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14EE85E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76">
              <w:rPr>
                <w:rFonts w:asciiTheme="majorBidi" w:hAnsiTheme="majorBidi" w:cstheme="majorBidi"/>
                <w:b/>
                <w:bCs/>
              </w:rPr>
              <w:t>Measurement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5B352F9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76">
              <w:rPr>
                <w:rFonts w:asciiTheme="majorBidi" w:hAnsiTheme="majorBidi" w:cstheme="majorBidi"/>
                <w:b/>
                <w:bCs/>
              </w:rPr>
              <w:t xml:space="preserve">Factor 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226FC512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45076">
              <w:rPr>
                <w:rFonts w:asciiTheme="majorBidi" w:hAnsiTheme="majorBidi" w:cstheme="majorBidi"/>
                <w:b/>
                <w:bCs/>
                <w:i/>
                <w:iCs/>
              </w:rPr>
              <w:t>df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4E7F7C4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76">
              <w:rPr>
                <w:rFonts w:asciiTheme="majorBidi" w:hAnsiTheme="majorBidi" w:cstheme="majorBidi"/>
                <w:b/>
                <w:bCs/>
                <w:i/>
                <w:iCs/>
              </w:rPr>
              <w:t>F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218E4D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76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</w:p>
        </w:tc>
      </w:tr>
      <w:tr w:rsidR="00335AAB" w:rsidRPr="00A45076" w14:paraId="487A0458" w14:textId="77777777" w:rsidTr="00826272">
        <w:trPr>
          <w:trHeight w:val="188"/>
        </w:trPr>
        <w:tc>
          <w:tcPr>
            <w:tcW w:w="1885" w:type="dxa"/>
            <w:tcBorders>
              <w:top w:val="single" w:sz="4" w:space="0" w:color="auto"/>
            </w:tcBorders>
          </w:tcPr>
          <w:p w14:paraId="00F750B6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ADFFEA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SI</w:t>
            </w:r>
            <w:r w:rsidRPr="00A45076">
              <w:rPr>
                <w:rFonts w:asciiTheme="majorBidi" w:hAnsiTheme="majorBidi" w:cstheme="majorBidi"/>
                <w:vertAlign w:val="subscript"/>
              </w:rPr>
              <w:t>1mV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6E3930C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2310F4AF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5C87AA39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2.72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B9A45F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0.109</w:t>
            </w:r>
          </w:p>
        </w:tc>
      </w:tr>
      <w:tr w:rsidR="00335AAB" w:rsidRPr="00A45076" w14:paraId="4381A9A7" w14:textId="77777777" w:rsidTr="00826272">
        <w:trPr>
          <w:trHeight w:val="188"/>
        </w:trPr>
        <w:tc>
          <w:tcPr>
            <w:tcW w:w="1885" w:type="dxa"/>
          </w:tcPr>
          <w:p w14:paraId="0C057CF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4998A14B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4" w:type="dxa"/>
          </w:tcPr>
          <w:p w14:paraId="7F709A9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</w:tcPr>
          <w:p w14:paraId="1DE7F66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</w:tcPr>
          <w:p w14:paraId="66E50CB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8" w:type="dxa"/>
          </w:tcPr>
          <w:p w14:paraId="7C25718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35AAB" w:rsidRPr="00A45076" w14:paraId="26084BA3" w14:textId="77777777" w:rsidTr="00826272">
        <w:trPr>
          <w:trHeight w:val="188"/>
        </w:trPr>
        <w:tc>
          <w:tcPr>
            <w:tcW w:w="1885" w:type="dxa"/>
          </w:tcPr>
          <w:p w14:paraId="60564282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RMT</w:t>
            </w:r>
          </w:p>
        </w:tc>
        <w:tc>
          <w:tcPr>
            <w:tcW w:w="2250" w:type="dxa"/>
          </w:tcPr>
          <w:p w14:paraId="68426312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%MSO</w:t>
            </w:r>
          </w:p>
        </w:tc>
        <w:tc>
          <w:tcPr>
            <w:tcW w:w="1614" w:type="dxa"/>
          </w:tcPr>
          <w:p w14:paraId="55DF8E5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</w:tcPr>
          <w:p w14:paraId="7C639F06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</w:tcPr>
          <w:p w14:paraId="14D8B51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0.231</w:t>
            </w:r>
          </w:p>
        </w:tc>
        <w:tc>
          <w:tcPr>
            <w:tcW w:w="1308" w:type="dxa"/>
          </w:tcPr>
          <w:p w14:paraId="58A7522C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0.634</w:t>
            </w:r>
          </w:p>
        </w:tc>
      </w:tr>
      <w:tr w:rsidR="00335AAB" w:rsidRPr="00A45076" w14:paraId="07117396" w14:textId="77777777" w:rsidTr="00826272">
        <w:trPr>
          <w:trHeight w:val="188"/>
        </w:trPr>
        <w:tc>
          <w:tcPr>
            <w:tcW w:w="1885" w:type="dxa"/>
          </w:tcPr>
          <w:p w14:paraId="274A640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6BEC937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4" w:type="dxa"/>
          </w:tcPr>
          <w:p w14:paraId="6DE2598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</w:tcPr>
          <w:p w14:paraId="1F908DE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</w:tcPr>
          <w:p w14:paraId="07A0508E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8" w:type="dxa"/>
          </w:tcPr>
          <w:p w14:paraId="2C3EFA34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35AAB" w:rsidRPr="00A45076" w14:paraId="5888E161" w14:textId="77777777" w:rsidTr="00826272">
        <w:trPr>
          <w:trHeight w:val="188"/>
        </w:trPr>
        <w:tc>
          <w:tcPr>
            <w:tcW w:w="1885" w:type="dxa"/>
          </w:tcPr>
          <w:p w14:paraId="438BFB0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AMT</w:t>
            </w:r>
          </w:p>
        </w:tc>
        <w:tc>
          <w:tcPr>
            <w:tcW w:w="2250" w:type="dxa"/>
          </w:tcPr>
          <w:p w14:paraId="6C2A754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%MSO</w:t>
            </w:r>
          </w:p>
        </w:tc>
        <w:tc>
          <w:tcPr>
            <w:tcW w:w="1614" w:type="dxa"/>
          </w:tcPr>
          <w:p w14:paraId="33E27CB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</w:tcPr>
          <w:p w14:paraId="12D8250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</w:tcPr>
          <w:p w14:paraId="0910F9C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0.012</w:t>
            </w:r>
          </w:p>
        </w:tc>
        <w:tc>
          <w:tcPr>
            <w:tcW w:w="1308" w:type="dxa"/>
          </w:tcPr>
          <w:p w14:paraId="6B4BDDC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0.915</w:t>
            </w:r>
          </w:p>
        </w:tc>
      </w:tr>
      <w:tr w:rsidR="00335AAB" w:rsidRPr="00A45076" w14:paraId="1419E1F2" w14:textId="77777777" w:rsidTr="00826272">
        <w:trPr>
          <w:trHeight w:val="188"/>
        </w:trPr>
        <w:tc>
          <w:tcPr>
            <w:tcW w:w="1885" w:type="dxa"/>
          </w:tcPr>
          <w:p w14:paraId="163B334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782A4FD4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4" w:type="dxa"/>
          </w:tcPr>
          <w:p w14:paraId="0A456497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</w:tcPr>
          <w:p w14:paraId="2330AFF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</w:tcPr>
          <w:p w14:paraId="1DDBC95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8" w:type="dxa"/>
          </w:tcPr>
          <w:p w14:paraId="13C8A976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35AAB" w:rsidRPr="00A45076" w14:paraId="4F515B32" w14:textId="77777777" w:rsidTr="00826272">
        <w:trPr>
          <w:trHeight w:val="188"/>
        </w:trPr>
        <w:tc>
          <w:tcPr>
            <w:tcW w:w="1885" w:type="dxa"/>
          </w:tcPr>
          <w:p w14:paraId="3FFDBEBB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I-O curve</w:t>
            </w:r>
          </w:p>
        </w:tc>
        <w:tc>
          <w:tcPr>
            <w:tcW w:w="2250" w:type="dxa"/>
          </w:tcPr>
          <w:p w14:paraId="048AE02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RMT intensity MEP</w:t>
            </w:r>
          </w:p>
        </w:tc>
        <w:tc>
          <w:tcPr>
            <w:tcW w:w="1614" w:type="dxa"/>
          </w:tcPr>
          <w:p w14:paraId="5EC6184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</w:tcPr>
          <w:p w14:paraId="709F1D8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</w:tcPr>
          <w:p w14:paraId="233CE94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5.89</w:t>
            </w:r>
          </w:p>
        </w:tc>
        <w:tc>
          <w:tcPr>
            <w:tcW w:w="1308" w:type="dxa"/>
          </w:tcPr>
          <w:p w14:paraId="72CD76BE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76">
              <w:rPr>
                <w:rFonts w:asciiTheme="majorBidi" w:hAnsiTheme="majorBidi" w:cstheme="majorBidi"/>
                <w:b/>
                <w:bCs/>
              </w:rPr>
              <w:t>0.022</w:t>
            </w:r>
          </w:p>
        </w:tc>
      </w:tr>
      <w:tr w:rsidR="00335AAB" w:rsidRPr="00A45076" w14:paraId="740A96B2" w14:textId="77777777" w:rsidTr="00826272">
        <w:trPr>
          <w:trHeight w:val="222"/>
        </w:trPr>
        <w:tc>
          <w:tcPr>
            <w:tcW w:w="1885" w:type="dxa"/>
          </w:tcPr>
          <w:p w14:paraId="7F2476E2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34F1C79E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4" w:type="dxa"/>
          </w:tcPr>
          <w:p w14:paraId="3A83DAA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</w:tcPr>
          <w:p w14:paraId="6F67315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</w:tcPr>
          <w:p w14:paraId="64DCFB8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8" w:type="dxa"/>
          </w:tcPr>
          <w:p w14:paraId="0CAA1594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35AAB" w:rsidRPr="00A45076" w14:paraId="7E1BA97A" w14:textId="77777777" w:rsidTr="00826272">
        <w:trPr>
          <w:trHeight w:val="222"/>
        </w:trPr>
        <w:tc>
          <w:tcPr>
            <w:tcW w:w="1885" w:type="dxa"/>
          </w:tcPr>
          <w:p w14:paraId="554412E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SICI-ICF</w:t>
            </w:r>
          </w:p>
        </w:tc>
        <w:tc>
          <w:tcPr>
            <w:tcW w:w="2250" w:type="dxa"/>
          </w:tcPr>
          <w:p w14:paraId="2F9581C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1614" w:type="dxa"/>
          </w:tcPr>
          <w:p w14:paraId="15A09E0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</w:tcPr>
          <w:p w14:paraId="4DDBAAF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</w:tcPr>
          <w:p w14:paraId="7F39BA10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1.01</w:t>
            </w:r>
          </w:p>
        </w:tc>
        <w:tc>
          <w:tcPr>
            <w:tcW w:w="1308" w:type="dxa"/>
          </w:tcPr>
          <w:p w14:paraId="64A3E1D6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0.322</w:t>
            </w:r>
          </w:p>
        </w:tc>
      </w:tr>
      <w:tr w:rsidR="00335AAB" w:rsidRPr="00A45076" w14:paraId="668A0768" w14:textId="77777777" w:rsidTr="00826272">
        <w:trPr>
          <w:trHeight w:val="222"/>
        </w:trPr>
        <w:tc>
          <w:tcPr>
            <w:tcW w:w="1885" w:type="dxa"/>
          </w:tcPr>
          <w:p w14:paraId="0641AC4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2079E1B4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4" w:type="dxa"/>
          </w:tcPr>
          <w:p w14:paraId="7ED470AE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</w:tcPr>
          <w:p w14:paraId="36F3CF8D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</w:tcPr>
          <w:p w14:paraId="426E364E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8" w:type="dxa"/>
          </w:tcPr>
          <w:p w14:paraId="19261F4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35AAB" w:rsidRPr="00A45076" w14:paraId="08662ECA" w14:textId="77777777" w:rsidTr="00826272">
        <w:trPr>
          <w:trHeight w:val="222"/>
        </w:trPr>
        <w:tc>
          <w:tcPr>
            <w:tcW w:w="1885" w:type="dxa"/>
          </w:tcPr>
          <w:p w14:paraId="584B1837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I-wave facilitation</w:t>
            </w:r>
          </w:p>
        </w:tc>
        <w:tc>
          <w:tcPr>
            <w:tcW w:w="2250" w:type="dxa"/>
          </w:tcPr>
          <w:p w14:paraId="53ECE459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1614" w:type="dxa"/>
          </w:tcPr>
          <w:p w14:paraId="42011987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</w:tcPr>
          <w:p w14:paraId="3F3D18CC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</w:tcPr>
          <w:p w14:paraId="25ED324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1.01</w:t>
            </w:r>
          </w:p>
        </w:tc>
        <w:tc>
          <w:tcPr>
            <w:tcW w:w="1308" w:type="dxa"/>
          </w:tcPr>
          <w:p w14:paraId="17ADFA40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0.323</w:t>
            </w:r>
          </w:p>
        </w:tc>
      </w:tr>
      <w:tr w:rsidR="00335AAB" w:rsidRPr="00A45076" w14:paraId="5DEFB921" w14:textId="77777777" w:rsidTr="00826272">
        <w:trPr>
          <w:trHeight w:val="222"/>
        </w:trPr>
        <w:tc>
          <w:tcPr>
            <w:tcW w:w="1885" w:type="dxa"/>
            <w:tcBorders>
              <w:bottom w:val="nil"/>
            </w:tcBorders>
          </w:tcPr>
          <w:p w14:paraId="531D9E13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32461C90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4" w:type="dxa"/>
            <w:tcBorders>
              <w:bottom w:val="nil"/>
            </w:tcBorders>
          </w:tcPr>
          <w:p w14:paraId="46C29C19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bottom w:val="nil"/>
            </w:tcBorders>
          </w:tcPr>
          <w:p w14:paraId="32EB587A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14:paraId="09AE21A8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14:paraId="784DDBA1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35AAB" w:rsidRPr="009B7758" w14:paraId="241FF243" w14:textId="77777777" w:rsidTr="00826272">
        <w:trPr>
          <w:trHeight w:val="222"/>
        </w:trPr>
        <w:tc>
          <w:tcPr>
            <w:tcW w:w="1885" w:type="dxa"/>
            <w:tcBorders>
              <w:top w:val="nil"/>
              <w:bottom w:val="single" w:sz="4" w:space="0" w:color="auto"/>
            </w:tcBorders>
          </w:tcPr>
          <w:p w14:paraId="509E1AC0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SAI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C7529F0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14:paraId="15D6D580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Sleep condition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14:paraId="6DC945E5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D8B5D72" w14:textId="77777777" w:rsidR="00335AAB" w:rsidRPr="00A45076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14:paraId="468CD6F9" w14:textId="77777777" w:rsidR="00335AAB" w:rsidRPr="009B7758" w:rsidRDefault="00335AAB" w:rsidP="00826272">
            <w:pPr>
              <w:jc w:val="center"/>
              <w:rPr>
                <w:rFonts w:asciiTheme="majorBidi" w:hAnsiTheme="majorBidi" w:cstheme="majorBidi"/>
              </w:rPr>
            </w:pPr>
            <w:r w:rsidRPr="00A45076">
              <w:rPr>
                <w:rFonts w:asciiTheme="majorBidi" w:hAnsiTheme="majorBidi" w:cstheme="majorBidi"/>
              </w:rPr>
              <w:t>0.766</w:t>
            </w:r>
          </w:p>
        </w:tc>
      </w:tr>
      <w:tr w:rsidR="00335AAB" w:rsidRPr="009B7758" w14:paraId="58AB1001" w14:textId="77777777" w:rsidTr="00826272">
        <w:trPr>
          <w:trHeight w:val="222"/>
        </w:trPr>
        <w:tc>
          <w:tcPr>
            <w:tcW w:w="9432" w:type="dxa"/>
            <w:gridSpan w:val="6"/>
            <w:tcBorders>
              <w:top w:val="single" w:sz="4" w:space="0" w:color="auto"/>
              <w:bottom w:val="nil"/>
            </w:tcBorders>
          </w:tcPr>
          <w:p w14:paraId="789DCC14" w14:textId="77777777" w:rsidR="00335AAB" w:rsidRPr="009B7758" w:rsidRDefault="00335AAB" w:rsidP="0082627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3591D034" w14:textId="77777777" w:rsidR="00335AAB" w:rsidRDefault="00335AAB" w:rsidP="00335AAB"/>
    <w:p w14:paraId="27E76BB6" w14:textId="77777777" w:rsidR="005505CD" w:rsidRPr="00335AAB" w:rsidRDefault="005505CD" w:rsidP="00335AAB"/>
    <w:sectPr w:rsidR="005505CD" w:rsidRPr="00335AAB" w:rsidSect="00D632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3tzQwNDQ2Nze2sDBU0lEKTi0uzszPAykwrAUABxxmhCwAAAA="/>
  </w:docVars>
  <w:rsids>
    <w:rsidRoot w:val="00C16459"/>
    <w:rsid w:val="00335AAB"/>
    <w:rsid w:val="005505CD"/>
    <w:rsid w:val="00A45076"/>
    <w:rsid w:val="00C16459"/>
    <w:rsid w:val="00D6320C"/>
    <w:rsid w:val="00E6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25A3"/>
  <w15:chartTrackingRefBased/>
  <w15:docId w15:val="{998C0085-69F3-4B32-9092-2600214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Salehinejad</dc:creator>
  <cp:keywords/>
  <dc:description/>
  <cp:lastModifiedBy>Ali Salehinejad</cp:lastModifiedBy>
  <cp:revision>3</cp:revision>
  <dcterms:created xsi:type="dcterms:W3CDTF">2022-06-15T05:50:00Z</dcterms:created>
  <dcterms:modified xsi:type="dcterms:W3CDTF">2022-06-15T15:03:00Z</dcterms:modified>
</cp:coreProperties>
</file>