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Collegamentoipertestual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Collegamentoipertestual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Collegamentoipertestual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923F59" w:rsidR="00877644" w:rsidRPr="00125190" w:rsidRDefault="003B71A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and the statistical methods used in the current experiments are described in the methods section. </w:t>
      </w:r>
      <w:r w:rsidR="00A23069">
        <w:rPr>
          <w:rFonts w:asciiTheme="minorHAnsi" w:hAnsiTheme="minorHAnsi"/>
        </w:rPr>
        <w:t>Further information can be also found in some plots where the number of sample</w:t>
      </w:r>
      <w:r w:rsidR="00EE5DAA">
        <w:rPr>
          <w:rFonts w:asciiTheme="minorHAnsi" w:hAnsiTheme="minorHAnsi"/>
        </w:rPr>
        <w:t>s</w:t>
      </w:r>
      <w:r w:rsidR="00A23069">
        <w:rPr>
          <w:rFonts w:asciiTheme="minorHAnsi" w:hAnsiTheme="minorHAnsi"/>
        </w:rPr>
        <w:t xml:space="preserve"> analyzed is shown.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1440F8" w:rsidR="00B330BD" w:rsidRPr="00125190" w:rsidRDefault="00A230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experiments performed in described in the methods section. We didn’t’ exclude any outlier</w:t>
      </w:r>
      <w:r w:rsidR="00EE5DA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23C02B" w:rsidR="0015519A" w:rsidRPr="00505C51" w:rsidRDefault="007747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and the tests used are described in an appropriate paragraph in the methods section.</w:t>
      </w:r>
      <w:r w:rsidR="003D6D6F">
        <w:rPr>
          <w:rFonts w:asciiTheme="minorHAnsi" w:hAnsiTheme="minorHAnsi"/>
          <w:sz w:val="22"/>
          <w:szCs w:val="22"/>
        </w:rPr>
        <w:t xml:space="preserve"> Also, in some plots the Raw data are reported.</w:t>
      </w:r>
      <w:r>
        <w:rPr>
          <w:rFonts w:asciiTheme="minorHAnsi" w:hAnsiTheme="minorHAnsi"/>
          <w:sz w:val="22"/>
          <w:szCs w:val="22"/>
        </w:rPr>
        <w:t xml:space="preserve"> Furthermore, the different plots report the statistical difference </w:t>
      </w:r>
      <w:r w:rsidR="00445C9A">
        <w:rPr>
          <w:rFonts w:asciiTheme="minorHAnsi" w:hAnsiTheme="minorHAnsi"/>
          <w:sz w:val="22"/>
          <w:szCs w:val="22"/>
        </w:rPr>
        <w:t xml:space="preserve">within the different groups compared.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E2B321" w:rsidR="00BC3CCE" w:rsidRDefault="00445F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experimental group, 3 different individual experiments with 2 sample for each condition was performed (as described in the methods section). </w:t>
      </w:r>
    </w:p>
    <w:p w14:paraId="2EFEE7CF" w14:textId="767E8CB1" w:rsidR="00445FC0" w:rsidRPr="00505C51" w:rsidRDefault="00445F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didn’t use any masking during group allocation: the same criteria were used for all the conditions tested.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foelenc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5E112" w14:textId="77777777" w:rsidR="007B5411" w:rsidRDefault="007B5411" w:rsidP="004215FE">
      <w:r>
        <w:separator/>
      </w:r>
    </w:p>
  </w:endnote>
  <w:endnote w:type="continuationSeparator" w:id="0">
    <w:p w14:paraId="0D65C2C7" w14:textId="77777777" w:rsidR="007B5411" w:rsidRDefault="007B54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EEFD2C" w14:textId="77777777" w:rsidR="00BC3CCE" w:rsidRDefault="00BC3CCE" w:rsidP="0009520A">
    <w:pPr>
      <w:pStyle w:val="Pidipagina"/>
      <w:framePr w:wrap="around" w:vAnchor="text" w:hAnchor="margin" w:xAlign="center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354AE" w14:textId="77777777" w:rsidR="00BC3CCE" w:rsidRDefault="00BC3C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dipagina"/>
      <w:framePr w:wrap="around" w:vAnchor="text" w:hAnchor="page" w:x="9943" w:y="195"/>
      <w:rPr>
        <w:rStyle w:val="Numeropagina"/>
      </w:rPr>
    </w:pPr>
    <w:r w:rsidRPr="0009520A">
      <w:rPr>
        <w:rStyle w:val="Numeropagina"/>
        <w:rFonts w:asciiTheme="minorHAnsi" w:hAnsiTheme="minorHAnsi"/>
        <w:sz w:val="20"/>
        <w:szCs w:val="20"/>
      </w:rPr>
      <w:fldChar w:fldCharType="begin"/>
    </w:r>
    <w:r w:rsidRPr="0009520A">
      <w:rPr>
        <w:rStyle w:val="Numeropa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opagina"/>
        <w:rFonts w:asciiTheme="minorHAnsi" w:hAnsiTheme="minorHAnsi"/>
        <w:sz w:val="20"/>
        <w:szCs w:val="20"/>
      </w:rPr>
      <w:fldChar w:fldCharType="separate"/>
    </w:r>
    <w:r w:rsidR="00634AC7">
      <w:rPr>
        <w:rStyle w:val="Numeropagina"/>
        <w:rFonts w:asciiTheme="minorHAnsi" w:hAnsiTheme="minorHAnsi"/>
        <w:noProof/>
        <w:sz w:val="20"/>
        <w:szCs w:val="20"/>
      </w:rPr>
      <w:t>2</w:t>
    </w:r>
    <w:r w:rsidRPr="0009520A">
      <w:rPr>
        <w:rStyle w:val="Numeropa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dipa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1EC89" w14:textId="77777777" w:rsidR="007B5411" w:rsidRDefault="007B5411" w:rsidP="004215FE">
      <w:r>
        <w:separator/>
      </w:r>
    </w:p>
  </w:footnote>
  <w:footnote w:type="continuationSeparator" w:id="0">
    <w:p w14:paraId="402CDA70" w14:textId="77777777" w:rsidR="007B5411" w:rsidRDefault="007B54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Intestazion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71A3"/>
    <w:rsid w:val="003D6D6F"/>
    <w:rsid w:val="003F19A6"/>
    <w:rsid w:val="00402ADD"/>
    <w:rsid w:val="00406FF4"/>
    <w:rsid w:val="0041682E"/>
    <w:rsid w:val="004215FE"/>
    <w:rsid w:val="004242DB"/>
    <w:rsid w:val="00426FD0"/>
    <w:rsid w:val="00441726"/>
    <w:rsid w:val="00445C9A"/>
    <w:rsid w:val="00445FC0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47ED"/>
    <w:rsid w:val="00795CED"/>
    <w:rsid w:val="007B541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3069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5DA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DEDE7358-F9D7-AD45-A1EC-480BB635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F2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15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15FE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09520A"/>
  </w:style>
  <w:style w:type="character" w:styleId="Rimandocommento">
    <w:name w:val="annotation reference"/>
    <w:basedOn w:val="Carpredefinitoparagrafo"/>
    <w:uiPriority w:val="99"/>
    <w:semiHidden/>
    <w:unhideWhenUsed/>
    <w:rsid w:val="00FE36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362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362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362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6D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35</cp:revision>
  <dcterms:created xsi:type="dcterms:W3CDTF">2017-06-13T14:43:00Z</dcterms:created>
  <dcterms:modified xsi:type="dcterms:W3CDTF">2021-04-22T07:19:00Z</dcterms:modified>
</cp:coreProperties>
</file>