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4099E" w14:textId="55937B96" w:rsidR="00FD26C5" w:rsidRPr="004A5617" w:rsidRDefault="00FD26C5" w:rsidP="00FD26C5">
      <w:pPr>
        <w:spacing w:line="480" w:lineRule="auto"/>
        <w:rPr>
          <w:rFonts w:ascii="Malgun Gothic" w:eastAsia="Malgun Gothic" w:hAnsi="Malgun Gothic" w:cs="Malgun Gothic"/>
          <w:b/>
          <w:bCs/>
          <w:lang w:eastAsia="ko-KR"/>
        </w:rPr>
      </w:pPr>
      <w:r w:rsidRPr="004A5617">
        <w:rPr>
          <w:b/>
          <w:bCs/>
          <w:lang w:val="en-GB"/>
        </w:rPr>
        <w:t xml:space="preserve">Figure </w:t>
      </w:r>
      <w:r>
        <w:rPr>
          <w:b/>
          <w:bCs/>
          <w:lang w:val="en-GB"/>
        </w:rPr>
        <w:t>2</w:t>
      </w:r>
      <w:r w:rsidRPr="004A5617">
        <w:rPr>
          <w:b/>
          <w:bCs/>
          <w:lang w:val="en-GB"/>
        </w:rPr>
        <w:t xml:space="preserve">-source data 1. Probability of prematurely ending isolation and mean length of unnecessarily prolonged isolation under the one-size-fit-all </w:t>
      </w:r>
      <w:proofErr w:type="gramStart"/>
      <w:r w:rsidRPr="004A5617">
        <w:rPr>
          <w:b/>
          <w:bCs/>
          <w:lang w:val="en-GB"/>
        </w:rPr>
        <w:t>approach</w:t>
      </w:r>
      <w:proofErr w:type="gramEnd"/>
    </w:p>
    <w:tbl>
      <w:tblPr>
        <w:tblW w:w="103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5"/>
        <w:gridCol w:w="1488"/>
        <w:gridCol w:w="1488"/>
        <w:gridCol w:w="1489"/>
        <w:gridCol w:w="1488"/>
        <w:gridCol w:w="1488"/>
        <w:gridCol w:w="1489"/>
      </w:tblGrid>
      <w:tr w:rsidR="00FD26C5" w14:paraId="0218B92F" w14:textId="77777777" w:rsidTr="00136E50">
        <w:trPr>
          <w:trHeight w:val="484"/>
        </w:trPr>
        <w:tc>
          <w:tcPr>
            <w:tcW w:w="1415" w:type="dxa"/>
            <w:vAlign w:val="center"/>
          </w:tcPr>
          <w:p w14:paraId="1821E6FD" w14:textId="77777777" w:rsidR="00FD26C5" w:rsidRPr="00D80992" w:rsidRDefault="00FD26C5" w:rsidP="00136E50">
            <w:pPr>
              <w:jc w:val="center"/>
              <w:rPr>
                <w:rFonts w:eastAsia="Malgun Gothic"/>
                <w:color w:val="000000" w:themeColor="text1"/>
                <w:sz w:val="16"/>
                <w:szCs w:val="16"/>
                <w:lang w:eastAsia="ko-KR"/>
              </w:rPr>
            </w:pPr>
          </w:p>
        </w:tc>
        <w:tc>
          <w:tcPr>
            <w:tcW w:w="4465" w:type="dxa"/>
            <w:gridSpan w:val="3"/>
            <w:shd w:val="clear" w:color="auto" w:fill="auto"/>
            <w:noWrap/>
            <w:vAlign w:val="center"/>
          </w:tcPr>
          <w:p w14:paraId="67A743A9" w14:textId="77777777" w:rsidR="00FD26C5" w:rsidRPr="00B16149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B16149">
              <w:rPr>
                <w:rFonts w:eastAsia="Times New Roman"/>
                <w:color w:val="000000"/>
                <w:sz w:val="18"/>
                <w:szCs w:val="18"/>
                <w:lang w:eastAsia="ja-JP"/>
              </w:rPr>
              <w:t>Probability of prematurely ending isolation</w:t>
            </w:r>
          </w:p>
        </w:tc>
        <w:tc>
          <w:tcPr>
            <w:tcW w:w="4465" w:type="dxa"/>
            <w:gridSpan w:val="3"/>
            <w:shd w:val="clear" w:color="auto" w:fill="auto"/>
            <w:noWrap/>
            <w:vAlign w:val="center"/>
          </w:tcPr>
          <w:p w14:paraId="16DB9CBD" w14:textId="77777777" w:rsidR="00FD26C5" w:rsidRPr="00B16149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B16149">
              <w:rPr>
                <w:rFonts w:eastAsia="Times New Roman"/>
                <w:color w:val="000000"/>
                <w:sz w:val="18"/>
                <w:szCs w:val="18"/>
                <w:lang w:eastAsia="ja-JP"/>
              </w:rPr>
              <w:t>Mean length of unnecessarily prolonged isolation (days)</w:t>
            </w:r>
          </w:p>
        </w:tc>
      </w:tr>
      <w:tr w:rsidR="00FD26C5" w14:paraId="2E083FDC" w14:textId="77777777" w:rsidTr="00136E50">
        <w:trPr>
          <w:trHeight w:val="484"/>
        </w:trPr>
        <w:tc>
          <w:tcPr>
            <w:tcW w:w="1415" w:type="dxa"/>
            <w:vMerge w:val="restart"/>
            <w:vAlign w:val="center"/>
          </w:tcPr>
          <w:p w14:paraId="0984EE3C" w14:textId="77777777" w:rsidR="00FD26C5" w:rsidRPr="00B16149" w:rsidRDefault="00FD26C5" w:rsidP="00136E50">
            <w:pPr>
              <w:jc w:val="center"/>
              <w:rPr>
                <w:color w:val="000000" w:themeColor="text1"/>
                <w:sz w:val="18"/>
                <w:szCs w:val="18"/>
                <w:lang w:eastAsia="ko-KR"/>
              </w:rPr>
            </w:pPr>
            <w:r w:rsidRPr="00B16149">
              <w:rPr>
                <w:color w:val="000000" w:themeColor="text1"/>
                <w:sz w:val="18"/>
                <w:szCs w:val="18"/>
                <w:lang w:eastAsia="ko-KR"/>
              </w:rPr>
              <w:t>isolation period</w:t>
            </w:r>
          </w:p>
          <w:p w14:paraId="4BB42314" w14:textId="77777777" w:rsidR="00FD26C5" w:rsidRPr="00B16149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B16149">
              <w:rPr>
                <w:rFonts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B16149">
              <w:rPr>
                <w:color w:val="000000" w:themeColor="text1"/>
                <w:sz w:val="18"/>
                <w:szCs w:val="18"/>
                <w:lang w:eastAsia="ko-KR"/>
              </w:rPr>
              <w:t>days)</w:t>
            </w:r>
          </w:p>
        </w:tc>
        <w:tc>
          <w:tcPr>
            <w:tcW w:w="4465" w:type="dxa"/>
            <w:gridSpan w:val="3"/>
            <w:shd w:val="clear" w:color="auto" w:fill="auto"/>
            <w:noWrap/>
            <w:vAlign w:val="center"/>
          </w:tcPr>
          <w:p w14:paraId="58B29856" w14:textId="77777777" w:rsidR="00FD26C5" w:rsidRPr="00B16149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B16149">
              <w:rPr>
                <w:rFonts w:eastAsia="Times New Roman"/>
                <w:color w:val="000000"/>
                <w:sz w:val="18"/>
                <w:szCs w:val="18"/>
                <w:lang w:eastAsia="ja-JP"/>
              </w:rPr>
              <w:t>Infectiousness threshold values</w:t>
            </w:r>
          </w:p>
        </w:tc>
        <w:tc>
          <w:tcPr>
            <w:tcW w:w="4465" w:type="dxa"/>
            <w:gridSpan w:val="3"/>
            <w:shd w:val="clear" w:color="auto" w:fill="auto"/>
            <w:noWrap/>
            <w:vAlign w:val="center"/>
          </w:tcPr>
          <w:p w14:paraId="568B033E" w14:textId="77777777" w:rsidR="00FD26C5" w:rsidRPr="00B16149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B16149">
              <w:rPr>
                <w:rFonts w:eastAsia="Times New Roman"/>
                <w:color w:val="000000"/>
                <w:sz w:val="18"/>
                <w:szCs w:val="18"/>
                <w:lang w:eastAsia="ja-JP"/>
              </w:rPr>
              <w:t>Infectiousness threshold values</w:t>
            </w:r>
          </w:p>
        </w:tc>
      </w:tr>
      <w:tr w:rsidR="00FD26C5" w14:paraId="63ED9C08" w14:textId="77777777" w:rsidTr="00136E50">
        <w:trPr>
          <w:trHeight w:val="484"/>
        </w:trPr>
        <w:tc>
          <w:tcPr>
            <w:tcW w:w="1415" w:type="dxa"/>
            <w:vMerge/>
            <w:vAlign w:val="center"/>
          </w:tcPr>
          <w:p w14:paraId="0D86A8B3" w14:textId="77777777" w:rsidR="00FD26C5" w:rsidRPr="00B16149" w:rsidRDefault="00FD26C5" w:rsidP="00136E50">
            <w:pPr>
              <w:jc w:val="center"/>
              <w:rPr>
                <w:color w:val="000000" w:themeColor="text1"/>
                <w:sz w:val="16"/>
                <w:szCs w:val="16"/>
                <w:lang w:eastAsia="ko-KR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0202A356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Times New Roman"/>
                <w:color w:val="000000"/>
                <w:sz w:val="18"/>
                <w:szCs w:val="18"/>
                <w:lang w:eastAsia="ja-JP"/>
              </w:rPr>
              <w:t>10</w:t>
            </w:r>
            <w:r w:rsidRPr="001C3032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ja-JP"/>
              </w:rPr>
              <w:t>4.5</w:t>
            </w:r>
            <w:r w:rsidRPr="001C3032">
              <w:rPr>
                <w:rFonts w:eastAsia="Times New Roman"/>
                <w:color w:val="000000"/>
                <w:sz w:val="18"/>
                <w:szCs w:val="18"/>
                <w:lang w:eastAsia="ja-JP"/>
              </w:rPr>
              <w:t xml:space="preserve"> copies/mL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A40D895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Times New Roman"/>
                <w:color w:val="000000"/>
                <w:sz w:val="18"/>
                <w:szCs w:val="18"/>
                <w:lang w:eastAsia="ja-JP"/>
              </w:rPr>
              <w:t>10</w:t>
            </w:r>
            <w:r w:rsidRPr="001C3032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ja-JP"/>
              </w:rPr>
              <w:t>5.0</w:t>
            </w:r>
            <w:r w:rsidRPr="001C3032">
              <w:rPr>
                <w:rFonts w:eastAsia="Times New Roman"/>
                <w:color w:val="000000"/>
                <w:sz w:val="18"/>
                <w:szCs w:val="18"/>
                <w:lang w:eastAsia="ja-JP"/>
              </w:rPr>
              <w:t xml:space="preserve"> copies/mL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64C1AAC4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Times New Roman"/>
                <w:color w:val="000000"/>
                <w:sz w:val="18"/>
                <w:szCs w:val="18"/>
                <w:lang w:eastAsia="ja-JP"/>
              </w:rPr>
              <w:t>10</w:t>
            </w:r>
            <w:r w:rsidRPr="001C3032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ja-JP"/>
              </w:rPr>
              <w:t>5.5</w:t>
            </w:r>
            <w:r w:rsidRPr="001C3032">
              <w:rPr>
                <w:rFonts w:eastAsia="Times New Roman"/>
                <w:color w:val="000000"/>
                <w:sz w:val="18"/>
                <w:szCs w:val="18"/>
                <w:lang w:eastAsia="ja-JP"/>
              </w:rPr>
              <w:t xml:space="preserve"> copies/mL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74C0FB7D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Times New Roman"/>
                <w:color w:val="000000"/>
                <w:sz w:val="18"/>
                <w:szCs w:val="18"/>
                <w:lang w:eastAsia="ja-JP"/>
              </w:rPr>
              <w:t>10</w:t>
            </w:r>
            <w:r w:rsidRPr="001C3032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ja-JP"/>
              </w:rPr>
              <w:t>4.5</w:t>
            </w:r>
            <w:r w:rsidRPr="001C3032">
              <w:rPr>
                <w:rFonts w:eastAsia="Times New Roman"/>
                <w:color w:val="000000"/>
                <w:sz w:val="18"/>
                <w:szCs w:val="18"/>
                <w:lang w:eastAsia="ja-JP"/>
              </w:rPr>
              <w:t xml:space="preserve"> copies/mL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A7CE5E5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Times New Roman"/>
                <w:color w:val="000000"/>
                <w:sz w:val="18"/>
                <w:szCs w:val="18"/>
                <w:lang w:eastAsia="ja-JP"/>
              </w:rPr>
              <w:t>10</w:t>
            </w:r>
            <w:r w:rsidRPr="001C3032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ja-JP"/>
              </w:rPr>
              <w:t>5.0</w:t>
            </w:r>
            <w:r w:rsidRPr="001C3032">
              <w:rPr>
                <w:rFonts w:eastAsia="Times New Roman"/>
                <w:color w:val="000000"/>
                <w:sz w:val="18"/>
                <w:szCs w:val="18"/>
                <w:lang w:eastAsia="ja-JP"/>
              </w:rPr>
              <w:t xml:space="preserve"> copies/mL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148C42DC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Times New Roman"/>
                <w:color w:val="000000"/>
                <w:sz w:val="18"/>
                <w:szCs w:val="18"/>
                <w:lang w:eastAsia="ja-JP"/>
              </w:rPr>
              <w:t>10</w:t>
            </w:r>
            <w:r w:rsidRPr="001C3032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ja-JP"/>
              </w:rPr>
              <w:t>5.5</w:t>
            </w:r>
            <w:r w:rsidRPr="001C3032">
              <w:rPr>
                <w:rFonts w:eastAsia="Times New Roman"/>
                <w:color w:val="000000"/>
                <w:sz w:val="18"/>
                <w:szCs w:val="18"/>
                <w:lang w:eastAsia="ja-JP"/>
              </w:rPr>
              <w:t xml:space="preserve"> copies/mL</w:t>
            </w:r>
          </w:p>
        </w:tc>
      </w:tr>
      <w:tr w:rsidR="00FD26C5" w14:paraId="04F6B296" w14:textId="77777777" w:rsidTr="00136E50">
        <w:trPr>
          <w:trHeight w:val="484"/>
        </w:trPr>
        <w:tc>
          <w:tcPr>
            <w:tcW w:w="1415" w:type="dxa"/>
            <w:vAlign w:val="center"/>
          </w:tcPr>
          <w:p w14:paraId="2D87BBE5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4B4003A0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.997</w:t>
            </w:r>
          </w:p>
          <w:p w14:paraId="71D7FD3E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0.995 to 0.999)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061B37DA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.981</w:t>
            </w:r>
          </w:p>
          <w:p w14:paraId="5D3A5147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0.976 to 0.985)</w:t>
            </w:r>
          </w:p>
        </w:tc>
        <w:tc>
          <w:tcPr>
            <w:tcW w:w="1489" w:type="dxa"/>
            <w:vAlign w:val="center"/>
          </w:tcPr>
          <w:p w14:paraId="214CFBA5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.943</w:t>
            </w:r>
          </w:p>
          <w:p w14:paraId="215E9D2B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0.930 to 0.956)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45C04540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-4.2</w:t>
            </w:r>
          </w:p>
          <w:p w14:paraId="7C2D7ECA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-12 to -2)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786603B7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-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2.2</w:t>
            </w:r>
          </w:p>
          <w:p w14:paraId="7CA978E4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 xml:space="preserve">-8 to </w:t>
            </w:r>
            <w:r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-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1)</w:t>
            </w:r>
          </w:p>
        </w:tc>
        <w:tc>
          <w:tcPr>
            <w:tcW w:w="1489" w:type="dxa"/>
            <w:vAlign w:val="center"/>
          </w:tcPr>
          <w:p w14:paraId="0C8FB4F3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-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0.7</w:t>
            </w:r>
          </w:p>
          <w:p w14:paraId="001D73F8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-4 to 0)</w:t>
            </w:r>
          </w:p>
        </w:tc>
      </w:tr>
      <w:tr w:rsidR="00FD26C5" w14:paraId="6D08A0ED" w14:textId="77777777" w:rsidTr="00136E50">
        <w:trPr>
          <w:trHeight w:val="484"/>
        </w:trPr>
        <w:tc>
          <w:tcPr>
            <w:tcW w:w="1415" w:type="dxa"/>
            <w:vAlign w:val="center"/>
          </w:tcPr>
          <w:p w14:paraId="072DCE88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0358F570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.990</w:t>
            </w:r>
          </w:p>
          <w:p w14:paraId="06CC7590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0.987 to 0.993)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6CC6C30E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.941</w:t>
            </w:r>
          </w:p>
          <w:p w14:paraId="2035D8F3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0.933 to 0.948)</w:t>
            </w:r>
          </w:p>
        </w:tc>
        <w:tc>
          <w:tcPr>
            <w:tcW w:w="1489" w:type="dxa"/>
            <w:vAlign w:val="center"/>
          </w:tcPr>
          <w:p w14:paraId="4CD0B0E0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.568</w:t>
            </w:r>
          </w:p>
          <w:p w14:paraId="7D1E6FF7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0.540 to 0.596)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13BA5AD5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-3.2</w:t>
            </w:r>
          </w:p>
          <w:p w14:paraId="6F3B59D8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-11 to -1)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52F2A3B6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-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1.2</w:t>
            </w:r>
          </w:p>
          <w:p w14:paraId="417F5ADA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-7 to 0)</w:t>
            </w:r>
          </w:p>
        </w:tc>
        <w:tc>
          <w:tcPr>
            <w:tcW w:w="1489" w:type="dxa"/>
            <w:vAlign w:val="center"/>
          </w:tcPr>
          <w:p w14:paraId="4DCD3FF3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.3</w:t>
            </w:r>
          </w:p>
          <w:p w14:paraId="561B368D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-3 to 1)</w:t>
            </w:r>
          </w:p>
        </w:tc>
      </w:tr>
      <w:tr w:rsidR="00FD26C5" w14:paraId="5F478AD3" w14:textId="77777777" w:rsidTr="00136E50">
        <w:trPr>
          <w:trHeight w:val="484"/>
        </w:trPr>
        <w:tc>
          <w:tcPr>
            <w:tcW w:w="1415" w:type="dxa"/>
            <w:vAlign w:val="center"/>
          </w:tcPr>
          <w:p w14:paraId="7F129EE7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0866F909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.928</w:t>
            </w:r>
          </w:p>
          <w:p w14:paraId="716C7E25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0.919 to 0.936)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6A305444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.620</w:t>
            </w:r>
          </w:p>
          <w:p w14:paraId="5B1D943C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0.604 to 0.636)</w:t>
            </w:r>
          </w:p>
        </w:tc>
        <w:tc>
          <w:tcPr>
            <w:tcW w:w="1489" w:type="dxa"/>
            <w:vAlign w:val="center"/>
          </w:tcPr>
          <w:p w14:paraId="18CCB258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.145</w:t>
            </w:r>
          </w:p>
          <w:p w14:paraId="7FE286B3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0.125 to 0.165)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30566BBA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-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2.2</w:t>
            </w:r>
          </w:p>
          <w:p w14:paraId="7E6F8B38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-10 to 0)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83CDC95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-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0.2</w:t>
            </w:r>
          </w:p>
          <w:p w14:paraId="71E6EFB5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-6 to 1)</w:t>
            </w:r>
          </w:p>
        </w:tc>
        <w:tc>
          <w:tcPr>
            <w:tcW w:w="1489" w:type="dxa"/>
            <w:vAlign w:val="center"/>
          </w:tcPr>
          <w:p w14:paraId="4386D9B5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1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.3</w:t>
            </w:r>
          </w:p>
          <w:p w14:paraId="275ABE69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-2 to 2)</w:t>
            </w:r>
          </w:p>
        </w:tc>
      </w:tr>
      <w:tr w:rsidR="00FD26C5" w14:paraId="1FE4CA7A" w14:textId="77777777" w:rsidTr="00136E50">
        <w:trPr>
          <w:trHeight w:val="484"/>
        </w:trPr>
        <w:tc>
          <w:tcPr>
            <w:tcW w:w="1415" w:type="dxa"/>
            <w:vAlign w:val="center"/>
          </w:tcPr>
          <w:p w14:paraId="56A5A1D5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2B3E58C6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.728</w:t>
            </w:r>
          </w:p>
          <w:p w14:paraId="11E06917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0.714 to 0.742)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692C63EE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.332</w:t>
            </w:r>
          </w:p>
          <w:p w14:paraId="670293B9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0.316 to 0.347)</w:t>
            </w:r>
          </w:p>
        </w:tc>
        <w:tc>
          <w:tcPr>
            <w:tcW w:w="1489" w:type="dxa"/>
            <w:vAlign w:val="center"/>
          </w:tcPr>
          <w:p w14:paraId="68EA207B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.060</w:t>
            </w:r>
          </w:p>
          <w:p w14:paraId="78ED0DAF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0.047 to 0.073)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3932EE35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-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1.2</w:t>
            </w:r>
          </w:p>
          <w:p w14:paraId="71E93600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-9 to 1)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1AC99A89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.8</w:t>
            </w:r>
          </w:p>
          <w:p w14:paraId="433A290D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-5 to 2)</w:t>
            </w:r>
          </w:p>
        </w:tc>
        <w:tc>
          <w:tcPr>
            <w:tcW w:w="1489" w:type="dxa"/>
            <w:vAlign w:val="center"/>
          </w:tcPr>
          <w:p w14:paraId="2945A2CD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2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.3</w:t>
            </w:r>
          </w:p>
          <w:p w14:paraId="6F836C75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-1 to 3)</w:t>
            </w:r>
          </w:p>
        </w:tc>
      </w:tr>
      <w:tr w:rsidR="00FD26C5" w14:paraId="47ECCE7A" w14:textId="77777777" w:rsidTr="00136E50">
        <w:trPr>
          <w:trHeight w:val="484"/>
        </w:trPr>
        <w:tc>
          <w:tcPr>
            <w:tcW w:w="1415" w:type="dxa"/>
            <w:vAlign w:val="center"/>
          </w:tcPr>
          <w:p w14:paraId="27387B78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3CE57992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.511</w:t>
            </w:r>
          </w:p>
          <w:p w14:paraId="4A759ABF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0.495 to 0.526)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1CBE80E2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.161</w:t>
            </w:r>
          </w:p>
          <w:p w14:paraId="53631C5E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0.149 to 0.173)</w:t>
            </w:r>
          </w:p>
        </w:tc>
        <w:tc>
          <w:tcPr>
            <w:tcW w:w="1489" w:type="dxa"/>
            <w:vAlign w:val="center"/>
          </w:tcPr>
          <w:p w14:paraId="1C4419D1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.013</w:t>
            </w:r>
          </w:p>
          <w:p w14:paraId="7B9F2E54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0.006 to 0.019)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24C150B1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-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0.2</w:t>
            </w:r>
          </w:p>
          <w:p w14:paraId="274159AA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-8 to 2)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11198D8D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1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.8</w:t>
            </w:r>
          </w:p>
          <w:p w14:paraId="1C5815F1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-4 to 3)</w:t>
            </w:r>
          </w:p>
        </w:tc>
        <w:tc>
          <w:tcPr>
            <w:tcW w:w="1489" w:type="dxa"/>
            <w:vAlign w:val="center"/>
          </w:tcPr>
          <w:p w14:paraId="7A4E8F78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3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.3</w:t>
            </w:r>
          </w:p>
          <w:p w14:paraId="32E2F564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 to 4)</w:t>
            </w:r>
          </w:p>
        </w:tc>
      </w:tr>
      <w:tr w:rsidR="00FD26C5" w14:paraId="2F3C37E9" w14:textId="77777777" w:rsidTr="00136E50">
        <w:trPr>
          <w:trHeight w:val="484"/>
        </w:trPr>
        <w:tc>
          <w:tcPr>
            <w:tcW w:w="1415" w:type="dxa"/>
            <w:vAlign w:val="center"/>
          </w:tcPr>
          <w:p w14:paraId="62B9ED4B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6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11D14152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.343</w:t>
            </w:r>
          </w:p>
          <w:p w14:paraId="23C3AFEC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0.328 to 0.358)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2540AF00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.084</w:t>
            </w:r>
          </w:p>
          <w:p w14:paraId="3D866AAB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0.075 to 0.093)</w:t>
            </w:r>
          </w:p>
        </w:tc>
        <w:tc>
          <w:tcPr>
            <w:tcW w:w="1489" w:type="dxa"/>
            <w:vAlign w:val="center"/>
          </w:tcPr>
          <w:p w14:paraId="68B6E987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4C29BDDA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0.8</w:t>
            </w:r>
          </w:p>
          <w:p w14:paraId="78653DEA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-7 to 3)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5F054586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2.8</w:t>
            </w:r>
          </w:p>
          <w:p w14:paraId="684907E9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-3 to 4)</w:t>
            </w:r>
          </w:p>
        </w:tc>
        <w:tc>
          <w:tcPr>
            <w:tcW w:w="1489" w:type="dxa"/>
            <w:vAlign w:val="center"/>
          </w:tcPr>
          <w:p w14:paraId="54C15481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4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.3</w:t>
            </w:r>
          </w:p>
          <w:p w14:paraId="17D3B10F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1 to 5)</w:t>
            </w:r>
          </w:p>
        </w:tc>
      </w:tr>
      <w:tr w:rsidR="00FD26C5" w14:paraId="092C7DFE" w14:textId="77777777" w:rsidTr="00136E50">
        <w:trPr>
          <w:trHeight w:val="484"/>
        </w:trPr>
        <w:tc>
          <w:tcPr>
            <w:tcW w:w="1415" w:type="dxa"/>
            <w:vAlign w:val="center"/>
          </w:tcPr>
          <w:p w14:paraId="3439A69C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7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22B974A8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.220</w:t>
            </w:r>
          </w:p>
          <w:p w14:paraId="3FBD1D89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0.207 to 0.233)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5522D5B4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.050</w:t>
            </w:r>
          </w:p>
          <w:p w14:paraId="346D386D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0.042 to 0.057)</w:t>
            </w:r>
          </w:p>
        </w:tc>
        <w:tc>
          <w:tcPr>
            <w:tcW w:w="1489" w:type="dxa"/>
            <w:vAlign w:val="center"/>
          </w:tcPr>
          <w:p w14:paraId="5D1A85DD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5D8E4813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1.8</w:t>
            </w:r>
          </w:p>
          <w:p w14:paraId="366FE41C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-6 to 4)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7D8ECC87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3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.8</w:t>
            </w:r>
          </w:p>
          <w:p w14:paraId="6A494662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-2 to 5)</w:t>
            </w:r>
          </w:p>
        </w:tc>
        <w:tc>
          <w:tcPr>
            <w:tcW w:w="1489" w:type="dxa"/>
            <w:vAlign w:val="center"/>
          </w:tcPr>
          <w:p w14:paraId="181E1ACF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5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.3</w:t>
            </w:r>
          </w:p>
          <w:p w14:paraId="55F73EAE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2 to 6)</w:t>
            </w:r>
          </w:p>
        </w:tc>
      </w:tr>
      <w:tr w:rsidR="00FD26C5" w14:paraId="75D48006" w14:textId="77777777" w:rsidTr="00136E50">
        <w:trPr>
          <w:trHeight w:val="484"/>
        </w:trPr>
        <w:tc>
          <w:tcPr>
            <w:tcW w:w="1415" w:type="dxa"/>
            <w:vAlign w:val="center"/>
          </w:tcPr>
          <w:p w14:paraId="0AEA3884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8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5686DF1E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.151</w:t>
            </w:r>
          </w:p>
          <w:p w14:paraId="0F2A6076" w14:textId="6600C281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</w:t>
            </w:r>
            <w:r w:rsidR="00DA19AE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139 to 0.162)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67C34B2F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.029</w:t>
            </w:r>
          </w:p>
          <w:p w14:paraId="4A282C61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0.024 to 0.035)</w:t>
            </w:r>
          </w:p>
        </w:tc>
        <w:tc>
          <w:tcPr>
            <w:tcW w:w="1489" w:type="dxa"/>
            <w:vAlign w:val="center"/>
          </w:tcPr>
          <w:p w14:paraId="023B6B12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3C873F3F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2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.8</w:t>
            </w:r>
          </w:p>
          <w:p w14:paraId="2B922616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-5 to 5)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20CBEE70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4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.8</w:t>
            </w:r>
          </w:p>
          <w:p w14:paraId="4A870D5D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-1 to 6)</w:t>
            </w:r>
          </w:p>
        </w:tc>
        <w:tc>
          <w:tcPr>
            <w:tcW w:w="1489" w:type="dxa"/>
            <w:vAlign w:val="center"/>
          </w:tcPr>
          <w:p w14:paraId="3A1877FC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6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.3</w:t>
            </w:r>
          </w:p>
          <w:p w14:paraId="57BFD829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3 to 7)</w:t>
            </w:r>
          </w:p>
        </w:tc>
      </w:tr>
      <w:tr w:rsidR="00FD26C5" w14:paraId="4E4503C8" w14:textId="77777777" w:rsidTr="00136E50">
        <w:trPr>
          <w:trHeight w:val="484"/>
        </w:trPr>
        <w:tc>
          <w:tcPr>
            <w:tcW w:w="1415" w:type="dxa"/>
            <w:vAlign w:val="center"/>
          </w:tcPr>
          <w:p w14:paraId="74404BEE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9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61ADDD13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.092</w:t>
            </w:r>
          </w:p>
          <w:p w14:paraId="6607063B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0.083 to 0.102)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3686E797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.020</w:t>
            </w:r>
          </w:p>
          <w:p w14:paraId="706F63BE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0.016 to 0.025)</w:t>
            </w:r>
          </w:p>
        </w:tc>
        <w:tc>
          <w:tcPr>
            <w:tcW w:w="1489" w:type="dxa"/>
            <w:vAlign w:val="center"/>
          </w:tcPr>
          <w:p w14:paraId="7C5272B2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02070E7A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3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.8</w:t>
            </w:r>
          </w:p>
          <w:p w14:paraId="63C322E1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-4 to 6)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501DF34C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5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.8</w:t>
            </w:r>
          </w:p>
          <w:p w14:paraId="280B881F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 to 7)</w:t>
            </w:r>
          </w:p>
        </w:tc>
        <w:tc>
          <w:tcPr>
            <w:tcW w:w="1489" w:type="dxa"/>
            <w:vAlign w:val="center"/>
          </w:tcPr>
          <w:p w14:paraId="5D71DB1C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7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.3</w:t>
            </w:r>
          </w:p>
          <w:p w14:paraId="73EFB6CE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4 to 8)</w:t>
            </w:r>
          </w:p>
        </w:tc>
      </w:tr>
      <w:tr w:rsidR="00FD26C5" w14:paraId="19728F39" w14:textId="77777777" w:rsidTr="00136E50">
        <w:trPr>
          <w:trHeight w:val="484"/>
        </w:trPr>
        <w:tc>
          <w:tcPr>
            <w:tcW w:w="1415" w:type="dxa"/>
            <w:vAlign w:val="center"/>
          </w:tcPr>
          <w:p w14:paraId="48AEEEBD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1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7A09B5C1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.066</w:t>
            </w:r>
          </w:p>
          <w:p w14:paraId="618E98EF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0.058 to 0.074)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368DF15A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.009</w:t>
            </w:r>
          </w:p>
          <w:p w14:paraId="7E70CC14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0.006 to 0.012)</w:t>
            </w:r>
          </w:p>
        </w:tc>
        <w:tc>
          <w:tcPr>
            <w:tcW w:w="1489" w:type="dxa"/>
            <w:vAlign w:val="center"/>
          </w:tcPr>
          <w:p w14:paraId="485218EC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1092E0BE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4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.8</w:t>
            </w:r>
          </w:p>
          <w:p w14:paraId="6DC485AE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-3 to 7)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274947F1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6.8</w:t>
            </w:r>
          </w:p>
          <w:p w14:paraId="4159B966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1 to 8)</w:t>
            </w:r>
          </w:p>
        </w:tc>
        <w:tc>
          <w:tcPr>
            <w:tcW w:w="1489" w:type="dxa"/>
            <w:vAlign w:val="center"/>
          </w:tcPr>
          <w:p w14:paraId="2A2A5785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8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.3</w:t>
            </w:r>
          </w:p>
          <w:p w14:paraId="356C5E83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5 to 9)</w:t>
            </w:r>
          </w:p>
        </w:tc>
      </w:tr>
      <w:tr w:rsidR="00FD26C5" w14:paraId="2F84E3B2" w14:textId="77777777" w:rsidTr="00136E50">
        <w:trPr>
          <w:trHeight w:val="484"/>
        </w:trPr>
        <w:tc>
          <w:tcPr>
            <w:tcW w:w="1415" w:type="dxa"/>
            <w:vAlign w:val="center"/>
          </w:tcPr>
          <w:p w14:paraId="5AED4A0F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1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5C3EFECF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.048</w:t>
            </w:r>
          </w:p>
          <w:p w14:paraId="77C23179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0.041 to 0.055)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6FF0ECD5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.002</w:t>
            </w:r>
          </w:p>
          <w:p w14:paraId="08BAAD94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0.001 to 0.004)</w:t>
            </w:r>
          </w:p>
        </w:tc>
        <w:tc>
          <w:tcPr>
            <w:tcW w:w="1489" w:type="dxa"/>
            <w:vAlign w:val="center"/>
          </w:tcPr>
          <w:p w14:paraId="7CA1C687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654A18FC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5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.8</w:t>
            </w:r>
          </w:p>
          <w:p w14:paraId="66AD63C5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-2 to 8)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24D96FCF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7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.8</w:t>
            </w:r>
          </w:p>
          <w:p w14:paraId="44A3199D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2 to 9)</w:t>
            </w:r>
          </w:p>
        </w:tc>
        <w:tc>
          <w:tcPr>
            <w:tcW w:w="1489" w:type="dxa"/>
            <w:vAlign w:val="center"/>
          </w:tcPr>
          <w:p w14:paraId="401A6577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9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.3</w:t>
            </w:r>
          </w:p>
          <w:p w14:paraId="4FB3605E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6 to 10)</w:t>
            </w:r>
          </w:p>
        </w:tc>
      </w:tr>
      <w:tr w:rsidR="00FD26C5" w14:paraId="0A2AB04C" w14:textId="77777777" w:rsidTr="00136E50">
        <w:trPr>
          <w:trHeight w:val="484"/>
        </w:trPr>
        <w:tc>
          <w:tcPr>
            <w:tcW w:w="1415" w:type="dxa"/>
            <w:vAlign w:val="center"/>
          </w:tcPr>
          <w:p w14:paraId="181FEC92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1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1BC36CC4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.034</w:t>
            </w:r>
          </w:p>
          <w:p w14:paraId="333058DF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0.028 to 0.040)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60CE294B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</w:p>
        </w:tc>
        <w:tc>
          <w:tcPr>
            <w:tcW w:w="1489" w:type="dxa"/>
            <w:vAlign w:val="center"/>
          </w:tcPr>
          <w:p w14:paraId="60130A9F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558B5093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6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.8</w:t>
            </w:r>
          </w:p>
          <w:p w14:paraId="5C9EF6EF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-1 to 9)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59741F5E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8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.8</w:t>
            </w:r>
          </w:p>
          <w:p w14:paraId="56E42C3E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3 to 10)</w:t>
            </w:r>
          </w:p>
        </w:tc>
        <w:tc>
          <w:tcPr>
            <w:tcW w:w="1489" w:type="dxa"/>
            <w:vAlign w:val="center"/>
          </w:tcPr>
          <w:p w14:paraId="0A82313A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1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0.3</w:t>
            </w:r>
          </w:p>
          <w:p w14:paraId="3FA7245C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7 to 11)</w:t>
            </w:r>
          </w:p>
        </w:tc>
      </w:tr>
      <w:tr w:rsidR="00FD26C5" w14:paraId="539B14CD" w14:textId="77777777" w:rsidTr="00136E50">
        <w:trPr>
          <w:trHeight w:val="484"/>
        </w:trPr>
        <w:tc>
          <w:tcPr>
            <w:tcW w:w="1415" w:type="dxa"/>
            <w:vAlign w:val="center"/>
          </w:tcPr>
          <w:p w14:paraId="22BA030B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1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55136FA6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.024</w:t>
            </w:r>
          </w:p>
          <w:p w14:paraId="65AF050D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0.019 to 0.029)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0661A416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</w:p>
        </w:tc>
        <w:tc>
          <w:tcPr>
            <w:tcW w:w="1489" w:type="dxa"/>
            <w:vAlign w:val="center"/>
          </w:tcPr>
          <w:p w14:paraId="6AE083BB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422A8F6D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7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.8</w:t>
            </w:r>
          </w:p>
          <w:p w14:paraId="75CD110D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 to 10)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5714125D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9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.8</w:t>
            </w:r>
          </w:p>
          <w:p w14:paraId="38115054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4 to 11)</w:t>
            </w:r>
          </w:p>
        </w:tc>
        <w:tc>
          <w:tcPr>
            <w:tcW w:w="1489" w:type="dxa"/>
            <w:vAlign w:val="center"/>
          </w:tcPr>
          <w:p w14:paraId="0B43787E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1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1.3</w:t>
            </w:r>
          </w:p>
          <w:p w14:paraId="36722250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8 to 12)</w:t>
            </w:r>
          </w:p>
        </w:tc>
      </w:tr>
      <w:tr w:rsidR="00FD26C5" w14:paraId="4EAC9B01" w14:textId="77777777" w:rsidTr="00136E50">
        <w:trPr>
          <w:trHeight w:val="484"/>
        </w:trPr>
        <w:tc>
          <w:tcPr>
            <w:tcW w:w="1415" w:type="dxa"/>
            <w:vAlign w:val="center"/>
          </w:tcPr>
          <w:p w14:paraId="7F79F015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1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03FC6040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.017</w:t>
            </w:r>
          </w:p>
          <w:p w14:paraId="04052C3A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0.013 to 0.021)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557E70A8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</w:p>
        </w:tc>
        <w:tc>
          <w:tcPr>
            <w:tcW w:w="1489" w:type="dxa"/>
            <w:vAlign w:val="center"/>
          </w:tcPr>
          <w:p w14:paraId="6EB4B0B9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24ECA54A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8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.8</w:t>
            </w:r>
          </w:p>
          <w:p w14:paraId="258DD9EE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1 to 11)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4DEE5554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1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0.8</w:t>
            </w:r>
          </w:p>
          <w:p w14:paraId="4B4C5780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5 to 12)</w:t>
            </w:r>
          </w:p>
        </w:tc>
        <w:tc>
          <w:tcPr>
            <w:tcW w:w="1489" w:type="dxa"/>
            <w:vAlign w:val="center"/>
          </w:tcPr>
          <w:p w14:paraId="4AC59720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1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2.3</w:t>
            </w:r>
          </w:p>
          <w:p w14:paraId="1943875C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9 to 13)</w:t>
            </w:r>
          </w:p>
        </w:tc>
      </w:tr>
      <w:tr w:rsidR="00FD26C5" w14:paraId="0C878901" w14:textId="77777777" w:rsidTr="00136E50">
        <w:trPr>
          <w:trHeight w:val="484"/>
        </w:trPr>
        <w:tc>
          <w:tcPr>
            <w:tcW w:w="1415" w:type="dxa"/>
            <w:vAlign w:val="center"/>
          </w:tcPr>
          <w:p w14:paraId="4EC3533F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1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365D8894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.012</w:t>
            </w:r>
          </w:p>
          <w:p w14:paraId="3D4D76CC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0.009 to 0.016)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5FD35290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</w:p>
        </w:tc>
        <w:tc>
          <w:tcPr>
            <w:tcW w:w="1489" w:type="dxa"/>
            <w:vAlign w:val="center"/>
          </w:tcPr>
          <w:p w14:paraId="49135214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05409519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9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.8</w:t>
            </w:r>
          </w:p>
          <w:p w14:paraId="19A48CAB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(2 to 12)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58B53285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1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1.8</w:t>
            </w:r>
          </w:p>
          <w:p w14:paraId="3A5FED36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6 to 13)</w:t>
            </w:r>
          </w:p>
        </w:tc>
        <w:tc>
          <w:tcPr>
            <w:tcW w:w="1489" w:type="dxa"/>
            <w:vAlign w:val="center"/>
          </w:tcPr>
          <w:p w14:paraId="0D1C02BE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1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3.3</w:t>
            </w:r>
          </w:p>
          <w:p w14:paraId="06A1E980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10 to 14)</w:t>
            </w:r>
          </w:p>
        </w:tc>
      </w:tr>
      <w:tr w:rsidR="00FD26C5" w14:paraId="531156E0" w14:textId="77777777" w:rsidTr="00136E50">
        <w:trPr>
          <w:trHeight w:val="484"/>
        </w:trPr>
        <w:tc>
          <w:tcPr>
            <w:tcW w:w="1415" w:type="dxa"/>
            <w:vAlign w:val="center"/>
          </w:tcPr>
          <w:p w14:paraId="469F9300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1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6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72D74435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.008</w:t>
            </w:r>
          </w:p>
          <w:p w14:paraId="4760A3F5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0.005 to 0.011)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617ECDD6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</w:p>
        </w:tc>
        <w:tc>
          <w:tcPr>
            <w:tcW w:w="1489" w:type="dxa"/>
            <w:vAlign w:val="center"/>
          </w:tcPr>
          <w:p w14:paraId="58AB70CB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441304B9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1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0.8</w:t>
            </w:r>
          </w:p>
          <w:p w14:paraId="28A8F30B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3 to 13)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7480AB8F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1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2.8</w:t>
            </w:r>
          </w:p>
          <w:p w14:paraId="0742807E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7 to 14)</w:t>
            </w:r>
          </w:p>
        </w:tc>
        <w:tc>
          <w:tcPr>
            <w:tcW w:w="1489" w:type="dxa"/>
            <w:vAlign w:val="center"/>
          </w:tcPr>
          <w:p w14:paraId="1D4818D9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1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4.3</w:t>
            </w:r>
          </w:p>
          <w:p w14:paraId="71EE03B6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11 to 15)</w:t>
            </w:r>
          </w:p>
        </w:tc>
      </w:tr>
      <w:tr w:rsidR="00FD26C5" w14:paraId="3031BE96" w14:textId="77777777" w:rsidTr="00136E50">
        <w:trPr>
          <w:trHeight w:val="484"/>
        </w:trPr>
        <w:tc>
          <w:tcPr>
            <w:tcW w:w="1415" w:type="dxa"/>
            <w:vAlign w:val="center"/>
          </w:tcPr>
          <w:p w14:paraId="5B3EAFA8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1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7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0EE5A989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.003</w:t>
            </w:r>
          </w:p>
          <w:p w14:paraId="1BA596A8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0.001 to 0.005)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3A91731D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</w:p>
        </w:tc>
        <w:tc>
          <w:tcPr>
            <w:tcW w:w="1489" w:type="dxa"/>
            <w:vAlign w:val="center"/>
          </w:tcPr>
          <w:p w14:paraId="78F9EF55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275F7AE1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1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1.8</w:t>
            </w:r>
          </w:p>
          <w:p w14:paraId="14F9CBE7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4 to 14)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4E101F4E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1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3.8</w:t>
            </w:r>
          </w:p>
          <w:p w14:paraId="5B8DCAA0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(8 to 15)</w:t>
            </w:r>
          </w:p>
        </w:tc>
        <w:tc>
          <w:tcPr>
            <w:tcW w:w="1489" w:type="dxa"/>
            <w:vAlign w:val="center"/>
          </w:tcPr>
          <w:p w14:paraId="69A34D6A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1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5.3</w:t>
            </w:r>
          </w:p>
          <w:p w14:paraId="38DDCDED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12 to 16)</w:t>
            </w:r>
          </w:p>
        </w:tc>
      </w:tr>
      <w:tr w:rsidR="00FD26C5" w14:paraId="2F0474D0" w14:textId="77777777" w:rsidTr="00136E50">
        <w:trPr>
          <w:trHeight w:val="484"/>
        </w:trPr>
        <w:tc>
          <w:tcPr>
            <w:tcW w:w="1415" w:type="dxa"/>
            <w:vAlign w:val="center"/>
          </w:tcPr>
          <w:p w14:paraId="7F6950E3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1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8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065110DA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.002</w:t>
            </w:r>
          </w:p>
          <w:p w14:paraId="6F001C63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0.001 to 0.003)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724DEDB6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</w:p>
        </w:tc>
        <w:tc>
          <w:tcPr>
            <w:tcW w:w="1489" w:type="dxa"/>
            <w:vAlign w:val="center"/>
          </w:tcPr>
          <w:p w14:paraId="32A540C0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08B1D34E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1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2.8</w:t>
            </w:r>
          </w:p>
          <w:p w14:paraId="29040ABD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5 to 15)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1B1CBF5E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1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4.8</w:t>
            </w:r>
          </w:p>
          <w:p w14:paraId="38E6304C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9 to 16)</w:t>
            </w:r>
          </w:p>
        </w:tc>
        <w:tc>
          <w:tcPr>
            <w:tcW w:w="1489" w:type="dxa"/>
            <w:vAlign w:val="center"/>
          </w:tcPr>
          <w:p w14:paraId="71D7A175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1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6.3</w:t>
            </w:r>
          </w:p>
          <w:p w14:paraId="7859FB23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13 to 17)</w:t>
            </w:r>
          </w:p>
        </w:tc>
      </w:tr>
      <w:tr w:rsidR="00FD26C5" w14:paraId="5468732C" w14:textId="77777777" w:rsidTr="00136E50">
        <w:trPr>
          <w:trHeight w:val="484"/>
        </w:trPr>
        <w:tc>
          <w:tcPr>
            <w:tcW w:w="1415" w:type="dxa"/>
            <w:vAlign w:val="center"/>
          </w:tcPr>
          <w:p w14:paraId="59021638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1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9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401B4733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.001</w:t>
            </w:r>
          </w:p>
          <w:p w14:paraId="718735BC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 to 0.002)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6B254EB4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</w:p>
        </w:tc>
        <w:tc>
          <w:tcPr>
            <w:tcW w:w="1489" w:type="dxa"/>
            <w:vAlign w:val="center"/>
          </w:tcPr>
          <w:p w14:paraId="11492E54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3F830563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1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3.8</w:t>
            </w:r>
          </w:p>
          <w:p w14:paraId="20727BA3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6 to 16)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62FDD96E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1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5.8</w:t>
            </w:r>
          </w:p>
          <w:p w14:paraId="3F8B3A29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10 to 17)</w:t>
            </w:r>
          </w:p>
        </w:tc>
        <w:tc>
          <w:tcPr>
            <w:tcW w:w="1489" w:type="dxa"/>
            <w:vAlign w:val="center"/>
          </w:tcPr>
          <w:p w14:paraId="5B4311A2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1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7.3</w:t>
            </w:r>
          </w:p>
          <w:p w14:paraId="37084C6B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14 to 18)</w:t>
            </w:r>
          </w:p>
        </w:tc>
      </w:tr>
      <w:tr w:rsidR="00FD26C5" w14:paraId="47364A37" w14:textId="77777777" w:rsidTr="00136E50">
        <w:trPr>
          <w:trHeight w:val="484"/>
        </w:trPr>
        <w:tc>
          <w:tcPr>
            <w:tcW w:w="1415" w:type="dxa"/>
            <w:vAlign w:val="center"/>
          </w:tcPr>
          <w:p w14:paraId="461731B5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2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0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02DAB49D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1B4FA5EE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</w:p>
        </w:tc>
        <w:tc>
          <w:tcPr>
            <w:tcW w:w="1489" w:type="dxa"/>
            <w:vAlign w:val="center"/>
          </w:tcPr>
          <w:p w14:paraId="599D6C76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0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0756C2E9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1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4.8</w:t>
            </w:r>
          </w:p>
          <w:p w14:paraId="26802888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7 to 17)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1D9FB29D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1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6.8</w:t>
            </w:r>
          </w:p>
          <w:p w14:paraId="1293F646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11 to 18)</w:t>
            </w:r>
          </w:p>
        </w:tc>
        <w:tc>
          <w:tcPr>
            <w:tcW w:w="1489" w:type="dxa"/>
            <w:vAlign w:val="center"/>
          </w:tcPr>
          <w:p w14:paraId="515B889C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1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8.3</w:t>
            </w:r>
          </w:p>
          <w:p w14:paraId="3F94B6D1" w14:textId="77777777" w:rsidR="00FD26C5" w:rsidRPr="001C3032" w:rsidRDefault="00FD26C5" w:rsidP="00136E50">
            <w:pPr>
              <w:jc w:val="center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1C3032"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1C3032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15 to 19)</w:t>
            </w:r>
          </w:p>
        </w:tc>
      </w:tr>
    </w:tbl>
    <w:p w14:paraId="47042520" w14:textId="36E6725E" w:rsidR="00966A76" w:rsidRPr="00347AE3" w:rsidRDefault="00FD26C5" w:rsidP="00347AE3">
      <w:pPr>
        <w:spacing w:line="480" w:lineRule="auto"/>
        <w:rPr>
          <w:bCs/>
          <w:kern w:val="2"/>
          <w:szCs w:val="22"/>
          <w:lang w:val="en-GB"/>
        </w:rPr>
      </w:pPr>
      <w:r w:rsidRPr="003E6768">
        <w:rPr>
          <w:bCs/>
          <w:szCs w:val="22"/>
          <w:lang w:val="en-GB"/>
        </w:rPr>
        <w:t>Note: The numbers in parentheses are the 95% empirical CI.</w:t>
      </w:r>
    </w:p>
    <w:sectPr w:rsidR="00966A76" w:rsidRPr="00347AE3" w:rsidSect="0035402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BA109" w14:textId="77777777" w:rsidR="00B1759B" w:rsidRDefault="00B1759B" w:rsidP="00706B08">
      <w:r>
        <w:separator/>
      </w:r>
    </w:p>
  </w:endnote>
  <w:endnote w:type="continuationSeparator" w:id="0">
    <w:p w14:paraId="49255E85" w14:textId="77777777" w:rsidR="00B1759B" w:rsidRDefault="00B1759B" w:rsidP="0070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C87F8" w14:textId="77777777" w:rsidR="00B1759B" w:rsidRDefault="00B1759B" w:rsidP="00706B08">
      <w:r>
        <w:separator/>
      </w:r>
    </w:p>
  </w:footnote>
  <w:footnote w:type="continuationSeparator" w:id="0">
    <w:p w14:paraId="50CA9F8D" w14:textId="77777777" w:rsidR="00B1759B" w:rsidRDefault="00B1759B" w:rsidP="00706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9F"/>
    <w:rsid w:val="00117B9F"/>
    <w:rsid w:val="001A4CA6"/>
    <w:rsid w:val="00213E3C"/>
    <w:rsid w:val="00347082"/>
    <w:rsid w:val="00347AE3"/>
    <w:rsid w:val="0035402D"/>
    <w:rsid w:val="00371244"/>
    <w:rsid w:val="003739A9"/>
    <w:rsid w:val="00706B08"/>
    <w:rsid w:val="00766B95"/>
    <w:rsid w:val="00966A76"/>
    <w:rsid w:val="00980D6C"/>
    <w:rsid w:val="00B1759B"/>
    <w:rsid w:val="00BA066D"/>
    <w:rsid w:val="00D90206"/>
    <w:rsid w:val="00DA19AE"/>
    <w:rsid w:val="00EC1D39"/>
    <w:rsid w:val="00FA0834"/>
    <w:rsid w:val="00FD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3619A"/>
  <w15:chartTrackingRefBased/>
  <w15:docId w15:val="{FAC0F203-D9B9-46F8-88D5-E767DB7C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B08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6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B08"/>
    <w:pPr>
      <w:widowControl w:val="0"/>
      <w:tabs>
        <w:tab w:val="center" w:pos="4419"/>
        <w:tab w:val="right" w:pos="8838"/>
      </w:tabs>
      <w:jc w:val="both"/>
    </w:pPr>
    <w:rPr>
      <w:rFonts w:asciiTheme="minorHAnsi" w:hAnsiTheme="minorHAnsi" w:cstheme="minorBidi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06B08"/>
  </w:style>
  <w:style w:type="paragraph" w:styleId="Footer">
    <w:name w:val="footer"/>
    <w:basedOn w:val="Normal"/>
    <w:link w:val="FooterChar"/>
    <w:uiPriority w:val="99"/>
    <w:unhideWhenUsed/>
    <w:rsid w:val="00706B08"/>
    <w:pPr>
      <w:widowControl w:val="0"/>
      <w:tabs>
        <w:tab w:val="center" w:pos="4419"/>
        <w:tab w:val="right" w:pos="8838"/>
      </w:tabs>
      <w:jc w:val="both"/>
    </w:pPr>
    <w:rPr>
      <w:rFonts w:asciiTheme="minorHAnsi" w:hAnsiTheme="minorHAnsi" w:cstheme="minorBidi"/>
      <w:sz w:val="22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06B08"/>
  </w:style>
  <w:style w:type="paragraph" w:customStyle="1" w:styleId="EndNoteBibliography">
    <w:name w:val="EndNote Bibliography"/>
    <w:basedOn w:val="Normal"/>
    <w:link w:val="EndNoteBibliography0"/>
    <w:rsid w:val="00706B08"/>
    <w:rPr>
      <w:noProof/>
    </w:rPr>
  </w:style>
  <w:style w:type="character" w:customStyle="1" w:styleId="EndNoteBibliography0">
    <w:name w:val="EndNote Bibliography (文字)"/>
    <w:basedOn w:val="DefaultParagraphFont"/>
    <w:link w:val="EndNoteBibliography"/>
    <w:rsid w:val="00706B08"/>
    <w:rPr>
      <w:rFonts w:ascii="Times New Roman" w:hAnsi="Times New Roman" w:cs="Times New Roman"/>
      <w:noProof/>
      <w:sz w:val="24"/>
      <w:szCs w:val="24"/>
      <w:lang w:eastAsia="en-US"/>
    </w:rPr>
  </w:style>
  <w:style w:type="table" w:customStyle="1" w:styleId="1">
    <w:name w:val="표 구분선1"/>
    <w:basedOn w:val="TableNormal"/>
    <w:next w:val="TableGrid"/>
    <w:uiPriority w:val="59"/>
    <w:rsid w:val="00706B08"/>
    <w:pPr>
      <w:spacing w:after="0" w:line="240" w:lineRule="auto"/>
    </w:pPr>
    <w:rPr>
      <w:rFonts w:ascii="Times New Roman" w:eastAsia="ＭＳ 明朝" w:hAnsi="Times New Roman" w:cs="Times New Roman"/>
      <w:sz w:val="20"/>
      <w:szCs w:val="20"/>
      <w:lang w:val="en-N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06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Heading">
    <w:name w:val="SM Heading"/>
    <w:basedOn w:val="Heading1"/>
    <w:uiPriority w:val="99"/>
    <w:qFormat/>
    <w:rsid w:val="00FD26C5"/>
    <w:pPr>
      <w:keepLines w:val="0"/>
      <w:spacing w:after="60"/>
    </w:pPr>
    <w:rPr>
      <w:rFonts w:ascii="Times New Roman" w:eastAsiaTheme="minorEastAsia" w:hAnsi="Times New Roman" w:cs="Times New Roman"/>
      <w:b/>
      <w:bCs/>
      <w:color w:val="auto"/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D26C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Ejima, Keisuke</dc:creator>
  <cp:keywords/>
  <dc:description/>
  <cp:lastModifiedBy>Ejima, Keisuke</cp:lastModifiedBy>
  <cp:revision>15</cp:revision>
  <dcterms:created xsi:type="dcterms:W3CDTF">2021-06-18T17:36:00Z</dcterms:created>
  <dcterms:modified xsi:type="dcterms:W3CDTF">2021-06-21T19:45:00Z</dcterms:modified>
</cp:coreProperties>
</file>