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B0257">
        <w:fldChar w:fldCharType="begin"/>
      </w:r>
      <w:r w:rsidR="001B0257">
        <w:instrText xml:space="preserve"> HYPERLINK "https://biosharing.org/" \t "_blank" </w:instrText>
      </w:r>
      <w:r w:rsidR="001B025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B025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0DE1AFD" w:rsidR="00FD4937" w:rsidRPr="008D4722" w:rsidRDefault="008D472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8D4722">
        <w:rPr>
          <w:rFonts w:asciiTheme="minorHAnsi" w:hAnsiTheme="minorHAnsi"/>
          <w:sz w:val="20"/>
          <w:szCs w:val="20"/>
        </w:rPr>
        <w:t>No statistical analysis other than standard error of measurement was used to show variance between replicates, so no sample size pre-determination was required.  At least n=3 independent experiments were performed for each mutant, which is standard for biochemical assays and sufficient for determining a mean and SEM.</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A40A452" w:rsidR="00FD4937" w:rsidRDefault="008D472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8D4722">
        <w:rPr>
          <w:rFonts w:asciiTheme="minorHAnsi" w:hAnsiTheme="minorHAnsi"/>
          <w:sz w:val="20"/>
          <w:szCs w:val="20"/>
        </w:rPr>
        <w:t xml:space="preserve">Data were reproduced in multiple, independent experiments. </w:t>
      </w:r>
      <w:r w:rsidR="00F84F5C">
        <w:rPr>
          <w:rFonts w:asciiTheme="minorHAnsi" w:hAnsiTheme="minorHAnsi"/>
          <w:sz w:val="20"/>
          <w:szCs w:val="20"/>
        </w:rPr>
        <w:t>Each construct was prepared from</w:t>
      </w:r>
      <w:r w:rsidRPr="008D4722">
        <w:rPr>
          <w:rFonts w:asciiTheme="minorHAnsi" w:hAnsiTheme="minorHAnsi"/>
          <w:sz w:val="20"/>
          <w:szCs w:val="20"/>
        </w:rPr>
        <w:t xml:space="preserve"> at least two independent protein preparations. </w:t>
      </w:r>
      <w:r w:rsidR="00F84F5C">
        <w:rPr>
          <w:rFonts w:asciiTheme="minorHAnsi" w:hAnsiTheme="minorHAnsi"/>
          <w:sz w:val="20"/>
          <w:szCs w:val="20"/>
        </w:rPr>
        <w:t xml:space="preserve">No prep-to-prep variation was observed, which can be visualized in Figures 1d, 2f, 3c, 5-Table S1, 2-S1, and 4-S3. </w:t>
      </w:r>
      <w:r w:rsidRPr="008D4722">
        <w:rPr>
          <w:rFonts w:asciiTheme="minorHAnsi" w:hAnsiTheme="minorHAnsi"/>
          <w:sz w:val="20"/>
          <w:szCs w:val="20"/>
        </w:rPr>
        <w:t>Macroscopic bilayer data was collected from 3-</w:t>
      </w:r>
      <w:r w:rsidR="00A268BA">
        <w:rPr>
          <w:rFonts w:asciiTheme="minorHAnsi" w:hAnsiTheme="minorHAnsi"/>
          <w:sz w:val="20"/>
          <w:szCs w:val="20"/>
        </w:rPr>
        <w:t>6</w:t>
      </w:r>
      <w:r w:rsidRPr="008D4722">
        <w:rPr>
          <w:rFonts w:asciiTheme="minorHAnsi" w:hAnsiTheme="minorHAnsi"/>
          <w:sz w:val="20"/>
          <w:szCs w:val="20"/>
        </w:rPr>
        <w:t xml:space="preserve"> independent bilayers, single channel data from at least </w:t>
      </w:r>
      <w:r w:rsidR="00121D1B">
        <w:rPr>
          <w:rFonts w:asciiTheme="minorHAnsi" w:hAnsiTheme="minorHAnsi"/>
          <w:sz w:val="20"/>
          <w:szCs w:val="20"/>
        </w:rPr>
        <w:t>9</w:t>
      </w:r>
      <w:r w:rsidRPr="008D4722">
        <w:rPr>
          <w:rFonts w:asciiTheme="minorHAnsi" w:hAnsiTheme="minorHAnsi"/>
          <w:sz w:val="20"/>
          <w:szCs w:val="20"/>
        </w:rPr>
        <w:t xml:space="preserve"> independent channel fusions, and liposome efflux data from at least </w:t>
      </w:r>
      <w:r w:rsidR="00121D1B">
        <w:rPr>
          <w:rFonts w:asciiTheme="minorHAnsi" w:hAnsiTheme="minorHAnsi"/>
          <w:sz w:val="20"/>
          <w:szCs w:val="20"/>
        </w:rPr>
        <w:t>3</w:t>
      </w:r>
      <w:r w:rsidRPr="008D4722">
        <w:rPr>
          <w:rFonts w:asciiTheme="minorHAnsi" w:hAnsiTheme="minorHAnsi"/>
          <w:sz w:val="20"/>
          <w:szCs w:val="20"/>
        </w:rPr>
        <w:t xml:space="preserve"> independent experiments</w:t>
      </w:r>
      <w:r>
        <w:rPr>
          <w:rFonts w:asciiTheme="minorHAnsi" w:hAnsiTheme="minorHAnsi"/>
          <w:sz w:val="20"/>
          <w:szCs w:val="20"/>
        </w:rPr>
        <w:t xml:space="preserve"> </w:t>
      </w:r>
      <w:r w:rsidR="00121D1B">
        <w:rPr>
          <w:rFonts w:asciiTheme="minorHAnsi" w:hAnsiTheme="minorHAnsi"/>
          <w:sz w:val="20"/>
          <w:szCs w:val="20"/>
        </w:rPr>
        <w:t>derived from</w:t>
      </w:r>
      <w:r>
        <w:rPr>
          <w:rFonts w:asciiTheme="minorHAnsi" w:hAnsiTheme="minorHAnsi"/>
          <w:sz w:val="20"/>
          <w:szCs w:val="20"/>
        </w:rPr>
        <w:t xml:space="preserve"> 2 protein preps</w:t>
      </w:r>
      <w:r w:rsidRPr="008D4722">
        <w:rPr>
          <w:rFonts w:asciiTheme="minorHAnsi" w:hAnsiTheme="minorHAnsi"/>
          <w:sz w:val="20"/>
          <w:szCs w:val="20"/>
        </w:rPr>
        <w:t>. All attempts at replication were successful.</w:t>
      </w:r>
    </w:p>
    <w:p w14:paraId="1A35371A" w14:textId="2B99C5AB" w:rsidR="00A268BA" w:rsidRDefault="00A268B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 xml:space="preserve">We strove to get at least 3 replicates for each datapoint.  Because bilayers sometimes break midway through a titration series, in some cases we repeated titrations and collected more than 3 replicates for a single datapoint. </w:t>
      </w:r>
    </w:p>
    <w:p w14:paraId="7614F851" w14:textId="1048E2BC" w:rsidR="008D4722" w:rsidRDefault="008D472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No data was excluded.  We did not remove any outliers.</w:t>
      </w:r>
    </w:p>
    <w:p w14:paraId="7083E275" w14:textId="68888899" w:rsidR="008D4722" w:rsidRDefault="008D472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Information on the number of replicates for each experiment can be found in the figure legends</w:t>
      </w:r>
      <w:r w:rsidR="000B65EC">
        <w:rPr>
          <w:rFonts w:asciiTheme="minorHAnsi" w:hAnsiTheme="minorHAnsi"/>
          <w:sz w:val="20"/>
          <w:szCs w:val="20"/>
        </w:rPr>
        <w:t xml:space="preserve"> and, for flux assays, </w:t>
      </w:r>
      <w:r w:rsidR="00C53691">
        <w:rPr>
          <w:rFonts w:asciiTheme="minorHAnsi" w:hAnsiTheme="minorHAnsi"/>
          <w:sz w:val="20"/>
          <w:szCs w:val="20"/>
        </w:rPr>
        <w:t>Table 5</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3B7629E" w:rsidR="00FD4937" w:rsidRPr="00505C51" w:rsidRDefault="008D4722" w:rsidP="008D4722">
      <w:pPr>
        <w:framePr w:w="8741" w:h="1088" w:hSpace="180" w:wrap="around" w:vAnchor="text" w:hAnchor="page" w:x="1552" w:y="37"/>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is reported as the mean and SEM of independent measurements. This information can be found in the associated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080AFE9" w:rsidR="00FD4937" w:rsidRPr="00505C51" w:rsidRDefault="008D472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D4722">
        <w:rPr>
          <w:rFonts w:asciiTheme="minorHAnsi" w:hAnsiTheme="minorHAnsi"/>
          <w:sz w:val="22"/>
          <w:szCs w:val="22"/>
        </w:rPr>
        <w:t>Samples were not allocated into groups for data collection or analysis</w:t>
      </w:r>
      <w:r w:rsidR="00A268BA">
        <w:rPr>
          <w:rFonts w:asciiTheme="minorHAnsi" w:hAnsiTheme="minorHAnsi"/>
          <w:sz w:val="22"/>
          <w:szCs w:val="22"/>
        </w:rPr>
        <w:t xml:space="preserve"> since </w:t>
      </w:r>
      <w:r w:rsidR="00A268BA" w:rsidRPr="008D4722">
        <w:rPr>
          <w:rFonts w:asciiTheme="minorHAnsi" w:hAnsiTheme="minorHAnsi"/>
          <w:sz w:val="20"/>
          <w:szCs w:val="20"/>
        </w:rPr>
        <w:t xml:space="preserve">standard error of measurement was </w:t>
      </w:r>
      <w:r w:rsidR="00A268BA">
        <w:rPr>
          <w:rFonts w:asciiTheme="minorHAnsi" w:hAnsiTheme="minorHAnsi"/>
          <w:sz w:val="20"/>
          <w:szCs w:val="20"/>
        </w:rPr>
        <w:t xml:space="preserve">the only statistical test </w:t>
      </w:r>
      <w:r w:rsidR="00A268BA" w:rsidRPr="008D4722">
        <w:rPr>
          <w:rFonts w:asciiTheme="minorHAnsi" w:hAnsiTheme="minorHAnsi"/>
          <w:sz w:val="20"/>
          <w:szCs w:val="20"/>
        </w:rPr>
        <w:t>used to show variance between replicates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EFCA60B" w:rsidR="00FD4937" w:rsidRPr="00505C51" w:rsidRDefault="00A268B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for Figures </w:t>
      </w:r>
      <w:r w:rsidR="009A5FBC">
        <w:rPr>
          <w:rFonts w:asciiTheme="minorHAnsi" w:hAnsiTheme="minorHAnsi"/>
          <w:sz w:val="22"/>
          <w:szCs w:val="22"/>
        </w:rPr>
        <w:t>1d, 2a, 2b, 2e, 3c, 3d, 4a, 4c, 4d, 4e, 4f,</w:t>
      </w:r>
      <w:r w:rsidR="00C53691">
        <w:rPr>
          <w:rFonts w:asciiTheme="minorHAnsi" w:hAnsiTheme="minorHAnsi"/>
          <w:sz w:val="22"/>
          <w:szCs w:val="22"/>
        </w:rPr>
        <w:t>1-s2, 2-s1, 2-s2, 3-s1, 3-s2, 3-s3, 4-s1,4-s4, 4-s6</w:t>
      </w:r>
      <w:r w:rsidR="009A5FBC">
        <w:rPr>
          <w:rFonts w:asciiTheme="minorHAnsi" w:hAnsiTheme="minorHAnsi"/>
          <w:sz w:val="22"/>
          <w:szCs w:val="22"/>
        </w:rPr>
        <w:t xml:space="preserve"> </w:t>
      </w:r>
      <w:r w:rsidR="00C53691">
        <w:rPr>
          <w:rFonts w:asciiTheme="minorHAnsi" w:hAnsiTheme="minorHAnsi"/>
          <w:sz w:val="22"/>
          <w:szCs w:val="22"/>
        </w:rPr>
        <w:t>are</w:t>
      </w:r>
      <w:r>
        <w:rPr>
          <w:rFonts w:asciiTheme="minorHAnsi" w:hAnsiTheme="minorHAnsi"/>
          <w:sz w:val="22"/>
          <w:szCs w:val="22"/>
        </w:rPr>
        <w:t xml:space="preserve"> provided in Excel file</w:t>
      </w:r>
      <w:r w:rsidR="00C53691">
        <w:rPr>
          <w:rFonts w:asciiTheme="minorHAnsi" w:hAnsiTheme="minorHAnsi"/>
          <w:sz w:val="22"/>
          <w:szCs w:val="22"/>
        </w:rPr>
        <w:t>s</w:t>
      </w:r>
      <w:r>
        <w:rPr>
          <w:rFonts w:asciiTheme="minorHAnsi" w:hAnsiTheme="minorHAnsi"/>
          <w:sz w:val="22"/>
          <w:szCs w:val="22"/>
        </w:rPr>
        <w:t xml:space="preserve">. </w:t>
      </w:r>
      <w:proofErr w:type="spellStart"/>
      <w:r w:rsidR="009A5FBC">
        <w:rPr>
          <w:rFonts w:asciiTheme="minorHAnsi" w:hAnsiTheme="minorHAnsi"/>
          <w:sz w:val="22"/>
          <w:szCs w:val="22"/>
        </w:rPr>
        <w:t>Pdb</w:t>
      </w:r>
      <w:proofErr w:type="spellEnd"/>
      <w:r w:rsidR="009A5FBC">
        <w:rPr>
          <w:rFonts w:asciiTheme="minorHAnsi" w:hAnsiTheme="minorHAnsi"/>
          <w:sz w:val="22"/>
          <w:szCs w:val="22"/>
        </w:rPr>
        <w:t xml:space="preserve"> and </w:t>
      </w:r>
      <w:proofErr w:type="spellStart"/>
      <w:r w:rsidR="009A5FBC">
        <w:rPr>
          <w:rFonts w:asciiTheme="minorHAnsi" w:hAnsiTheme="minorHAnsi"/>
          <w:sz w:val="22"/>
          <w:szCs w:val="22"/>
        </w:rPr>
        <w:t>mtz</w:t>
      </w:r>
      <w:proofErr w:type="spellEnd"/>
      <w:r w:rsidR="009A5FBC">
        <w:rPr>
          <w:rFonts w:asciiTheme="minorHAnsi" w:hAnsiTheme="minorHAnsi"/>
          <w:sz w:val="22"/>
          <w:szCs w:val="22"/>
        </w:rPr>
        <w:t xml:space="preserve"> files have been provided for all structures.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B6390" w14:textId="77777777" w:rsidR="002F242A" w:rsidRDefault="002F242A">
      <w:r>
        <w:separator/>
      </w:r>
    </w:p>
  </w:endnote>
  <w:endnote w:type="continuationSeparator" w:id="0">
    <w:p w14:paraId="17E9C373" w14:textId="77777777" w:rsidR="002F242A" w:rsidRDefault="002F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A13B0" w14:textId="77777777" w:rsidR="002F242A" w:rsidRDefault="002F242A">
      <w:r>
        <w:separator/>
      </w:r>
    </w:p>
  </w:footnote>
  <w:footnote w:type="continuationSeparator" w:id="0">
    <w:p w14:paraId="13FD4F4B" w14:textId="77777777" w:rsidR="002F242A" w:rsidRDefault="002F2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B65EC"/>
    <w:rsid w:val="00121D1B"/>
    <w:rsid w:val="001B0257"/>
    <w:rsid w:val="002F242A"/>
    <w:rsid w:val="002F7D1F"/>
    <w:rsid w:val="00332DC6"/>
    <w:rsid w:val="008D4722"/>
    <w:rsid w:val="009A5FBC"/>
    <w:rsid w:val="00A0248A"/>
    <w:rsid w:val="00A23DAA"/>
    <w:rsid w:val="00A268BA"/>
    <w:rsid w:val="00BE5736"/>
    <w:rsid w:val="00C53691"/>
    <w:rsid w:val="00F84F5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Stockbridge, Randy</cp:lastModifiedBy>
  <cp:revision>3</cp:revision>
  <dcterms:created xsi:type="dcterms:W3CDTF">2021-06-10T16:10:00Z</dcterms:created>
  <dcterms:modified xsi:type="dcterms:W3CDTF">2021-06-15T14:53:00Z</dcterms:modified>
</cp:coreProperties>
</file>