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F8B6" w14:textId="45ECFA3A" w:rsidR="00650271" w:rsidRDefault="00650271">
      <w:pPr>
        <w:rPr>
          <w:rFonts w:ascii="Arial" w:hAnsi="Arial" w:cs="Arial"/>
          <w:b/>
          <w:bCs/>
        </w:rPr>
      </w:pPr>
      <w:r w:rsidRPr="00272A40">
        <w:rPr>
          <w:rFonts w:ascii="Arial" w:hAnsi="Arial" w:cs="Arial"/>
          <w:b/>
          <w:bCs/>
        </w:rPr>
        <w:t>Supplementary File 1</w:t>
      </w:r>
    </w:p>
    <w:p w14:paraId="2F485857" w14:textId="0571D036" w:rsidR="00272A40" w:rsidRDefault="00272A40">
      <w:pPr>
        <w:rPr>
          <w:rFonts w:ascii="Arial" w:hAnsi="Arial" w:cs="Arial"/>
          <w:b/>
          <w:bCs/>
        </w:rPr>
      </w:pPr>
    </w:p>
    <w:p w14:paraId="10CA0A68" w14:textId="790E47B5" w:rsidR="00650271" w:rsidRPr="00272A40" w:rsidRDefault="00272A40" w:rsidP="00272A40">
      <w:pPr>
        <w:spacing w:line="276" w:lineRule="auto"/>
        <w:jc w:val="both"/>
        <w:rPr>
          <w:rFonts w:ascii="Arial" w:eastAsia="Times New Roman" w:hAnsi="Arial" w:cs="Arial"/>
        </w:rPr>
      </w:pPr>
      <w:r w:rsidRPr="00C25578">
        <w:rPr>
          <w:rFonts w:ascii="Arial" w:eastAsia="Times New Roman" w:hAnsi="Arial" w:cs="Arial"/>
          <w:b/>
          <w:bCs/>
        </w:rPr>
        <w:t>Table S1.</w:t>
      </w:r>
      <w:r w:rsidRPr="00C25578">
        <w:rPr>
          <w:rFonts w:ascii="Arial" w:eastAsia="Times New Roman" w:hAnsi="Arial" w:cs="Arial"/>
        </w:rPr>
        <w:t xml:space="preserve"> Articles not supporting and supporting the hypothesis that B cells are essential for early cancer cell recognition and anti-tumor immunity. *As of February 2021</w:t>
      </w:r>
    </w:p>
    <w:tbl>
      <w:tblPr>
        <w:tblW w:w="101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9"/>
        <w:gridCol w:w="2978"/>
        <w:gridCol w:w="1188"/>
        <w:gridCol w:w="1197"/>
        <w:gridCol w:w="652"/>
        <w:gridCol w:w="1374"/>
        <w:gridCol w:w="1435"/>
        <w:gridCol w:w="577"/>
      </w:tblGrid>
      <w:tr w:rsidR="00650271" w:rsidRPr="00650271" w14:paraId="6DE62DBE" w14:textId="77777777" w:rsidTr="00650271">
        <w:trPr>
          <w:trHeight w:val="40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666EFD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Not supporting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60C2D8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Title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C3C4C4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Author (ref)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46C8F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Journal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69758CE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Year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36CAD4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Mouse model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C0FE162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Cancer type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846598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*No. of Citations</w:t>
            </w:r>
          </w:p>
        </w:tc>
      </w:tr>
      <w:tr w:rsidR="00650271" w:rsidRPr="00650271" w14:paraId="7C911ABF" w14:textId="77777777" w:rsidTr="00650271">
        <w:trPr>
          <w:trHeight w:val="422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75C2B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BBC783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 cells inhibit induction of T cell-dependent tumor immunity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E1CF0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Qin et al. (1)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1D0CCC3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Nature medicine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4C20AB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1998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D8E131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E7E4FF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TS/A cells, J558L cells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ECD7F1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427</w:t>
            </w:r>
          </w:p>
        </w:tc>
      </w:tr>
      <w:tr w:rsidR="00650271" w:rsidRPr="00650271" w14:paraId="2908571D" w14:textId="77777777" w:rsidTr="00650271">
        <w:trPr>
          <w:trHeight w:val="762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BC149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6E9A6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Combination Chemotherapy and IL-15 Administration Induce Permanent Tumor Regression in a Mouse Lung Tumor Model: NK and T Cell-Mediated Effects Antagonized by B Cells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2742EE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Chapoval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et al. (2)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63F7DB3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J Immunol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CC622AF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1998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82D413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B2B597B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76-9 cells (syngeneic B6 3-methylcholanthrene-induced)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14AB9B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98</w:t>
            </w:r>
          </w:p>
        </w:tc>
      </w:tr>
      <w:tr w:rsidR="00650271" w:rsidRPr="00650271" w14:paraId="6F1C2839" w14:textId="77777777" w:rsidTr="00650271">
        <w:trPr>
          <w:trHeight w:val="395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02CC7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3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66B2F1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Enhanced efficacy of melanoma vaccines in the absence of B lymphocytes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FAB69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Perricone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et al. (3)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3A7C0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J 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Immunother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FB581A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2004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13B740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DE14C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B16F10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2CF8B3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81</w:t>
            </w:r>
          </w:p>
        </w:tc>
      </w:tr>
      <w:tr w:rsidR="00650271" w:rsidRPr="00650271" w14:paraId="561E2E2B" w14:textId="77777777" w:rsidTr="00650271">
        <w:trPr>
          <w:trHeight w:val="568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64006D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4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53923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Increased rejection of primary tumors in mice lacking B cells: Inhibition of anti</w:t>
            </w:r>
            <w:r w:rsidRPr="00650271">
              <w:rPr>
                <w:rFonts w:ascii="Cambria Math" w:hAnsi="Cambria Math" w:cs="Cambria Math"/>
                <w:sz w:val="13"/>
                <w:szCs w:val="13"/>
              </w:rPr>
              <w:t>‐</w:t>
            </w:r>
            <w:r w:rsidRPr="00650271">
              <w:rPr>
                <w:rFonts w:ascii="Arial" w:hAnsi="Arial" w:cs="Arial"/>
                <w:sz w:val="13"/>
                <w:szCs w:val="13"/>
              </w:rPr>
              <w:t>tumor CTL and TH1 cytokine responses by B cells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1D2A9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Shah et al. (4)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F797D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Tumor Immunology 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88959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2005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ADF286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E1CF45E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EL4 thymoma, B16F10 and MC38 colon carcinoma 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D79FE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202</w:t>
            </w:r>
          </w:p>
        </w:tc>
      </w:tr>
      <w:tr w:rsidR="00650271" w:rsidRPr="00650271" w14:paraId="75926E93" w14:textId="77777777" w:rsidTr="00650271">
        <w:trPr>
          <w:trHeight w:val="1010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EDE0BE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5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7A6B9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Inhibitory Effects of B Cells on Antitumor Immunity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7D4F52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Inoue et. al.</w:t>
            </w:r>
          </w:p>
          <w:p w14:paraId="2858FF1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(5)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3EEA6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Cancer Res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DB32B1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2006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89CC4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6EAA6B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Friend murine leukemia virus gag-expressing mouse EL-4, D5 mouse melanoma, or MCA304 mouse sarcoma cells. 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8C908E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302</w:t>
            </w:r>
          </w:p>
        </w:tc>
      </w:tr>
      <w:tr w:rsidR="00650271" w:rsidRPr="00650271" w14:paraId="6DC714D5" w14:textId="77777777" w:rsidTr="00650271">
        <w:trPr>
          <w:trHeight w:val="578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A8F93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6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66C5C9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The absence of B lymphocytes reduces the number and function of T-regulatory cells and enhances the anti-tumor response in a murine tumor model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629B30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Tadmor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et al. (6)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8C5CBA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Cancer Immunol 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Immunother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23147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2011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D5260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20734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EMT-6 mammary adenocarcinoma cells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F2F5A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106</w:t>
            </w:r>
          </w:p>
        </w:tc>
      </w:tr>
      <w:tr w:rsidR="00650271" w:rsidRPr="00650271" w14:paraId="60676FCE" w14:textId="77777777" w:rsidTr="00650271">
        <w:trPr>
          <w:trHeight w:val="634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977115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7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DFED2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Immune-promoted tumor cell invasion and </w:t>
            </w:r>
            <w:proofErr w:type="gramStart"/>
            <w:r w:rsidRPr="00650271">
              <w:rPr>
                <w:rFonts w:ascii="Arial" w:hAnsi="Arial" w:cs="Arial"/>
                <w:sz w:val="13"/>
                <w:szCs w:val="13"/>
              </w:rPr>
              <w:t>Metastasis  New</w:t>
            </w:r>
            <w:proofErr w:type="gramEnd"/>
            <w:r w:rsidRPr="00650271">
              <w:rPr>
                <w:rFonts w:ascii="Arial" w:hAnsi="Arial" w:cs="Arial"/>
                <w:sz w:val="13"/>
                <w:szCs w:val="13"/>
              </w:rPr>
              <w:t xml:space="preserve"> consideration in  Cancer Therapy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98ADE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Guillem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and 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Sampsel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(7)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054697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Cancer therapy (Google books)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15F897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2012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929AF1E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F2FC24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B16F10 and LLC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63DEAD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4</w:t>
            </w:r>
          </w:p>
        </w:tc>
      </w:tr>
      <w:tr w:rsidR="00650271" w:rsidRPr="00650271" w14:paraId="5CE9A0B7" w14:textId="77777777" w:rsidTr="00650271">
        <w:trPr>
          <w:trHeight w:val="544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391E0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8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41FDD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 lymphocyte inhibition of anti-tumor response depends on expansion of Treg but is independent of B-cell IL-10 secretion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3B3C7FE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Zhang et al. (8)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0C3F8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Cancer Immunol 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Immunother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EDF93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2013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F7F287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3F795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EMT-6 mammary tumors 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A1F46B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71</w:t>
            </w:r>
          </w:p>
        </w:tc>
      </w:tr>
      <w:tr w:rsidR="00650271" w:rsidRPr="00650271" w14:paraId="63AE10A2" w14:textId="77777777" w:rsidTr="00650271">
        <w:trPr>
          <w:trHeight w:val="408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9C7877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9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6A3B04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Allogeneic cancer cell-based immunotherapy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0AF40EF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Eckhard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R 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Podack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(9)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5AC4D3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(US PATENT US8475785B2)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B3DAEB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2013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656B9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DC6A8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EG7, EL4 and LLC cell line 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3EF702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7</w:t>
            </w:r>
          </w:p>
        </w:tc>
      </w:tr>
      <w:tr w:rsidR="00650271" w:rsidRPr="00650271" w14:paraId="6FA3B318" w14:textId="77777777" w:rsidTr="00650271">
        <w:trPr>
          <w:trHeight w:val="408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C104D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10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E3C52F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B cells promote tumor progression in a mouse model of HPV-mediated cervical cancer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10796F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Tang et al. (10)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0F7D9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Int. J. Cancer 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52547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2016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87F12B3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DFD431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TC</w:t>
            </w:r>
            <w:r w:rsidRPr="00650271">
              <w:rPr>
                <w:rFonts w:ascii="Cambria Math" w:hAnsi="Cambria Math" w:cs="Cambria Math"/>
                <w:sz w:val="13"/>
                <w:szCs w:val="13"/>
              </w:rPr>
              <w:t>‐</w:t>
            </w:r>
            <w:r w:rsidRPr="00650271">
              <w:rPr>
                <w:rFonts w:ascii="Arial" w:hAnsi="Arial" w:cs="Arial"/>
                <w:sz w:val="13"/>
                <w:szCs w:val="13"/>
              </w:rPr>
              <w:t>1 tumor cells and B16 Ova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033F64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29</w:t>
            </w:r>
          </w:p>
        </w:tc>
      </w:tr>
      <w:tr w:rsidR="00650271" w:rsidRPr="00650271" w14:paraId="05194427" w14:textId="77777777" w:rsidTr="00650271">
        <w:trPr>
          <w:trHeight w:val="408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61AA2C4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11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6E32D9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 lymphocytes can be activated to act as antigen presenting cells to promote anti-tumor responses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457F0F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Rossetti et al. (11)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C3ECC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PLOS ONE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5E645B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2018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3CD26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36056A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TC-1 cell line 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E8A54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15</w:t>
            </w:r>
          </w:p>
        </w:tc>
      </w:tr>
      <w:tr w:rsidR="00650271" w:rsidRPr="00650271" w14:paraId="25DDA839" w14:textId="77777777" w:rsidTr="00650271">
        <w:trPr>
          <w:trHeight w:val="408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5837D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12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4637C1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IL-33 delays metastatic peritoneal cancer progression inducing an allergic microenvironment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9B51C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Perales-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Puchalt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et al. (12)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C9DCCB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OncoImmunology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C4290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2018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66DE7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1723F4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ID8 cell line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6F310F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5</w:t>
            </w:r>
          </w:p>
        </w:tc>
      </w:tr>
      <w:tr w:rsidR="00650271" w:rsidRPr="00650271" w14:paraId="6CBC492F" w14:textId="77777777" w:rsidTr="00650271">
        <w:trPr>
          <w:trHeight w:val="408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8B4EC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13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5ADBDF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Polynucleotides for inhibiting metastasis and tumor cell growth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2B1EC3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Barbera-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Guillem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(13)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BF59D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(US PATENT US6268350B1)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E64382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5B897D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muMT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A5BCC4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B16F10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24784BE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</w:t>
            </w:r>
          </w:p>
        </w:tc>
      </w:tr>
      <w:tr w:rsidR="00650271" w:rsidRPr="00650271" w14:paraId="190C9640" w14:textId="77777777" w:rsidTr="00650271">
        <w:trPr>
          <w:trHeight w:val="434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E5079F4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14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632C14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 cells Regulate Macrophage Phenotype and Response to Chemotherapy in Squamous Carcinomas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9EDC13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Affara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et al. (14)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6D9274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Cancer Cell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A9845E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2015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EBE9FF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JH−/−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20C640F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SCC cell lines derived from K14-HPV16 mice 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67614E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198</w:t>
            </w:r>
          </w:p>
        </w:tc>
      </w:tr>
      <w:tr w:rsidR="00650271" w:rsidRPr="00650271" w14:paraId="28BC11F0" w14:textId="77777777" w:rsidTr="00650271">
        <w:trPr>
          <w:trHeight w:val="146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2ECCF7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1E01BF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D9DE24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CFE7A0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9C869B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E4D242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6301A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643F933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650271" w:rsidRPr="00650271" w14:paraId="55E5118B" w14:textId="77777777" w:rsidTr="00650271">
        <w:trPr>
          <w:trHeight w:val="290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08FA2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Supporting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D70AAF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Title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65AA90F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Author (ref)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F145F3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Journal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B94C43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Year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38AE6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Mouse model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885EC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Cancer type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CA876DF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b/>
                <w:bCs/>
                <w:sz w:val="13"/>
                <w:szCs w:val="13"/>
              </w:rPr>
              <w:t>*No. of Citations</w:t>
            </w:r>
          </w:p>
        </w:tc>
      </w:tr>
      <w:tr w:rsidR="00650271" w:rsidRPr="00650271" w14:paraId="7D3D272B" w14:textId="77777777" w:rsidTr="00650271">
        <w:trPr>
          <w:trHeight w:val="544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FDED4BE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944F4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Anti-tumor immunity in B-lymphocyte-deprived mice. III. Immunity to primary Moloney sarcoma virus-induced tumors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B2DB04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Gordon et al. (15)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89227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Int J Cancer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FAF170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1982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F0D2BD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anti-mouse IgM treatment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58460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Moloney sarcoma virus (MSV) induced tumor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84444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23</w:t>
            </w:r>
          </w:p>
        </w:tc>
      </w:tr>
      <w:tr w:rsidR="00650271" w:rsidRPr="00650271" w14:paraId="4F18DF9F" w14:textId="77777777" w:rsidTr="00650271">
        <w:trPr>
          <w:trHeight w:val="671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149DB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F39AD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Low natural antibody and low in vivo tumor resistance, in 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xid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-bearing B-cell deficient mice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884C1B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Chow and Bennet (16)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2DC500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The Journal of Immunology 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8F7A49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1989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72129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X-linked immunodeficiency-bearing B-cell deficient mice- low serum IgM and IgG3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6400D9D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RI-28, a radiation-induced T cell leukemia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5702F3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25</w:t>
            </w:r>
          </w:p>
        </w:tc>
      </w:tr>
      <w:tr w:rsidR="00650271" w:rsidRPr="00650271" w14:paraId="518F03B4" w14:textId="77777777" w:rsidTr="00650271">
        <w:trPr>
          <w:trHeight w:val="544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847AB3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3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7FDEEE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 Cells Are Required for Optimal CD4+ and CD8+ T Cell Tumor Immunity: Therapeutic B Cell Depletion Enhances B16 Melanoma Growth in Mice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4981FA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DiLillo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et al. (17)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037002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J Immunol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DECDFD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2010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354BA4F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anti-CD20 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mAb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treatment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47C5C2B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B16F1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E88DA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263</w:t>
            </w:r>
          </w:p>
        </w:tc>
      </w:tr>
      <w:tr w:rsidR="00650271" w:rsidRPr="00650271" w14:paraId="6040AA5A" w14:textId="77777777" w:rsidTr="00650271">
        <w:trPr>
          <w:trHeight w:val="654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68DE78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4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F846C4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 cells promote tumor immunity against B16F10 melanoma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BBF9882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Kobayashi et al. (18)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4A7BC2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Am J 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Pathol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7A94B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2014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DA84F7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B-cell linker protein (BLNK) deficient (BLNK−/−) mice, in which B cell development and function is severely impaired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FDE61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B16F10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70FA5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29</w:t>
            </w:r>
          </w:p>
        </w:tc>
      </w:tr>
      <w:tr w:rsidR="00650271" w:rsidRPr="00650271" w14:paraId="06421755" w14:textId="77777777" w:rsidTr="00650271">
        <w:trPr>
          <w:trHeight w:val="768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BD43B3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lastRenderedPageBreak/>
              <w:t>5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F0F59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Immune Surveillance by Natural IgM Is Required for Early Neoantigen Recognition and Initiation of Adaptive Immunity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20978D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Atif et al. (19)</w:t>
            </w:r>
          </w:p>
          <w:p w14:paraId="006CCC2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8E0F963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Am J Respir Cell Mol Biol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9CC498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2018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D2D509A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IghelMD4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E7A034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B16F10</w:t>
            </w:r>
          </w:p>
          <w:p w14:paraId="09DBB041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Urethane-induced tumors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0566B5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9</w:t>
            </w:r>
          </w:p>
        </w:tc>
      </w:tr>
      <w:tr w:rsidR="00650271" w:rsidRPr="00650271" w14:paraId="38B9C58C" w14:textId="77777777" w:rsidTr="00650271">
        <w:trPr>
          <w:trHeight w:val="768"/>
        </w:trPr>
        <w:tc>
          <w:tcPr>
            <w:tcW w:w="74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085C8BC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6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729842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Allogeneic IgG combined with dendritic cell stimuli induces anti-tumor T cell immunity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247EC2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Carmi et al. (20)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3B5548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Nature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B437F13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2015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6EE686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 xml:space="preserve">Anti-CD19 &amp; anti-B220 </w:t>
            </w:r>
            <w:proofErr w:type="spellStart"/>
            <w:r w:rsidRPr="00650271">
              <w:rPr>
                <w:rFonts w:ascii="Arial" w:hAnsi="Arial" w:cs="Arial"/>
                <w:sz w:val="13"/>
                <w:szCs w:val="13"/>
              </w:rPr>
              <w:t>mAb</w:t>
            </w:r>
            <w:proofErr w:type="spellEnd"/>
            <w:r w:rsidRPr="00650271">
              <w:rPr>
                <w:rFonts w:ascii="Arial" w:hAnsi="Arial" w:cs="Arial"/>
                <w:sz w:val="13"/>
                <w:szCs w:val="13"/>
              </w:rPr>
              <w:t xml:space="preserve"> treatment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8E8EB9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B16F10</w:t>
            </w:r>
          </w:p>
        </w:tc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C064CB7" w14:textId="77777777" w:rsidR="00650271" w:rsidRPr="00650271" w:rsidRDefault="00650271" w:rsidP="00650271">
            <w:pPr>
              <w:rPr>
                <w:rFonts w:ascii="Arial" w:hAnsi="Arial" w:cs="Arial"/>
                <w:sz w:val="13"/>
                <w:szCs w:val="13"/>
              </w:rPr>
            </w:pPr>
            <w:r w:rsidRPr="00650271">
              <w:rPr>
                <w:rFonts w:ascii="Arial" w:hAnsi="Arial" w:cs="Arial"/>
                <w:sz w:val="13"/>
                <w:szCs w:val="13"/>
              </w:rPr>
              <w:t>134</w:t>
            </w:r>
          </w:p>
        </w:tc>
      </w:tr>
    </w:tbl>
    <w:p w14:paraId="42C15410" w14:textId="02274931" w:rsidR="00650271" w:rsidRDefault="00650271">
      <w:pPr>
        <w:rPr>
          <w:rFonts w:ascii="Arial" w:hAnsi="Arial" w:cs="Arial"/>
        </w:rPr>
      </w:pPr>
    </w:p>
    <w:p w14:paraId="1882A16C" w14:textId="77777777" w:rsidR="006C3836" w:rsidRDefault="006C383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0F073701" w14:textId="7ACAD32C" w:rsidR="006C3836" w:rsidRPr="006C3836" w:rsidRDefault="006C3836" w:rsidP="006C3836">
      <w:pPr>
        <w:spacing w:line="276" w:lineRule="auto"/>
        <w:rPr>
          <w:rFonts w:ascii="Arial" w:eastAsia="Times New Roman" w:hAnsi="Arial" w:cs="Arial"/>
          <w:b/>
          <w:bCs/>
        </w:rPr>
      </w:pPr>
      <w:r w:rsidRPr="006C3836">
        <w:rPr>
          <w:rFonts w:ascii="Arial" w:eastAsia="Times New Roman" w:hAnsi="Arial" w:cs="Arial"/>
          <w:b/>
          <w:bCs/>
        </w:rPr>
        <w:lastRenderedPageBreak/>
        <w:t xml:space="preserve">References </w:t>
      </w:r>
    </w:p>
    <w:p w14:paraId="0CCAB8DA" w14:textId="77777777" w:rsidR="006C3836" w:rsidRPr="00C25578" w:rsidRDefault="006C3836" w:rsidP="006C3836">
      <w:pPr>
        <w:spacing w:line="276" w:lineRule="auto"/>
        <w:rPr>
          <w:rFonts w:ascii="Arial" w:eastAsia="Times New Roman" w:hAnsi="Arial" w:cs="Arial"/>
        </w:rPr>
      </w:pPr>
    </w:p>
    <w:p w14:paraId="22D5D105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sz w:val="22"/>
          <w:szCs w:val="22"/>
        </w:rPr>
        <w:fldChar w:fldCharType="begin"/>
      </w:r>
      <w:r w:rsidRPr="00C25578">
        <w:rPr>
          <w:rFonts w:ascii="Arial" w:hAnsi="Arial" w:cs="Arial"/>
          <w:sz w:val="22"/>
          <w:szCs w:val="22"/>
        </w:rPr>
        <w:instrText xml:space="preserve"> ADDIN EN.REFLIST </w:instrText>
      </w:r>
      <w:r w:rsidRPr="00C25578">
        <w:rPr>
          <w:rFonts w:ascii="Arial" w:hAnsi="Arial" w:cs="Arial"/>
          <w:sz w:val="22"/>
          <w:szCs w:val="22"/>
        </w:rPr>
        <w:fldChar w:fldCharType="separate"/>
      </w:r>
      <w:r w:rsidRPr="00C25578">
        <w:rPr>
          <w:rFonts w:ascii="Arial" w:hAnsi="Arial" w:cs="Arial"/>
          <w:noProof/>
          <w:sz w:val="22"/>
          <w:szCs w:val="22"/>
        </w:rPr>
        <w:t>1.</w:t>
      </w:r>
      <w:r w:rsidRPr="00C25578">
        <w:rPr>
          <w:rFonts w:ascii="Arial" w:hAnsi="Arial" w:cs="Arial"/>
          <w:noProof/>
          <w:sz w:val="22"/>
          <w:szCs w:val="22"/>
        </w:rPr>
        <w:tab/>
        <w:t>Z. Qin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B cells inhibit induction of T cell-dependent tumor immunity. </w:t>
      </w:r>
      <w:r w:rsidRPr="00C25578">
        <w:rPr>
          <w:rFonts w:ascii="Arial" w:hAnsi="Arial" w:cs="Arial"/>
          <w:i/>
          <w:noProof/>
          <w:sz w:val="22"/>
          <w:szCs w:val="22"/>
        </w:rPr>
        <w:t>Nat Med</w:t>
      </w:r>
      <w:r w:rsidRPr="00C25578">
        <w:rPr>
          <w:rFonts w:ascii="Arial" w:hAnsi="Arial" w:cs="Arial"/>
          <w:noProof/>
          <w:sz w:val="22"/>
          <w:szCs w:val="22"/>
        </w:rPr>
        <w:t xml:space="preserve"> 4, 627-630 (1998).</w:t>
      </w:r>
    </w:p>
    <w:p w14:paraId="7FC0745F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2.</w:t>
      </w:r>
      <w:r w:rsidRPr="00C25578">
        <w:rPr>
          <w:rFonts w:ascii="Arial" w:hAnsi="Arial" w:cs="Arial"/>
          <w:noProof/>
          <w:sz w:val="22"/>
          <w:szCs w:val="22"/>
        </w:rPr>
        <w:tab/>
        <w:t xml:space="preserve">A. I. Chapoval, J. A. Fuller, S. G. Kremlev, S. J. Kamdar, R. Evans, Combination chemotherapy and IL-15 administration induce permanent tumor regression in a mouse lung tumor model: NK and T cell-mediated effects antagonized by B cells. </w:t>
      </w:r>
      <w:r w:rsidRPr="00C25578">
        <w:rPr>
          <w:rFonts w:ascii="Arial" w:hAnsi="Arial" w:cs="Arial"/>
          <w:i/>
          <w:noProof/>
          <w:sz w:val="22"/>
          <w:szCs w:val="22"/>
        </w:rPr>
        <w:t>J Immunol</w:t>
      </w:r>
      <w:r w:rsidRPr="00C25578">
        <w:rPr>
          <w:rFonts w:ascii="Arial" w:hAnsi="Arial" w:cs="Arial"/>
          <w:noProof/>
          <w:sz w:val="22"/>
          <w:szCs w:val="22"/>
        </w:rPr>
        <w:t xml:space="preserve"> 161, 6977-6984 (1998).</w:t>
      </w:r>
    </w:p>
    <w:p w14:paraId="153D4C43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3.</w:t>
      </w:r>
      <w:r w:rsidRPr="00C25578">
        <w:rPr>
          <w:rFonts w:ascii="Arial" w:hAnsi="Arial" w:cs="Arial"/>
          <w:noProof/>
          <w:sz w:val="22"/>
          <w:szCs w:val="22"/>
        </w:rPr>
        <w:tab/>
        <w:t>M. A. Perricone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Enhanced efficacy of melanoma vaccines in the absence of B lymphocytes. </w:t>
      </w:r>
      <w:r w:rsidRPr="00C25578">
        <w:rPr>
          <w:rFonts w:ascii="Arial" w:hAnsi="Arial" w:cs="Arial"/>
          <w:i/>
          <w:noProof/>
          <w:sz w:val="22"/>
          <w:szCs w:val="22"/>
        </w:rPr>
        <w:t>J Immunother</w:t>
      </w:r>
      <w:r w:rsidRPr="00C25578">
        <w:rPr>
          <w:rFonts w:ascii="Arial" w:hAnsi="Arial" w:cs="Arial"/>
          <w:noProof/>
          <w:sz w:val="22"/>
          <w:szCs w:val="22"/>
        </w:rPr>
        <w:t xml:space="preserve"> 27, 273-281 (2004).</w:t>
      </w:r>
    </w:p>
    <w:p w14:paraId="6BA3619B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4.</w:t>
      </w:r>
      <w:r w:rsidRPr="00C25578">
        <w:rPr>
          <w:rFonts w:ascii="Arial" w:hAnsi="Arial" w:cs="Arial"/>
          <w:noProof/>
          <w:sz w:val="22"/>
          <w:szCs w:val="22"/>
        </w:rPr>
        <w:tab/>
        <w:t>S. Shah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Increased rejection of primary tumors in mice lacking B cells: inhibition of anti-tumor CTL and TH1 cytokine responses by B cells. </w:t>
      </w:r>
      <w:r w:rsidRPr="00C25578">
        <w:rPr>
          <w:rFonts w:ascii="Arial" w:hAnsi="Arial" w:cs="Arial"/>
          <w:i/>
          <w:noProof/>
          <w:sz w:val="22"/>
          <w:szCs w:val="22"/>
        </w:rPr>
        <w:t>Int J Cancer</w:t>
      </w:r>
      <w:r w:rsidRPr="00C25578">
        <w:rPr>
          <w:rFonts w:ascii="Arial" w:hAnsi="Arial" w:cs="Arial"/>
          <w:noProof/>
          <w:sz w:val="22"/>
          <w:szCs w:val="22"/>
        </w:rPr>
        <w:t xml:space="preserve"> 117, 574-586 (2005).</w:t>
      </w:r>
    </w:p>
    <w:p w14:paraId="75E46B25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5.</w:t>
      </w:r>
      <w:r w:rsidRPr="00C25578">
        <w:rPr>
          <w:rFonts w:ascii="Arial" w:hAnsi="Arial" w:cs="Arial"/>
          <w:noProof/>
          <w:sz w:val="22"/>
          <w:szCs w:val="22"/>
        </w:rPr>
        <w:tab/>
        <w:t xml:space="preserve">S. Inoue, W. W. Leitner, B. Golding, D. Scott, Inhibitory effects of B cells on antitumor immunity. </w:t>
      </w:r>
      <w:r w:rsidRPr="00C25578">
        <w:rPr>
          <w:rFonts w:ascii="Arial" w:hAnsi="Arial" w:cs="Arial"/>
          <w:i/>
          <w:noProof/>
          <w:sz w:val="22"/>
          <w:szCs w:val="22"/>
        </w:rPr>
        <w:t>Cancer Res</w:t>
      </w:r>
      <w:r w:rsidRPr="00C25578">
        <w:rPr>
          <w:rFonts w:ascii="Arial" w:hAnsi="Arial" w:cs="Arial"/>
          <w:noProof/>
          <w:sz w:val="22"/>
          <w:szCs w:val="22"/>
        </w:rPr>
        <w:t xml:space="preserve"> 66, 7741-7747 (2006).</w:t>
      </w:r>
    </w:p>
    <w:p w14:paraId="56EF63C0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6.</w:t>
      </w:r>
      <w:r w:rsidRPr="00C25578">
        <w:rPr>
          <w:rFonts w:ascii="Arial" w:hAnsi="Arial" w:cs="Arial"/>
          <w:noProof/>
          <w:sz w:val="22"/>
          <w:szCs w:val="22"/>
        </w:rPr>
        <w:tab/>
        <w:t xml:space="preserve">T. Tadmor, Y. Zhang, H. M. Cho, E. R. Podack, J. D. Rosenblatt, The absence of B lymphocytes reduces the number and function of T-regulatory cells and enhances the anti-tumor response in a murine tumor model. </w:t>
      </w:r>
      <w:r w:rsidRPr="00C25578">
        <w:rPr>
          <w:rFonts w:ascii="Arial" w:hAnsi="Arial" w:cs="Arial"/>
          <w:i/>
          <w:noProof/>
          <w:sz w:val="22"/>
          <w:szCs w:val="22"/>
        </w:rPr>
        <w:t>Cancer Immunol Immunother</w:t>
      </w:r>
      <w:r w:rsidRPr="00C25578">
        <w:rPr>
          <w:rFonts w:ascii="Arial" w:hAnsi="Arial" w:cs="Arial"/>
          <w:noProof/>
          <w:sz w:val="22"/>
          <w:szCs w:val="22"/>
        </w:rPr>
        <w:t xml:space="preserve"> 60, 609-619 (2011).</w:t>
      </w:r>
    </w:p>
    <w:p w14:paraId="38D29996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7.</w:t>
      </w:r>
      <w:r w:rsidRPr="00C25578">
        <w:rPr>
          <w:rFonts w:ascii="Arial" w:hAnsi="Arial" w:cs="Arial"/>
          <w:noProof/>
          <w:sz w:val="22"/>
          <w:szCs w:val="22"/>
        </w:rPr>
        <w:tab/>
        <w:t xml:space="preserve">E. B. Guillem, J. W. Sampsel, Immune-promoted tumor cell invasion and metastasis. New considerations in cancer therapy. </w:t>
      </w:r>
      <w:r w:rsidRPr="00C25578">
        <w:rPr>
          <w:rFonts w:ascii="Arial" w:hAnsi="Arial" w:cs="Arial"/>
          <w:i/>
          <w:noProof/>
          <w:sz w:val="22"/>
          <w:szCs w:val="22"/>
        </w:rPr>
        <w:t>Adv Exp Med Biol</w:t>
      </w:r>
      <w:r w:rsidRPr="00C25578">
        <w:rPr>
          <w:rFonts w:ascii="Arial" w:hAnsi="Arial" w:cs="Arial"/>
          <w:noProof/>
          <w:sz w:val="22"/>
          <w:szCs w:val="22"/>
        </w:rPr>
        <w:t xml:space="preserve"> 532, 153-173 (2003).</w:t>
      </w:r>
    </w:p>
    <w:p w14:paraId="025AEB5C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8.</w:t>
      </w:r>
      <w:r w:rsidRPr="00C25578">
        <w:rPr>
          <w:rFonts w:ascii="Arial" w:hAnsi="Arial" w:cs="Arial"/>
          <w:noProof/>
          <w:sz w:val="22"/>
          <w:szCs w:val="22"/>
        </w:rPr>
        <w:tab/>
        <w:t>Y. Zhang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B lymphocyte inhibition of anti-tumor response depends on expansion of Treg but is independent of B-cell IL-10 secretion. </w:t>
      </w:r>
      <w:r w:rsidRPr="00C25578">
        <w:rPr>
          <w:rFonts w:ascii="Arial" w:hAnsi="Arial" w:cs="Arial"/>
          <w:i/>
          <w:noProof/>
          <w:sz w:val="22"/>
          <w:szCs w:val="22"/>
        </w:rPr>
        <w:t>Cancer Immunol Immunother</w:t>
      </w:r>
      <w:r w:rsidRPr="00C25578">
        <w:rPr>
          <w:rFonts w:ascii="Arial" w:hAnsi="Arial" w:cs="Arial"/>
          <w:noProof/>
          <w:sz w:val="22"/>
          <w:szCs w:val="22"/>
        </w:rPr>
        <w:t xml:space="preserve"> 62, 87-99 (2013).</w:t>
      </w:r>
    </w:p>
    <w:p w14:paraId="7503D00E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9.</w:t>
      </w:r>
      <w:r w:rsidRPr="00C25578">
        <w:rPr>
          <w:rFonts w:ascii="Arial" w:hAnsi="Arial" w:cs="Arial"/>
          <w:noProof/>
          <w:sz w:val="22"/>
          <w:szCs w:val="22"/>
        </w:rPr>
        <w:tab/>
        <w:t>K. Y. Eckhard R.Podack, Nozomi Yamazaki and Joseph D.Rosenblatt (2013) ALLOGENEIC CANCER CELL-BASED IMMUNOTHERAPY.  (The University of Miami, Miami, FL (US)).</w:t>
      </w:r>
    </w:p>
    <w:p w14:paraId="2E51ACAA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10.</w:t>
      </w:r>
      <w:r w:rsidRPr="00C25578">
        <w:rPr>
          <w:rFonts w:ascii="Arial" w:hAnsi="Arial" w:cs="Arial"/>
          <w:noProof/>
          <w:sz w:val="22"/>
          <w:szCs w:val="22"/>
        </w:rPr>
        <w:tab/>
        <w:t>A. Tang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B cells promote tumor progression in a mouse model of HPV-mediated cervical cancer. </w:t>
      </w:r>
      <w:r w:rsidRPr="00C25578">
        <w:rPr>
          <w:rFonts w:ascii="Arial" w:hAnsi="Arial" w:cs="Arial"/>
          <w:i/>
          <w:noProof/>
          <w:sz w:val="22"/>
          <w:szCs w:val="22"/>
        </w:rPr>
        <w:t>Int J Cancer</w:t>
      </w:r>
      <w:r w:rsidRPr="00C25578">
        <w:rPr>
          <w:rFonts w:ascii="Arial" w:hAnsi="Arial" w:cs="Arial"/>
          <w:noProof/>
          <w:sz w:val="22"/>
          <w:szCs w:val="22"/>
        </w:rPr>
        <w:t xml:space="preserve"> 139, 1358-1371 (2016).</w:t>
      </w:r>
    </w:p>
    <w:p w14:paraId="0E59BED1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11.</w:t>
      </w:r>
      <w:r w:rsidRPr="00C25578">
        <w:rPr>
          <w:rFonts w:ascii="Arial" w:hAnsi="Arial" w:cs="Arial"/>
          <w:noProof/>
          <w:sz w:val="22"/>
          <w:szCs w:val="22"/>
        </w:rPr>
        <w:tab/>
        <w:t>R. A. M. Rossetti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B lymphocytes can be activated to act as antigen presenting cells to promote anti-tumor responses. </w:t>
      </w:r>
      <w:r w:rsidRPr="00C25578">
        <w:rPr>
          <w:rFonts w:ascii="Arial" w:hAnsi="Arial" w:cs="Arial"/>
          <w:i/>
          <w:noProof/>
          <w:sz w:val="22"/>
          <w:szCs w:val="22"/>
        </w:rPr>
        <w:t>PLoS One</w:t>
      </w:r>
      <w:r w:rsidRPr="00C25578">
        <w:rPr>
          <w:rFonts w:ascii="Arial" w:hAnsi="Arial" w:cs="Arial"/>
          <w:noProof/>
          <w:sz w:val="22"/>
          <w:szCs w:val="22"/>
        </w:rPr>
        <w:t xml:space="preserve"> 13, e0199034 (2018).</w:t>
      </w:r>
    </w:p>
    <w:p w14:paraId="23FA0F3A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12.</w:t>
      </w:r>
      <w:r w:rsidRPr="00C25578">
        <w:rPr>
          <w:rFonts w:ascii="Arial" w:hAnsi="Arial" w:cs="Arial"/>
          <w:noProof/>
          <w:sz w:val="22"/>
          <w:szCs w:val="22"/>
        </w:rPr>
        <w:tab/>
        <w:t>A. Perales-Puchalt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IL-33 delays metastatic peritoneal cancer progression inducing an allergic microenvironment. </w:t>
      </w:r>
      <w:r w:rsidRPr="00C25578">
        <w:rPr>
          <w:rFonts w:ascii="Arial" w:hAnsi="Arial" w:cs="Arial"/>
          <w:i/>
          <w:noProof/>
          <w:sz w:val="22"/>
          <w:szCs w:val="22"/>
        </w:rPr>
        <w:t>Oncoimmunology</w:t>
      </w:r>
      <w:r w:rsidRPr="00C25578">
        <w:rPr>
          <w:rFonts w:ascii="Arial" w:hAnsi="Arial" w:cs="Arial"/>
          <w:noProof/>
          <w:sz w:val="22"/>
          <w:szCs w:val="22"/>
        </w:rPr>
        <w:t xml:space="preserve"> 8, e1515058 (2019).</w:t>
      </w:r>
    </w:p>
    <w:p w14:paraId="4B26D97E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13.</w:t>
      </w:r>
      <w:r w:rsidRPr="00C25578">
        <w:rPr>
          <w:rFonts w:ascii="Arial" w:hAnsi="Arial" w:cs="Arial"/>
          <w:noProof/>
          <w:sz w:val="22"/>
          <w:szCs w:val="22"/>
        </w:rPr>
        <w:tab/>
        <w:t xml:space="preserve">Barbera-Guillem (2001) POLYNUCLEOTIDES FOR INHIBITING METASTASIS AND TUMOR CELL GROWTH. in </w:t>
      </w:r>
      <w:hyperlink r:id="rId6" w:history="1">
        <w:r w:rsidRPr="00C25578">
          <w:rPr>
            <w:rStyle w:val="Hyperlink"/>
            <w:rFonts w:ascii="Arial" w:hAnsi="Arial" w:cs="Arial"/>
            <w:i/>
            <w:noProof/>
            <w:sz w:val="22"/>
            <w:szCs w:val="22"/>
          </w:rPr>
          <w:t>https://patents.google.com/patent/US6268350</w:t>
        </w:r>
      </w:hyperlink>
      <w:r w:rsidRPr="00C25578">
        <w:rPr>
          <w:rFonts w:ascii="Arial" w:hAnsi="Arial" w:cs="Arial"/>
          <w:noProof/>
          <w:sz w:val="22"/>
          <w:szCs w:val="22"/>
        </w:rPr>
        <w:t xml:space="preserve"> (BioCrystal Ltd., Westervile, OH (US)).</w:t>
      </w:r>
    </w:p>
    <w:p w14:paraId="2C72A42C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14.</w:t>
      </w:r>
      <w:r w:rsidRPr="00C25578">
        <w:rPr>
          <w:rFonts w:ascii="Arial" w:hAnsi="Arial" w:cs="Arial"/>
          <w:noProof/>
          <w:sz w:val="22"/>
          <w:szCs w:val="22"/>
        </w:rPr>
        <w:tab/>
        <w:t>N. I. Affara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B cells regulate macrophage phenotype and response to chemotherapy in squamous carcinomas. </w:t>
      </w:r>
      <w:r w:rsidRPr="00C25578">
        <w:rPr>
          <w:rFonts w:ascii="Arial" w:hAnsi="Arial" w:cs="Arial"/>
          <w:i/>
          <w:noProof/>
          <w:sz w:val="22"/>
          <w:szCs w:val="22"/>
        </w:rPr>
        <w:t>Cancer Cell</w:t>
      </w:r>
      <w:r w:rsidRPr="00C25578">
        <w:rPr>
          <w:rFonts w:ascii="Arial" w:hAnsi="Arial" w:cs="Arial"/>
          <w:noProof/>
          <w:sz w:val="22"/>
          <w:szCs w:val="22"/>
        </w:rPr>
        <w:t xml:space="preserve"> 25, 809-821 (2014).</w:t>
      </w:r>
    </w:p>
    <w:p w14:paraId="4510E6F4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15.</w:t>
      </w:r>
      <w:r w:rsidRPr="00C25578">
        <w:rPr>
          <w:rFonts w:ascii="Arial" w:hAnsi="Arial" w:cs="Arial"/>
          <w:noProof/>
          <w:sz w:val="22"/>
          <w:szCs w:val="22"/>
        </w:rPr>
        <w:tab/>
        <w:t xml:space="preserve">J. Gordon, H. T. Holden, S. Segal, M. Feldman, Anti-tumor immunity in B-lymphocyte-deprived mice. III. Immunity to primary Moloney sarcoma virus-induced tumors. </w:t>
      </w:r>
      <w:r w:rsidRPr="00C25578">
        <w:rPr>
          <w:rFonts w:ascii="Arial" w:hAnsi="Arial" w:cs="Arial"/>
          <w:i/>
          <w:noProof/>
          <w:sz w:val="22"/>
          <w:szCs w:val="22"/>
        </w:rPr>
        <w:t>Int J Cancer</w:t>
      </w:r>
      <w:r w:rsidRPr="00C25578">
        <w:rPr>
          <w:rFonts w:ascii="Arial" w:hAnsi="Arial" w:cs="Arial"/>
          <w:noProof/>
          <w:sz w:val="22"/>
          <w:szCs w:val="22"/>
        </w:rPr>
        <w:t xml:space="preserve"> 29, 351-357 (1982).</w:t>
      </w:r>
    </w:p>
    <w:p w14:paraId="3478F69C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16.</w:t>
      </w:r>
      <w:r w:rsidRPr="00C25578">
        <w:rPr>
          <w:rFonts w:ascii="Arial" w:hAnsi="Arial" w:cs="Arial"/>
          <w:noProof/>
          <w:sz w:val="22"/>
          <w:szCs w:val="22"/>
        </w:rPr>
        <w:tab/>
        <w:t xml:space="preserve">D. A. Chow, R. D. Bennet, Low natural antibody and low in vivo tumor resistance, in xid-bearing B-cell deficient mice. </w:t>
      </w:r>
      <w:r w:rsidRPr="00C25578">
        <w:rPr>
          <w:rFonts w:ascii="Arial" w:hAnsi="Arial" w:cs="Arial"/>
          <w:i/>
          <w:noProof/>
          <w:sz w:val="22"/>
          <w:szCs w:val="22"/>
        </w:rPr>
        <w:t>J Immunol</w:t>
      </w:r>
      <w:r w:rsidRPr="00C25578">
        <w:rPr>
          <w:rFonts w:ascii="Arial" w:hAnsi="Arial" w:cs="Arial"/>
          <w:noProof/>
          <w:sz w:val="22"/>
          <w:szCs w:val="22"/>
        </w:rPr>
        <w:t xml:space="preserve"> 142, 3702-3706 (1989).</w:t>
      </w:r>
    </w:p>
    <w:p w14:paraId="1F997B97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17.</w:t>
      </w:r>
      <w:r w:rsidRPr="00C25578">
        <w:rPr>
          <w:rFonts w:ascii="Arial" w:hAnsi="Arial" w:cs="Arial"/>
          <w:noProof/>
          <w:sz w:val="22"/>
          <w:szCs w:val="22"/>
        </w:rPr>
        <w:tab/>
        <w:t xml:space="preserve">D. J. DiLillo, K. Yanaba, T. F. Tedder, B cells are required for optimal CD4+ and CD8+ T cell tumor immunity: therapeutic B cell depletion enhances B16 melanoma growth in mice. </w:t>
      </w:r>
      <w:r w:rsidRPr="00C25578">
        <w:rPr>
          <w:rFonts w:ascii="Arial" w:hAnsi="Arial" w:cs="Arial"/>
          <w:i/>
          <w:noProof/>
          <w:sz w:val="22"/>
          <w:szCs w:val="22"/>
        </w:rPr>
        <w:t>J Immunol</w:t>
      </w:r>
      <w:r w:rsidRPr="00C25578">
        <w:rPr>
          <w:rFonts w:ascii="Arial" w:hAnsi="Arial" w:cs="Arial"/>
          <w:noProof/>
          <w:sz w:val="22"/>
          <w:szCs w:val="22"/>
        </w:rPr>
        <w:t xml:space="preserve"> 184, 4006-4016 (2010).</w:t>
      </w:r>
    </w:p>
    <w:p w14:paraId="5E271D2E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18.</w:t>
      </w:r>
      <w:r w:rsidRPr="00C25578">
        <w:rPr>
          <w:rFonts w:ascii="Arial" w:hAnsi="Arial" w:cs="Arial"/>
          <w:noProof/>
          <w:sz w:val="22"/>
          <w:szCs w:val="22"/>
        </w:rPr>
        <w:tab/>
        <w:t>T. Kobayashi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B cells promote tumor immunity against B16F10 melanoma. </w:t>
      </w:r>
      <w:r w:rsidRPr="00C25578">
        <w:rPr>
          <w:rFonts w:ascii="Arial" w:hAnsi="Arial" w:cs="Arial"/>
          <w:i/>
          <w:noProof/>
          <w:sz w:val="22"/>
          <w:szCs w:val="22"/>
        </w:rPr>
        <w:t>Am J Pathol</w:t>
      </w:r>
      <w:r w:rsidRPr="00C25578">
        <w:rPr>
          <w:rFonts w:ascii="Arial" w:hAnsi="Arial" w:cs="Arial"/>
          <w:noProof/>
          <w:sz w:val="22"/>
          <w:szCs w:val="22"/>
        </w:rPr>
        <w:t xml:space="preserve"> 184, 3120-3129 (2014).</w:t>
      </w:r>
    </w:p>
    <w:p w14:paraId="1D9758F0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19.</w:t>
      </w:r>
      <w:r w:rsidRPr="00C25578">
        <w:rPr>
          <w:rFonts w:ascii="Arial" w:hAnsi="Arial" w:cs="Arial"/>
          <w:noProof/>
          <w:sz w:val="22"/>
          <w:szCs w:val="22"/>
        </w:rPr>
        <w:tab/>
        <w:t>S. M. Atif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Immune Surveillance by Natural IgM Is Required for Early Neoantigen Recognition and Initiation of Adaptive Immunity. </w:t>
      </w:r>
      <w:r w:rsidRPr="00C25578">
        <w:rPr>
          <w:rFonts w:ascii="Arial" w:hAnsi="Arial" w:cs="Arial"/>
          <w:i/>
          <w:noProof/>
          <w:sz w:val="22"/>
          <w:szCs w:val="22"/>
        </w:rPr>
        <w:t>Am J Respir Cell Mol Biol</w:t>
      </w:r>
      <w:r w:rsidRPr="00C25578">
        <w:rPr>
          <w:rFonts w:ascii="Arial" w:hAnsi="Arial" w:cs="Arial"/>
          <w:noProof/>
          <w:sz w:val="22"/>
          <w:szCs w:val="22"/>
        </w:rPr>
        <w:t xml:space="preserve"> 59, 580-591 (2018).</w:t>
      </w:r>
    </w:p>
    <w:p w14:paraId="523B9FE4" w14:textId="77777777" w:rsidR="006C3836" w:rsidRPr="00C25578" w:rsidRDefault="006C3836" w:rsidP="006C3836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25578">
        <w:rPr>
          <w:rFonts w:ascii="Arial" w:hAnsi="Arial" w:cs="Arial"/>
          <w:noProof/>
          <w:sz w:val="22"/>
          <w:szCs w:val="22"/>
        </w:rPr>
        <w:t>20.</w:t>
      </w:r>
      <w:r w:rsidRPr="00C25578">
        <w:rPr>
          <w:rFonts w:ascii="Arial" w:hAnsi="Arial" w:cs="Arial"/>
          <w:noProof/>
          <w:sz w:val="22"/>
          <w:szCs w:val="22"/>
        </w:rPr>
        <w:tab/>
        <w:t>Y. Carmi</w:t>
      </w:r>
      <w:r w:rsidRPr="00C25578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C25578">
        <w:rPr>
          <w:rFonts w:ascii="Arial" w:hAnsi="Arial" w:cs="Arial"/>
          <w:noProof/>
          <w:sz w:val="22"/>
          <w:szCs w:val="22"/>
        </w:rPr>
        <w:t xml:space="preserve">, Allogeneic IgG combined with dendritic cell stimuli induce antitumour T-cell immunity. </w:t>
      </w:r>
      <w:r w:rsidRPr="00C25578">
        <w:rPr>
          <w:rFonts w:ascii="Arial" w:hAnsi="Arial" w:cs="Arial"/>
          <w:i/>
          <w:noProof/>
          <w:sz w:val="22"/>
          <w:szCs w:val="22"/>
        </w:rPr>
        <w:t>Nature</w:t>
      </w:r>
      <w:r w:rsidRPr="00C25578">
        <w:rPr>
          <w:rFonts w:ascii="Arial" w:hAnsi="Arial" w:cs="Arial"/>
          <w:noProof/>
          <w:sz w:val="22"/>
          <w:szCs w:val="22"/>
        </w:rPr>
        <w:t xml:space="preserve"> 521, 99-104 (2015).</w:t>
      </w:r>
    </w:p>
    <w:p w14:paraId="2C202DB8" w14:textId="5471CA37" w:rsidR="006B3ADD" w:rsidRPr="00A03D73" w:rsidRDefault="006C3836" w:rsidP="006C3836">
      <w:pPr>
        <w:spacing w:line="360" w:lineRule="auto"/>
        <w:rPr>
          <w:rFonts w:ascii="Arial" w:hAnsi="Arial" w:cs="Arial"/>
          <w:color w:val="000000" w:themeColor="text1"/>
        </w:rPr>
      </w:pPr>
      <w:r w:rsidRPr="00C25578">
        <w:rPr>
          <w:rFonts w:ascii="Arial" w:hAnsi="Arial" w:cs="Arial"/>
          <w:sz w:val="22"/>
          <w:szCs w:val="22"/>
        </w:rPr>
        <w:fldChar w:fldCharType="end"/>
      </w:r>
    </w:p>
    <w:p w14:paraId="382F929A" w14:textId="77777777" w:rsidR="006B3ADD" w:rsidRPr="00650271" w:rsidRDefault="006B3ADD">
      <w:pPr>
        <w:rPr>
          <w:rFonts w:ascii="Arial" w:hAnsi="Arial" w:cs="Arial"/>
        </w:rPr>
      </w:pPr>
    </w:p>
    <w:sectPr w:rsidR="006B3ADD" w:rsidRPr="00650271" w:rsidSect="00AD509B">
      <w:pgSz w:w="12240" w:h="15840"/>
      <w:pgMar w:top="9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BE44" w14:textId="77777777" w:rsidR="008F6640" w:rsidRDefault="008F6640" w:rsidP="00650271">
      <w:r>
        <w:separator/>
      </w:r>
    </w:p>
  </w:endnote>
  <w:endnote w:type="continuationSeparator" w:id="0">
    <w:p w14:paraId="34CB5D48" w14:textId="77777777" w:rsidR="008F6640" w:rsidRDefault="008F6640" w:rsidP="0065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78A2" w14:textId="77777777" w:rsidR="008F6640" w:rsidRDefault="008F6640" w:rsidP="00650271">
      <w:r>
        <w:separator/>
      </w:r>
    </w:p>
  </w:footnote>
  <w:footnote w:type="continuationSeparator" w:id="0">
    <w:p w14:paraId="69F41737" w14:textId="77777777" w:rsidR="008F6640" w:rsidRDefault="008F6640" w:rsidP="0065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71"/>
    <w:rsid w:val="000C37FB"/>
    <w:rsid w:val="0019606A"/>
    <w:rsid w:val="001D0069"/>
    <w:rsid w:val="00244C99"/>
    <w:rsid w:val="00272A40"/>
    <w:rsid w:val="00277E86"/>
    <w:rsid w:val="002D5E2B"/>
    <w:rsid w:val="003206FB"/>
    <w:rsid w:val="00344035"/>
    <w:rsid w:val="00385CBB"/>
    <w:rsid w:val="003B0FFC"/>
    <w:rsid w:val="003F5EE1"/>
    <w:rsid w:val="00472649"/>
    <w:rsid w:val="004D3182"/>
    <w:rsid w:val="005438C0"/>
    <w:rsid w:val="00584EAD"/>
    <w:rsid w:val="00591888"/>
    <w:rsid w:val="00650271"/>
    <w:rsid w:val="006B3ADD"/>
    <w:rsid w:val="006C3836"/>
    <w:rsid w:val="00777286"/>
    <w:rsid w:val="007D7513"/>
    <w:rsid w:val="0082193B"/>
    <w:rsid w:val="008F6640"/>
    <w:rsid w:val="00937F2E"/>
    <w:rsid w:val="00A0677E"/>
    <w:rsid w:val="00A3202D"/>
    <w:rsid w:val="00AD509B"/>
    <w:rsid w:val="00AE32F2"/>
    <w:rsid w:val="00B2399E"/>
    <w:rsid w:val="00B53FCC"/>
    <w:rsid w:val="00BB2905"/>
    <w:rsid w:val="00C651F9"/>
    <w:rsid w:val="00C87EE0"/>
    <w:rsid w:val="00CA2198"/>
    <w:rsid w:val="00D8237E"/>
    <w:rsid w:val="00DA10B8"/>
    <w:rsid w:val="00DC3B92"/>
    <w:rsid w:val="00EE41DA"/>
    <w:rsid w:val="00EF2470"/>
    <w:rsid w:val="00F50D56"/>
    <w:rsid w:val="00F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18B88"/>
  <w15:chartTrackingRefBased/>
  <w15:docId w15:val="{4E42B52F-5028-A740-9456-781ECC6B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271"/>
  </w:style>
  <w:style w:type="paragraph" w:styleId="Footer">
    <w:name w:val="footer"/>
    <w:basedOn w:val="Normal"/>
    <w:link w:val="FooterChar"/>
    <w:uiPriority w:val="99"/>
    <w:unhideWhenUsed/>
    <w:rsid w:val="00650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271"/>
  </w:style>
  <w:style w:type="paragraph" w:customStyle="1" w:styleId="EndNoteBibliography">
    <w:name w:val="EndNote Bibliography"/>
    <w:basedOn w:val="Normal"/>
    <w:link w:val="EndNoteBibliographyChar"/>
    <w:rsid w:val="006B3ADD"/>
    <w:pPr>
      <w:jc w:val="both"/>
    </w:pPr>
    <w:rPr>
      <w:rFonts w:ascii="Calibri" w:eastAsia="Times New Roman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6B3ADD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6C38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tents.google.com/patent/US626835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V. Jakubzick</dc:creator>
  <cp:keywords/>
  <dc:description/>
  <cp:lastModifiedBy>Claudia V. Jakubzick</cp:lastModifiedBy>
  <cp:revision>6</cp:revision>
  <dcterms:created xsi:type="dcterms:W3CDTF">2021-08-31T22:08:00Z</dcterms:created>
  <dcterms:modified xsi:type="dcterms:W3CDTF">2021-08-31T23:05:00Z</dcterms:modified>
</cp:coreProperties>
</file>