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93BD4" w14:textId="790DD273" w:rsidR="00196750" w:rsidRPr="00C72F56" w:rsidRDefault="00196750" w:rsidP="00196750">
      <w:pPr>
        <w:rPr>
          <w:rFonts w:ascii="Arial" w:hAnsi="Arial" w:cs="Arial"/>
          <w:b/>
          <w:i/>
          <w:color w:val="0D0D0D" w:themeColor="text1" w:themeTint="F2"/>
          <w:szCs w:val="24"/>
          <w:lang w:val="en-US"/>
        </w:rPr>
      </w:pPr>
      <w:r>
        <w:rPr>
          <w:rFonts w:ascii="Arial" w:hAnsi="Arial" w:cs="Arial"/>
          <w:b/>
          <w:szCs w:val="20"/>
          <w:lang w:val="en-US"/>
        </w:rPr>
        <w:t xml:space="preserve">Supplementary file </w:t>
      </w:r>
      <w:r>
        <w:rPr>
          <w:rFonts w:ascii="Arial" w:hAnsi="Arial" w:cs="Arial"/>
          <w:b/>
          <w:szCs w:val="20"/>
          <w:lang w:val="en-US"/>
        </w:rPr>
        <w:t>2</w:t>
      </w:r>
    </w:p>
    <w:tbl>
      <w:tblPr>
        <w:tblW w:w="804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95"/>
        <w:gridCol w:w="1939"/>
        <w:gridCol w:w="1286"/>
        <w:gridCol w:w="1843"/>
        <w:gridCol w:w="1382"/>
      </w:tblGrid>
      <w:tr w:rsidR="00196750" w:rsidRPr="00C72F56" w14:paraId="7BF37036" w14:textId="77777777" w:rsidTr="0099535D">
        <w:trPr>
          <w:trHeight w:val="253"/>
          <w:jc w:val="center"/>
        </w:trPr>
        <w:tc>
          <w:tcPr>
            <w:tcW w:w="1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8DB5A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 </w:t>
            </w:r>
          </w:p>
        </w:tc>
        <w:tc>
          <w:tcPr>
            <w:tcW w:w="3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3F365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b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b/>
                <w:color w:val="000000"/>
                <w:kern w:val="24"/>
                <w:lang w:val="en-US" w:eastAsia="it-IT"/>
              </w:rPr>
              <w:t>Inner membrane</w:t>
            </w:r>
          </w:p>
        </w:tc>
        <w:tc>
          <w:tcPr>
            <w:tcW w:w="32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D5285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b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b/>
                <w:color w:val="000000"/>
                <w:kern w:val="24"/>
                <w:lang w:val="en-US" w:eastAsia="it-IT"/>
              </w:rPr>
              <w:t>Outer membrane</w:t>
            </w:r>
          </w:p>
        </w:tc>
      </w:tr>
      <w:tr w:rsidR="00196750" w:rsidRPr="00C72F56" w14:paraId="370D9F8D" w14:textId="77777777" w:rsidTr="0099535D">
        <w:trPr>
          <w:trHeight w:val="242"/>
          <w:jc w:val="center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4B4CA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type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875E3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 xml:space="preserve">Number of lipids 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F4A67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60918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Number of lipids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78F9F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%</w:t>
            </w:r>
          </w:p>
        </w:tc>
      </w:tr>
      <w:tr w:rsidR="00196750" w:rsidRPr="00C72F56" w14:paraId="681408C6" w14:textId="77777777" w:rsidTr="0099535D">
        <w:trPr>
          <w:trHeight w:val="242"/>
          <w:jc w:val="center"/>
        </w:trPr>
        <w:tc>
          <w:tcPr>
            <w:tcW w:w="159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EC76E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POPC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58D51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18</w:t>
            </w:r>
          </w:p>
        </w:tc>
        <w:tc>
          <w:tcPr>
            <w:tcW w:w="128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B4BC4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69B6A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39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4D2B4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39</w:t>
            </w:r>
          </w:p>
        </w:tc>
      </w:tr>
      <w:tr w:rsidR="00196750" w:rsidRPr="00C72F56" w14:paraId="0CB172AB" w14:textId="77777777" w:rsidTr="0099535D">
        <w:trPr>
          <w:trHeight w:val="242"/>
          <w:jc w:val="center"/>
        </w:trPr>
        <w:tc>
          <w:tcPr>
            <w:tcW w:w="1595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180E9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POPE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B5F3C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27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14C8E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27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28933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6</w:t>
            </w:r>
          </w:p>
        </w:tc>
        <w:tc>
          <w:tcPr>
            <w:tcW w:w="13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64A69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6</w:t>
            </w:r>
          </w:p>
        </w:tc>
      </w:tr>
      <w:tr w:rsidR="00196750" w:rsidRPr="00C72F56" w14:paraId="1DCF34E4" w14:textId="77777777" w:rsidTr="0099535D">
        <w:trPr>
          <w:trHeight w:val="242"/>
          <w:jc w:val="center"/>
        </w:trPr>
        <w:tc>
          <w:tcPr>
            <w:tcW w:w="1595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8B967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PSM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D6F7F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10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B3521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1EC3C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21</w:t>
            </w:r>
          </w:p>
        </w:tc>
        <w:tc>
          <w:tcPr>
            <w:tcW w:w="1382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08AF1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21</w:t>
            </w:r>
          </w:p>
        </w:tc>
      </w:tr>
      <w:tr w:rsidR="00196750" w:rsidRPr="00C72F56" w14:paraId="2D613BB3" w14:textId="77777777" w:rsidTr="0099535D">
        <w:trPr>
          <w:trHeight w:val="242"/>
          <w:jc w:val="center"/>
        </w:trPr>
        <w:tc>
          <w:tcPr>
            <w:tcW w:w="1595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CD38A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POPS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C1E44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11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1D4F9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405C3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DD13E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-</w:t>
            </w:r>
          </w:p>
        </w:tc>
      </w:tr>
      <w:tr w:rsidR="00196750" w:rsidRPr="00C72F56" w14:paraId="3E867899" w14:textId="77777777" w:rsidTr="0099535D">
        <w:trPr>
          <w:trHeight w:val="253"/>
          <w:jc w:val="center"/>
        </w:trPr>
        <w:tc>
          <w:tcPr>
            <w:tcW w:w="1595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C0564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POPI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78C1E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5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73CFC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B3A1B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-</w:t>
            </w:r>
          </w:p>
        </w:tc>
        <w:tc>
          <w:tcPr>
            <w:tcW w:w="1382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0FE3E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-</w:t>
            </w:r>
          </w:p>
        </w:tc>
      </w:tr>
      <w:tr w:rsidR="00196750" w:rsidRPr="00C72F56" w14:paraId="351698AD" w14:textId="77777777" w:rsidTr="0099535D">
        <w:trPr>
          <w:trHeight w:val="242"/>
          <w:jc w:val="center"/>
        </w:trPr>
        <w:tc>
          <w:tcPr>
            <w:tcW w:w="1595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D6AE3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CHOL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A501F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29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07DF2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29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C67BB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34</w:t>
            </w:r>
          </w:p>
        </w:tc>
        <w:tc>
          <w:tcPr>
            <w:tcW w:w="13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46154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34</w:t>
            </w:r>
          </w:p>
        </w:tc>
      </w:tr>
      <w:tr w:rsidR="00196750" w:rsidRPr="00C72F56" w14:paraId="29CBBB81" w14:textId="77777777" w:rsidTr="0099535D">
        <w:trPr>
          <w:trHeight w:val="253"/>
          <w:jc w:val="center"/>
        </w:trPr>
        <w:tc>
          <w:tcPr>
            <w:tcW w:w="1595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BF16D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total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9AE7F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100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83E6A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F4126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100</w:t>
            </w:r>
          </w:p>
        </w:tc>
        <w:tc>
          <w:tcPr>
            <w:tcW w:w="1382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32414" w14:textId="77777777" w:rsidR="00196750" w:rsidRPr="00C72F56" w:rsidRDefault="00196750" w:rsidP="0099535D">
            <w:pPr>
              <w:spacing w:after="0" w:line="256" w:lineRule="auto"/>
              <w:jc w:val="both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color w:val="000000"/>
                <w:kern w:val="24"/>
                <w:lang w:val="en-US" w:eastAsia="it-IT"/>
              </w:rPr>
              <w:t>100</w:t>
            </w:r>
          </w:p>
        </w:tc>
      </w:tr>
    </w:tbl>
    <w:p w14:paraId="36391EEE" w14:textId="77777777" w:rsidR="00C203A3" w:rsidRDefault="00196750"/>
    <w:sectPr w:rsidR="00C203A3" w:rsidSect="004B3D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50"/>
    <w:rsid w:val="00011547"/>
    <w:rsid w:val="00196750"/>
    <w:rsid w:val="0036264E"/>
    <w:rsid w:val="004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FF782"/>
  <w15:chartTrackingRefBased/>
  <w15:docId w15:val="{0BD9DB21-ED0F-D241-98A1-D6698D1F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75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sz w:val="22"/>
      <w:szCs w:val="22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Gilbert</dc:creator>
  <cp:keywords/>
  <dc:description/>
  <cp:lastModifiedBy>James Gilbert</cp:lastModifiedBy>
  <cp:revision>1</cp:revision>
  <dcterms:created xsi:type="dcterms:W3CDTF">2021-11-26T12:21:00Z</dcterms:created>
  <dcterms:modified xsi:type="dcterms:W3CDTF">2021-11-26T12:21:00Z</dcterms:modified>
</cp:coreProperties>
</file>