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DE82" w14:textId="17F66DC1" w:rsidR="00556021" w:rsidRDefault="00556021" w:rsidP="00556021">
      <w:pPr>
        <w:ind w:left="0"/>
        <w:rPr>
          <w:sz w:val="24"/>
          <w:szCs w:val="24"/>
        </w:rPr>
      </w:pPr>
      <w:r>
        <w:rPr>
          <w:sz w:val="24"/>
          <w:szCs w:val="24"/>
        </w:rPr>
        <w:t>Figure 1-source data 3.</w:t>
      </w:r>
    </w:p>
    <w:p w14:paraId="63DD40C1" w14:textId="3A0A1C6E" w:rsidR="00556021" w:rsidRDefault="00556021" w:rsidP="00556021">
      <w:pPr>
        <w:ind w:left="0"/>
        <w:rPr>
          <w:sz w:val="24"/>
          <w:szCs w:val="24"/>
        </w:rPr>
      </w:pPr>
    </w:p>
    <w:p w14:paraId="30F18C84" w14:textId="3376EE63" w:rsidR="00556021" w:rsidRPr="00556021" w:rsidRDefault="00556021" w:rsidP="00556021">
      <w:pPr>
        <w:ind w:left="0"/>
        <w:rPr>
          <w:b w:val="0"/>
          <w:bCs/>
          <w:sz w:val="24"/>
          <w:szCs w:val="24"/>
        </w:rPr>
      </w:pPr>
      <w:r w:rsidRPr="00556021">
        <w:rPr>
          <w:rStyle w:val="ins"/>
          <w:b w:val="0"/>
          <w:bCs/>
          <w:sz w:val="24"/>
          <w:szCs w:val="24"/>
        </w:rPr>
        <w:t xml:space="preserve">The list of localization altered in retromer mutants. </w:t>
      </w:r>
      <w:r w:rsidRPr="00556021">
        <w:rPr>
          <w:b w:val="0"/>
          <w:bCs/>
          <w:sz w:val="24"/>
          <w:szCs w:val="24"/>
        </w:rPr>
        <w:t xml:space="preserve">The list of endosomal transmembrane proteins </w:t>
      </w:r>
      <w:r w:rsidRPr="00556021">
        <w:rPr>
          <w:rStyle w:val="cts-8"/>
          <w:b w:val="0"/>
          <w:bCs/>
          <w:sz w:val="24"/>
          <w:szCs w:val="24"/>
        </w:rPr>
        <w:t xml:space="preserve">whose </w:t>
      </w:r>
      <w:r w:rsidRPr="00556021">
        <w:rPr>
          <w:rStyle w:val="del"/>
          <w:b w:val="0"/>
          <w:bCs/>
          <w:sz w:val="24"/>
          <w:szCs w:val="24"/>
        </w:rPr>
        <w:t xml:space="preserve">examined their </w:t>
      </w:r>
      <w:r w:rsidRPr="00556021">
        <w:rPr>
          <w:b w:val="0"/>
          <w:bCs/>
          <w:sz w:val="24"/>
          <w:szCs w:val="24"/>
        </w:rPr>
        <w:t xml:space="preserve">localization </w:t>
      </w:r>
      <w:r w:rsidRPr="00556021">
        <w:rPr>
          <w:rStyle w:val="ins"/>
          <w:b w:val="0"/>
          <w:bCs/>
          <w:sz w:val="24"/>
          <w:szCs w:val="24"/>
        </w:rPr>
        <w:t xml:space="preserve">was examined </w:t>
      </w:r>
      <w:r w:rsidRPr="00556021">
        <w:rPr>
          <w:b w:val="0"/>
          <w:bCs/>
          <w:sz w:val="24"/>
          <w:szCs w:val="24"/>
        </w:rPr>
        <w:t xml:space="preserve">in </w:t>
      </w:r>
      <w:r w:rsidRPr="00556021">
        <w:rPr>
          <w:rStyle w:val="Emphasis"/>
          <w:b w:val="0"/>
          <w:bCs/>
          <w:sz w:val="24"/>
          <w:szCs w:val="24"/>
        </w:rPr>
        <w:t>vps35</w:t>
      </w:r>
      <w:r w:rsidRPr="00556021">
        <w:rPr>
          <w:b w:val="0"/>
          <w:bCs/>
          <w:sz w:val="24"/>
          <w:szCs w:val="24"/>
        </w:rPr>
        <w:t>Δ cells.</w:t>
      </w:r>
    </w:p>
    <w:p w14:paraId="6FC651C2" w14:textId="2EBDE567" w:rsidR="00556021" w:rsidRDefault="00556021" w:rsidP="00556021">
      <w:pPr>
        <w:ind w:left="0"/>
      </w:pPr>
    </w:p>
    <w:p w14:paraId="46167456" w14:textId="77777777" w:rsidR="00556021" w:rsidRDefault="00556021" w:rsidP="00556021">
      <w:pPr>
        <w:ind w:left="0"/>
      </w:pPr>
    </w:p>
    <w:tbl>
      <w:tblPr>
        <w:tblStyle w:val="TableGrid"/>
        <w:tblW w:w="5330" w:type="dxa"/>
        <w:tblInd w:w="2179" w:type="dxa"/>
        <w:tblCellMar>
          <w:top w:w="56" w:type="dxa"/>
          <w:left w:w="11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72"/>
        <w:gridCol w:w="4558"/>
      </w:tblGrid>
      <w:tr w:rsidR="00935CBD" w14:paraId="0F7EBAAA" w14:textId="77777777" w:rsidTr="00556021">
        <w:trPr>
          <w:trHeight w:val="251"/>
        </w:trPr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5BC685C2" w14:textId="77777777" w:rsidR="00935CBD" w:rsidRDefault="00D67DF2">
            <w:pPr>
              <w:ind w:left="9"/>
            </w:pPr>
            <w:r>
              <w:rPr>
                <w:b w:val="0"/>
                <w:color w:val="FFFFFF"/>
                <w:sz w:val="19"/>
              </w:rPr>
              <w:t>Cargo</w:t>
            </w:r>
          </w:p>
        </w:tc>
        <w:tc>
          <w:tcPr>
            <w:tcW w:w="4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6A0651D8" w14:textId="77777777" w:rsidR="00935CBD" w:rsidRDefault="00D67DF2">
            <w:pPr>
              <w:ind w:left="1"/>
            </w:pPr>
            <w:r>
              <w:rPr>
                <w:b w:val="0"/>
                <w:color w:val="FFFFFF"/>
                <w:sz w:val="19"/>
              </w:rPr>
              <w:t xml:space="preserve">Localization was altered in </w:t>
            </w:r>
            <w:r>
              <w:rPr>
                <w:b w:val="0"/>
                <w:i/>
                <w:color w:val="FFFFFF"/>
                <w:sz w:val="19"/>
              </w:rPr>
              <w:t>vps35</w:t>
            </w:r>
            <w:r>
              <w:rPr>
                <w:b w:val="0"/>
                <w:color w:val="FFFFFF"/>
                <w:sz w:val="19"/>
              </w:rPr>
              <w:t>Δ cells</w:t>
            </w:r>
          </w:p>
        </w:tc>
      </w:tr>
      <w:tr w:rsidR="00935CBD" w14:paraId="34DE77EF" w14:textId="77777777" w:rsidTr="00556021">
        <w:trPr>
          <w:trHeight w:val="242"/>
        </w:trPr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CBD484" w14:textId="77777777" w:rsidR="00935CBD" w:rsidRDefault="00D67DF2">
            <w:pPr>
              <w:ind w:left="0"/>
            </w:pPr>
            <w:r>
              <w:rPr>
                <w:b w:val="0"/>
                <w:color w:val="000000"/>
                <w:sz w:val="19"/>
              </w:rPr>
              <w:t>Vps10</w:t>
            </w:r>
          </w:p>
        </w:tc>
        <w:tc>
          <w:tcPr>
            <w:tcW w:w="45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A48DBE" w14:textId="77777777" w:rsidR="00935CBD" w:rsidRDefault="00D67DF2">
            <w:pPr>
              <w:ind w:left="0" w:right="11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71A648FA" w14:textId="77777777" w:rsidTr="00556021">
        <w:trPr>
          <w:trHeight w:val="243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5ABD15B" w14:textId="77777777" w:rsidR="00935CBD" w:rsidRDefault="00D67DF2">
            <w:pPr>
              <w:ind w:left="0"/>
            </w:pPr>
            <w:r>
              <w:rPr>
                <w:b w:val="0"/>
                <w:color w:val="000000"/>
                <w:sz w:val="19"/>
              </w:rPr>
              <w:t>Pep12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8B7F7A" w14:textId="77777777" w:rsidR="00935CBD" w:rsidRDefault="00D67DF2">
            <w:pPr>
              <w:ind w:left="0" w:right="11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0976779E" w14:textId="77777777" w:rsidTr="00556021">
        <w:trPr>
          <w:trHeight w:val="244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34AA0F9" w14:textId="77777777" w:rsidR="00935CBD" w:rsidRDefault="00D67DF2">
            <w:pPr>
              <w:ind w:left="69"/>
            </w:pPr>
            <w:r>
              <w:rPr>
                <w:b w:val="0"/>
                <w:color w:val="000000"/>
                <w:sz w:val="19"/>
              </w:rPr>
              <w:t>Ear1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10E3791" w14:textId="77777777" w:rsidR="00935CBD" w:rsidRDefault="00D67DF2">
            <w:pPr>
              <w:ind w:left="0" w:right="11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03513880" w14:textId="77777777" w:rsidTr="00556021">
        <w:trPr>
          <w:trHeight w:val="242"/>
        </w:trPr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D795E2" w14:textId="77777777" w:rsidR="00935CBD" w:rsidRDefault="00D67DF2">
            <w:pPr>
              <w:ind w:left="0" w:right="9"/>
              <w:jc w:val="center"/>
            </w:pPr>
            <w:r>
              <w:rPr>
                <w:b w:val="0"/>
                <w:color w:val="000000"/>
                <w:sz w:val="19"/>
              </w:rPr>
              <w:t>Mrl1</w:t>
            </w:r>
          </w:p>
        </w:tc>
        <w:tc>
          <w:tcPr>
            <w:tcW w:w="45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99DBC66" w14:textId="77777777" w:rsidR="00935CBD" w:rsidRDefault="00D67DF2">
            <w:pPr>
              <w:ind w:left="0" w:right="11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4DBAF1DE" w14:textId="77777777" w:rsidTr="00556021">
        <w:trPr>
          <w:trHeight w:val="243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DF136C1" w14:textId="77777777" w:rsidR="00935CBD" w:rsidRDefault="00D67DF2">
            <w:pPr>
              <w:ind w:left="8"/>
            </w:pPr>
            <w:r>
              <w:rPr>
                <w:b w:val="0"/>
                <w:color w:val="000000"/>
                <w:sz w:val="19"/>
              </w:rPr>
              <w:t>Tvp38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9CE630F" w14:textId="77777777" w:rsidR="00935CBD" w:rsidRDefault="00D67DF2">
            <w:pPr>
              <w:ind w:left="0" w:right="11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29852AB9" w14:textId="77777777" w:rsidTr="00556021">
        <w:trPr>
          <w:trHeight w:val="244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7DDAD10" w14:textId="77777777" w:rsidR="00935CBD" w:rsidRDefault="00D67DF2">
            <w:pPr>
              <w:ind w:left="60"/>
            </w:pPr>
            <w:r>
              <w:rPr>
                <w:b w:val="0"/>
                <w:color w:val="000000"/>
                <w:sz w:val="19"/>
              </w:rPr>
              <w:t>Syn8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E45095E" w14:textId="77777777" w:rsidR="00935CBD" w:rsidRDefault="00D67DF2">
            <w:pPr>
              <w:ind w:left="0" w:right="12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7BDD00C2" w14:textId="77777777" w:rsidTr="00556021">
        <w:trPr>
          <w:trHeight w:val="242"/>
        </w:trPr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C4D14C" w14:textId="77777777" w:rsidR="00935CBD" w:rsidRDefault="00D67DF2">
            <w:pPr>
              <w:ind w:left="43"/>
            </w:pPr>
            <w:r>
              <w:rPr>
                <w:b w:val="0"/>
                <w:color w:val="000000"/>
                <w:sz w:val="19"/>
              </w:rPr>
              <w:t>Neo1</w:t>
            </w:r>
          </w:p>
        </w:tc>
        <w:tc>
          <w:tcPr>
            <w:tcW w:w="45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D9E457F" w14:textId="6E356D35" w:rsidR="00935CBD" w:rsidRDefault="00AB21AA">
            <w:pPr>
              <w:ind w:left="0" w:right="19"/>
              <w:jc w:val="center"/>
            </w:pPr>
            <w:r>
              <w:rPr>
                <w:b w:val="0"/>
                <w:color w:val="000000"/>
                <w:sz w:val="19"/>
              </w:rPr>
              <w:t>Yes</w:t>
            </w:r>
          </w:p>
        </w:tc>
      </w:tr>
      <w:tr w:rsidR="00935CBD" w14:paraId="3A3EAF89" w14:textId="77777777" w:rsidTr="00556021">
        <w:trPr>
          <w:trHeight w:val="243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8731AB2" w14:textId="77777777" w:rsidR="00935CBD" w:rsidRDefault="00D67DF2">
            <w:pPr>
              <w:ind w:left="60"/>
            </w:pPr>
            <w:r>
              <w:rPr>
                <w:b w:val="0"/>
                <w:color w:val="000000"/>
                <w:sz w:val="19"/>
              </w:rPr>
              <w:t>Nhx1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2D40132" w14:textId="77777777" w:rsidR="00935CBD" w:rsidRDefault="00D67DF2">
            <w:pPr>
              <w:ind w:left="0" w:right="19"/>
              <w:jc w:val="center"/>
            </w:pPr>
            <w:r>
              <w:rPr>
                <w:b w:val="0"/>
                <w:color w:val="000000"/>
                <w:sz w:val="19"/>
              </w:rPr>
              <w:t>No</w:t>
            </w:r>
          </w:p>
        </w:tc>
      </w:tr>
      <w:tr w:rsidR="00935CBD" w14:paraId="41DFADD1" w14:textId="77777777" w:rsidTr="00556021">
        <w:trPr>
          <w:trHeight w:val="245"/>
        </w:trPr>
        <w:tc>
          <w:tcPr>
            <w:tcW w:w="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1E0E27B" w14:textId="77777777" w:rsidR="00935CBD" w:rsidRDefault="00D67DF2">
            <w:pPr>
              <w:ind w:left="0"/>
            </w:pPr>
            <w:r>
              <w:rPr>
                <w:b w:val="0"/>
                <w:color w:val="000000"/>
                <w:sz w:val="19"/>
              </w:rPr>
              <w:t>Vps55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5D35A3" w14:textId="77777777" w:rsidR="00935CBD" w:rsidRDefault="00D67DF2">
            <w:pPr>
              <w:ind w:left="0" w:right="17"/>
              <w:jc w:val="center"/>
            </w:pPr>
            <w:r>
              <w:rPr>
                <w:b w:val="0"/>
                <w:color w:val="000000"/>
                <w:sz w:val="19"/>
              </w:rPr>
              <w:t>No</w:t>
            </w:r>
          </w:p>
        </w:tc>
      </w:tr>
    </w:tbl>
    <w:p w14:paraId="3D1C11A7" w14:textId="18028C21" w:rsidR="00935CBD" w:rsidRDefault="00935CBD" w:rsidP="00AB21AA"/>
    <w:sectPr w:rsidR="00935C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BD"/>
    <w:rsid w:val="00556021"/>
    <w:rsid w:val="00935CBD"/>
    <w:rsid w:val="00AB21AA"/>
    <w:rsid w:val="00D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23F5"/>
  <w15:docId w15:val="{8E94A881-A0E2-4DAF-8474-F36A142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267"/>
    </w:pPr>
    <w:rPr>
      <w:rFonts w:ascii="Arial" w:eastAsia="Arial" w:hAnsi="Arial" w:cs="Arial"/>
      <w:b/>
      <w:color w:val="23181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s">
    <w:name w:val="ins"/>
    <w:basedOn w:val="DefaultParagraphFont"/>
    <w:rsid w:val="00556021"/>
  </w:style>
  <w:style w:type="character" w:customStyle="1" w:styleId="cts-8">
    <w:name w:val="cts-8"/>
    <w:basedOn w:val="DefaultParagraphFont"/>
    <w:rsid w:val="00556021"/>
  </w:style>
  <w:style w:type="character" w:customStyle="1" w:styleId="del">
    <w:name w:val="del"/>
    <w:basedOn w:val="DefaultParagraphFont"/>
    <w:rsid w:val="00556021"/>
  </w:style>
  <w:style w:type="character" w:styleId="Emphasis">
    <w:name w:val="Emphasis"/>
    <w:basedOn w:val="DefaultParagraphFont"/>
    <w:uiPriority w:val="20"/>
    <w:qFormat/>
    <w:rsid w:val="00556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Figure_for_eLIFE_v3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Figure_for_eLIFE_v3</dc:title>
  <dc:subject/>
  <dc:creator>Sue Taylor</dc:creator>
  <cp:keywords/>
  <cp:lastModifiedBy>Sue Taylor</cp:lastModifiedBy>
  <cp:revision>3</cp:revision>
  <dcterms:created xsi:type="dcterms:W3CDTF">2021-09-30T10:07:00Z</dcterms:created>
  <dcterms:modified xsi:type="dcterms:W3CDTF">2021-09-30T10:07:00Z</dcterms:modified>
</cp:coreProperties>
</file>