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B95E491" w:rsidR="00FD4937" w:rsidRDefault="00ED1BD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are specified in figure </w:t>
      </w:r>
      <w:r w:rsidR="00B4246E">
        <w:rPr>
          <w:rFonts w:asciiTheme="minorHAnsi" w:hAnsiTheme="minorHAnsi"/>
        </w:rPr>
        <w:t>legends/captions</w:t>
      </w:r>
      <w:r>
        <w:rPr>
          <w:rFonts w:asciiTheme="minorHAnsi" w:hAnsiTheme="minorHAnsi"/>
        </w:rPr>
        <w:t>.</w:t>
      </w:r>
    </w:p>
    <w:p w14:paraId="266E0534" w14:textId="3B09FDD0" w:rsidR="00ED1BD3" w:rsidRDefault="00ED1BD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statistical methods were used to determine sample sizes.</w:t>
      </w:r>
    </w:p>
    <w:p w14:paraId="095AF2AD" w14:textId="24738151" w:rsidR="00ED1BD3" w:rsidRPr="00125190" w:rsidRDefault="00ED1BD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were determined by practical constraints.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58FBAD4" w14:textId="2F236CC9" w:rsidR="00B4246E" w:rsidRDefault="00ED1BD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time for each experiment is specified in </w:t>
      </w:r>
      <w:r w:rsidR="00B4246E">
        <w:rPr>
          <w:rFonts w:asciiTheme="minorHAnsi" w:hAnsiTheme="minorHAnsi"/>
        </w:rPr>
        <w:t>the data file on Dryad.</w:t>
      </w:r>
      <w:r w:rsidR="00361814">
        <w:rPr>
          <w:rFonts w:asciiTheme="minorHAnsi" w:hAnsiTheme="minorHAnsi"/>
        </w:rPr>
        <w:t xml:space="preserve">  </w:t>
      </w:r>
      <w:r w:rsidR="00B4246E">
        <w:rPr>
          <w:rFonts w:asciiTheme="minorHAnsi" w:hAnsiTheme="minorHAnsi"/>
        </w:rPr>
        <w:t>Each worm constitutes a biological replicate.</w:t>
      </w:r>
      <w:r w:rsidR="00361814">
        <w:rPr>
          <w:rFonts w:asciiTheme="minorHAnsi" w:hAnsiTheme="minorHAnsi"/>
        </w:rPr>
        <w:t xml:space="preserve"> </w:t>
      </w:r>
      <w:r w:rsidR="00B4246E">
        <w:rPr>
          <w:rFonts w:asciiTheme="minorHAnsi" w:hAnsiTheme="minorHAnsi"/>
        </w:rPr>
        <w:t>Worms may have multiple trials, as specified in figure captions.</w:t>
      </w:r>
      <w:r w:rsidR="00361814">
        <w:rPr>
          <w:rFonts w:asciiTheme="minorHAnsi" w:hAnsiTheme="minorHAnsi"/>
        </w:rPr>
        <w:t xml:space="preserve">  </w:t>
      </w:r>
      <w:r w:rsidR="00B4246E">
        <w:rPr>
          <w:rFonts w:asciiTheme="minorHAnsi" w:hAnsiTheme="minorHAnsi"/>
        </w:rPr>
        <w:t>There was no procedure for handling outliers.</w:t>
      </w:r>
      <w:r w:rsidR="00361814">
        <w:rPr>
          <w:rFonts w:asciiTheme="minorHAnsi" w:hAnsiTheme="minorHAnsi"/>
        </w:rPr>
        <w:t xml:space="preserve">  </w:t>
      </w:r>
      <w:r w:rsidR="00B4246E">
        <w:rPr>
          <w:rFonts w:asciiTheme="minorHAnsi" w:hAnsiTheme="minorHAnsi"/>
        </w:rPr>
        <w:t xml:space="preserve">Criteria for selecting </w:t>
      </w:r>
      <w:proofErr w:type="spellStart"/>
      <w:r w:rsidR="00B4246E">
        <w:rPr>
          <w:rFonts w:asciiTheme="minorHAnsi" w:hAnsiTheme="minorHAnsi"/>
        </w:rPr>
        <w:t>behavioral</w:t>
      </w:r>
      <w:proofErr w:type="spellEnd"/>
      <w:r w:rsidR="00B4246E">
        <w:rPr>
          <w:rFonts w:asciiTheme="minorHAnsi" w:hAnsiTheme="minorHAnsi"/>
        </w:rPr>
        <w:t xml:space="preserve"> events were as specified in the Methods section.</w:t>
      </w:r>
    </w:p>
    <w:p w14:paraId="7C690E67" w14:textId="77777777" w:rsidR="00B4246E" w:rsidRPr="00125190" w:rsidRDefault="00B4246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47187C7" w14:textId="4E2E0A28" w:rsidR="00D50440" w:rsidRPr="006E2041" w:rsidRDefault="00B4246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6E2041">
        <w:rPr>
          <w:rFonts w:asciiTheme="minorHAnsi" w:hAnsiTheme="minorHAnsi"/>
        </w:rPr>
        <w:t>Statistical analysis methods were described in figure captions and the Methods section.</w:t>
      </w:r>
      <w:r w:rsidR="00361814">
        <w:rPr>
          <w:rFonts w:asciiTheme="minorHAnsi" w:hAnsiTheme="minorHAnsi"/>
        </w:rPr>
        <w:t xml:space="preserve">  </w:t>
      </w:r>
      <w:r w:rsidRPr="006E2041">
        <w:rPr>
          <w:rFonts w:asciiTheme="minorHAnsi" w:hAnsiTheme="minorHAnsi"/>
        </w:rPr>
        <w:t>Wherever possible, individual data point</w:t>
      </w:r>
      <w:r w:rsidR="00D50440" w:rsidRPr="006E2041">
        <w:rPr>
          <w:rFonts w:asciiTheme="minorHAnsi" w:hAnsiTheme="minorHAnsi"/>
        </w:rPr>
        <w:t xml:space="preserve">s are provided in figures in addition to average and </w:t>
      </w:r>
      <w:r w:rsidR="009C6B5A">
        <w:rPr>
          <w:rFonts w:asciiTheme="minorHAnsi" w:hAnsiTheme="minorHAnsi"/>
        </w:rPr>
        <w:t>95% confidence interval</w:t>
      </w:r>
      <w:r w:rsidR="00D50440" w:rsidRPr="006E2041">
        <w:rPr>
          <w:rFonts w:asciiTheme="minorHAnsi" w:hAnsiTheme="minorHAnsi"/>
        </w:rPr>
        <w:t>.</w:t>
      </w:r>
      <w:r w:rsidR="00361814">
        <w:rPr>
          <w:rFonts w:asciiTheme="minorHAnsi" w:hAnsiTheme="minorHAnsi"/>
        </w:rPr>
        <w:t xml:space="preserve">  </w:t>
      </w:r>
      <w:r w:rsidR="00D50440" w:rsidRPr="006E2041">
        <w:rPr>
          <w:rFonts w:asciiTheme="minorHAnsi" w:hAnsiTheme="minorHAnsi"/>
        </w:rPr>
        <w:t>Wherever possible, p-values and 95% confidence intervals were specified in the manuscript.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9F9EF18" w14:textId="13DB9147" w:rsidR="00155431" w:rsidRPr="006E2041" w:rsidRDefault="00D5044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6E2041">
        <w:rPr>
          <w:rFonts w:asciiTheme="minorHAnsi" w:hAnsiTheme="minorHAnsi"/>
        </w:rPr>
        <w:t>Most experiments were self-controlled and pairwise before/after illumination data points are shown in the figures</w:t>
      </w:r>
      <w:r w:rsidR="00155431" w:rsidRPr="006E2041">
        <w:rPr>
          <w:rFonts w:asciiTheme="minorHAnsi" w:hAnsiTheme="minorHAnsi"/>
        </w:rPr>
        <w:t>.</w:t>
      </w:r>
      <w:r w:rsidR="00361814">
        <w:rPr>
          <w:rFonts w:asciiTheme="minorHAnsi" w:hAnsiTheme="minorHAnsi"/>
        </w:rPr>
        <w:t xml:space="preserve">  </w:t>
      </w:r>
      <w:r w:rsidR="00155431" w:rsidRPr="006E2041">
        <w:rPr>
          <w:rFonts w:asciiTheme="minorHAnsi" w:hAnsiTheme="minorHAnsi"/>
        </w:rPr>
        <w:t xml:space="preserve">Other experimental and control animals were taken from the same cohort of animals </w:t>
      </w:r>
      <w:r w:rsidR="006E2041" w:rsidRPr="006E2041">
        <w:rPr>
          <w:rFonts w:asciiTheme="minorHAnsi" w:hAnsiTheme="minorHAnsi"/>
        </w:rPr>
        <w:t>or similar cohorts raised under identical conditions.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2292E11" w14:textId="3F518312" w:rsidR="009C6B5A" w:rsidRPr="006E2041" w:rsidRDefault="006E204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6E2041">
        <w:rPr>
          <w:rFonts w:asciiTheme="minorHAnsi" w:hAnsiTheme="minorHAnsi"/>
        </w:rPr>
        <w:t xml:space="preserve">All source data and analysis codes are provided as a supplemental file </w:t>
      </w:r>
      <w:r w:rsidR="00CE146A">
        <w:rPr>
          <w:rFonts w:asciiTheme="minorHAnsi" w:hAnsiTheme="minorHAnsi"/>
        </w:rPr>
        <w:t xml:space="preserve">uploaded </w:t>
      </w:r>
      <w:r w:rsidR="00361814">
        <w:rPr>
          <w:rFonts w:asciiTheme="minorHAnsi" w:hAnsiTheme="minorHAnsi"/>
        </w:rPr>
        <w:t>to</w:t>
      </w:r>
      <w:r w:rsidRPr="006E2041">
        <w:rPr>
          <w:rFonts w:asciiTheme="minorHAnsi" w:hAnsiTheme="minorHAnsi"/>
        </w:rPr>
        <w:t xml:space="preserve"> Dryad</w:t>
      </w:r>
      <w:r w:rsidR="00CE146A">
        <w:rPr>
          <w:rFonts w:asciiTheme="minorHAnsi" w:hAnsiTheme="minorHAnsi"/>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01B8" w14:textId="77777777" w:rsidR="00CC7D41" w:rsidRDefault="00CC7D41">
      <w:r>
        <w:separator/>
      </w:r>
    </w:p>
  </w:endnote>
  <w:endnote w:type="continuationSeparator" w:id="0">
    <w:p w14:paraId="236E38C9" w14:textId="77777777" w:rsidR="00CC7D41" w:rsidRDefault="00CC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B9A7" w14:textId="77777777" w:rsidR="00CC7D41" w:rsidRDefault="00CC7D41">
      <w:r>
        <w:separator/>
      </w:r>
    </w:p>
  </w:footnote>
  <w:footnote w:type="continuationSeparator" w:id="0">
    <w:p w14:paraId="645592BD" w14:textId="77777777" w:rsidR="00CC7D41" w:rsidRDefault="00CC7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55431"/>
    <w:rsid w:val="0019705B"/>
    <w:rsid w:val="00332DC6"/>
    <w:rsid w:val="00361814"/>
    <w:rsid w:val="006E2041"/>
    <w:rsid w:val="00741F7B"/>
    <w:rsid w:val="009C6B5A"/>
    <w:rsid w:val="00A0248A"/>
    <w:rsid w:val="00A975E8"/>
    <w:rsid w:val="00AE06D4"/>
    <w:rsid w:val="00B4246E"/>
    <w:rsid w:val="00BE5736"/>
    <w:rsid w:val="00CC7D41"/>
    <w:rsid w:val="00CE146A"/>
    <w:rsid w:val="00D50440"/>
    <w:rsid w:val="00ED1BD3"/>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User</cp:lastModifiedBy>
  <cp:revision>2</cp:revision>
  <dcterms:created xsi:type="dcterms:W3CDTF">2021-06-26T12:48:00Z</dcterms:created>
  <dcterms:modified xsi:type="dcterms:W3CDTF">2021-06-26T12:48:00Z</dcterms:modified>
</cp:coreProperties>
</file>