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A0115">
        <w:fldChar w:fldCharType="begin"/>
      </w:r>
      <w:r w:rsidR="00FA0115">
        <w:instrText xml:space="preserve"> HYPERLINK "https://biosharing.org/" \t "_blank" </w:instrText>
      </w:r>
      <w:r w:rsidR="00FA0115">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FA0115">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C960230" w:rsidR="00FD4937" w:rsidRPr="00165BB6" w:rsidRDefault="00165BB6" w:rsidP="00165BB6">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lang w:val="en-US" w:eastAsia="zh-CN"/>
        </w:rPr>
      </w:pPr>
      <w:r>
        <w:rPr>
          <w:rFonts w:asciiTheme="minorHAnsi" w:hAnsiTheme="minorHAnsi" w:hint="eastAsia"/>
          <w:sz w:val="22"/>
          <w:szCs w:val="22"/>
          <w:lang w:eastAsia="zh-CN"/>
        </w:rPr>
        <w:t>All</w:t>
      </w:r>
      <w:r>
        <w:rPr>
          <w:rFonts w:asciiTheme="minorHAnsi" w:hAnsiTheme="minorHAnsi"/>
          <w:sz w:val="22"/>
          <w:szCs w:val="22"/>
          <w:lang w:eastAsia="zh-CN"/>
        </w:rPr>
        <w:t xml:space="preserve"> </w:t>
      </w:r>
      <w:r w:rsidRPr="00505C51">
        <w:rPr>
          <w:rFonts w:asciiTheme="minorHAnsi" w:hAnsiTheme="minorHAnsi"/>
          <w:sz w:val="22"/>
          <w:szCs w:val="22"/>
        </w:rPr>
        <w:t>statistical method of sample size</w:t>
      </w:r>
      <w:r>
        <w:rPr>
          <w:rFonts w:asciiTheme="minorHAnsi" w:hAnsiTheme="minorHAnsi"/>
          <w:sz w:val="22"/>
          <w:szCs w:val="22"/>
        </w:rPr>
        <w:t xml:space="preserve"> </w:t>
      </w:r>
      <w:r>
        <w:rPr>
          <w:rFonts w:asciiTheme="minorHAnsi" w:hAnsiTheme="minorHAnsi"/>
          <w:sz w:val="22"/>
          <w:szCs w:val="22"/>
          <w:lang w:val="en-US" w:eastAsia="zh-CN"/>
        </w:rPr>
        <w:t xml:space="preserve">was </w:t>
      </w:r>
      <w:r>
        <w:rPr>
          <w:rFonts w:asciiTheme="minorHAnsi" w:hAnsiTheme="minorHAnsi" w:hint="eastAsia"/>
          <w:sz w:val="22"/>
          <w:szCs w:val="22"/>
          <w:lang w:val="en-US" w:eastAsia="zh-CN"/>
        </w:rPr>
        <w:t>specified</w:t>
      </w:r>
      <w:r>
        <w:rPr>
          <w:rFonts w:asciiTheme="minorHAnsi" w:hAnsiTheme="minorHAnsi"/>
          <w:sz w:val="22"/>
          <w:szCs w:val="22"/>
          <w:lang w:val="en-US" w:eastAsia="zh-CN"/>
        </w:rPr>
        <w:t xml:space="preserve"> within the </w:t>
      </w:r>
      <w:r w:rsidR="005867EA">
        <w:rPr>
          <w:rFonts w:asciiTheme="minorHAnsi" w:hAnsiTheme="minorHAnsi"/>
          <w:sz w:val="22"/>
          <w:szCs w:val="22"/>
          <w:lang w:val="en-US" w:eastAsia="zh-CN"/>
        </w:rPr>
        <w:t xml:space="preserve">methods and </w:t>
      </w:r>
      <w:r w:rsidRPr="00505C51">
        <w:rPr>
          <w:rFonts w:asciiTheme="minorHAnsi" w:hAnsiTheme="minorHAnsi"/>
          <w:sz w:val="22"/>
          <w:szCs w:val="22"/>
        </w:rPr>
        <w:t>figure legends</w:t>
      </w:r>
      <w:r>
        <w:rPr>
          <w:rFonts w:asciiTheme="minorHAnsi" w:hAnsiTheme="minorHAnsi"/>
          <w:sz w:val="22"/>
          <w:szCs w:val="22"/>
        </w:rPr>
        <w:t>.</w:t>
      </w:r>
      <w:r w:rsidRPr="00165BB6">
        <w:rPr>
          <w:rFonts w:ascii="Times New Roman" w:eastAsia="宋体" w:hAnsi="Times New Roman" w:cs="Times New Roman"/>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8EBC568" w14:textId="4CF1C951" w:rsidR="00165BB6" w:rsidRPr="00BC2ADD" w:rsidRDefault="00BC2ADD" w:rsidP="00165BB6">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lang w:val="en-US" w:eastAsia="zh-CN"/>
        </w:rPr>
      </w:pPr>
      <w:r>
        <w:rPr>
          <w:rFonts w:asciiTheme="minorHAnsi" w:hAnsiTheme="minorHAnsi" w:hint="eastAsia"/>
          <w:sz w:val="22"/>
          <w:szCs w:val="22"/>
          <w:lang w:eastAsia="zh-CN"/>
        </w:rPr>
        <w:t>E</w:t>
      </w:r>
      <w:r w:rsidR="00487149" w:rsidRPr="00487149">
        <w:rPr>
          <w:rFonts w:asciiTheme="minorHAnsi" w:hAnsiTheme="minorHAnsi"/>
          <w:sz w:val="22"/>
          <w:szCs w:val="22"/>
        </w:rPr>
        <w:t>xperimental operation</w:t>
      </w:r>
      <w:r w:rsidR="00487149">
        <w:rPr>
          <w:rFonts w:asciiTheme="minorHAnsi" w:hAnsiTheme="minorHAnsi"/>
          <w:sz w:val="22"/>
          <w:szCs w:val="22"/>
          <w:lang w:val="en-US" w:eastAsia="zh-CN"/>
        </w:rPr>
        <w:t xml:space="preserve"> and </w:t>
      </w:r>
      <w:r w:rsidR="00487149" w:rsidRPr="00487149">
        <w:rPr>
          <w:rFonts w:ascii="Times New Roman" w:eastAsia="宋体" w:hAnsi="Times New Roman" w:cs="Times New Roman"/>
        </w:rPr>
        <w:t>data processing</w:t>
      </w:r>
      <w:r w:rsidR="00487149">
        <w:rPr>
          <w:rFonts w:asciiTheme="minorHAnsi" w:hAnsiTheme="minorHAnsi"/>
          <w:sz w:val="22"/>
          <w:szCs w:val="22"/>
          <w:lang w:val="en-US" w:eastAsia="zh-CN"/>
        </w:rPr>
        <w:t xml:space="preserve"> </w:t>
      </w:r>
      <w:r w:rsidR="00165BB6">
        <w:rPr>
          <w:rFonts w:asciiTheme="minorHAnsi" w:hAnsiTheme="minorHAnsi"/>
          <w:sz w:val="22"/>
          <w:szCs w:val="22"/>
          <w:lang w:val="en-US" w:eastAsia="zh-CN"/>
        </w:rPr>
        <w:t>w</w:t>
      </w:r>
      <w:r w:rsidR="00487149">
        <w:rPr>
          <w:rFonts w:asciiTheme="minorHAnsi" w:hAnsiTheme="minorHAnsi"/>
          <w:sz w:val="22"/>
          <w:szCs w:val="22"/>
          <w:lang w:val="en-US" w:eastAsia="zh-CN"/>
        </w:rPr>
        <w:t>ere</w:t>
      </w:r>
      <w:r w:rsidR="00165BB6">
        <w:rPr>
          <w:rFonts w:asciiTheme="minorHAnsi" w:hAnsiTheme="minorHAnsi"/>
          <w:sz w:val="22"/>
          <w:szCs w:val="22"/>
          <w:lang w:val="en-US" w:eastAsia="zh-CN"/>
        </w:rPr>
        <w:t xml:space="preserve"> </w:t>
      </w:r>
      <w:r w:rsidR="00165BB6">
        <w:rPr>
          <w:rFonts w:asciiTheme="minorHAnsi" w:hAnsiTheme="minorHAnsi" w:hint="eastAsia"/>
          <w:sz w:val="22"/>
          <w:szCs w:val="22"/>
          <w:lang w:val="en-US" w:eastAsia="zh-CN"/>
        </w:rPr>
        <w:t>specified</w:t>
      </w:r>
      <w:r w:rsidR="00165BB6">
        <w:rPr>
          <w:rFonts w:asciiTheme="minorHAnsi" w:hAnsiTheme="minorHAnsi"/>
          <w:sz w:val="22"/>
          <w:szCs w:val="22"/>
          <w:lang w:val="en-US" w:eastAsia="zh-CN"/>
        </w:rPr>
        <w:t xml:space="preserve"> within the</w:t>
      </w:r>
      <w:r w:rsidR="00165BB6">
        <w:rPr>
          <w:rFonts w:asciiTheme="minorHAnsi" w:hAnsiTheme="minorHAnsi"/>
          <w:sz w:val="22"/>
          <w:szCs w:val="22"/>
          <w:lang w:val="en-US" w:eastAsia="zh-CN"/>
        </w:rPr>
        <w:t xml:space="preserve"> </w:t>
      </w:r>
      <w:r w:rsidR="00165BB6">
        <w:rPr>
          <w:rFonts w:asciiTheme="minorHAnsi" w:hAnsiTheme="minorHAnsi"/>
          <w:sz w:val="22"/>
          <w:szCs w:val="22"/>
        </w:rPr>
        <w:t>method</w:t>
      </w:r>
      <w:r>
        <w:rPr>
          <w:rFonts w:asciiTheme="minorHAnsi" w:hAnsiTheme="minorHAnsi" w:hint="eastAsia"/>
          <w:sz w:val="22"/>
          <w:szCs w:val="22"/>
          <w:lang w:eastAsia="zh-CN"/>
        </w:rPr>
        <w:t>s</w:t>
      </w:r>
      <w:r w:rsidR="00487149">
        <w:rPr>
          <w:rFonts w:asciiTheme="minorHAnsi" w:hAnsiTheme="minorHAnsi"/>
          <w:sz w:val="22"/>
          <w:szCs w:val="22"/>
        </w:rPr>
        <w:t>.</w:t>
      </w:r>
      <w:r w:rsidRPr="00BC2ADD">
        <w:t xml:space="preserve"> </w:t>
      </w:r>
      <w:r w:rsidRPr="00BC2ADD">
        <w:rPr>
          <w:rFonts w:asciiTheme="minorHAnsi" w:hAnsiTheme="minorHAnsi"/>
          <w:sz w:val="22"/>
          <w:szCs w:val="22"/>
        </w:rPr>
        <w:t>Experimental operating frequency</w:t>
      </w:r>
      <w:r>
        <w:rPr>
          <w:rFonts w:asciiTheme="minorHAnsi" w:hAnsiTheme="minorHAnsi"/>
          <w:sz w:val="22"/>
          <w:szCs w:val="22"/>
        </w:rPr>
        <w:t xml:space="preserve"> </w:t>
      </w:r>
      <w:r>
        <w:rPr>
          <w:rFonts w:asciiTheme="minorHAnsi" w:hAnsiTheme="minorHAnsi"/>
          <w:sz w:val="22"/>
          <w:szCs w:val="22"/>
          <w:lang w:val="en-US" w:eastAsia="zh-CN"/>
        </w:rPr>
        <w:t xml:space="preserve">was </w:t>
      </w:r>
      <w:r>
        <w:rPr>
          <w:rFonts w:asciiTheme="minorHAnsi" w:hAnsiTheme="minorHAnsi" w:hint="eastAsia"/>
          <w:sz w:val="22"/>
          <w:szCs w:val="22"/>
          <w:lang w:val="en-US" w:eastAsia="zh-CN"/>
        </w:rPr>
        <w:t>specified</w:t>
      </w:r>
      <w:r>
        <w:rPr>
          <w:rFonts w:asciiTheme="minorHAnsi" w:hAnsiTheme="minorHAnsi"/>
          <w:sz w:val="22"/>
          <w:szCs w:val="22"/>
          <w:lang w:val="en-US" w:eastAsia="zh-CN"/>
        </w:rPr>
        <w:t xml:space="preserve"> within the</w:t>
      </w:r>
      <w:r>
        <w:rPr>
          <w:rFonts w:asciiTheme="minorHAnsi" w:hAnsiTheme="minorHAnsi"/>
          <w:sz w:val="22"/>
          <w:szCs w:val="22"/>
          <w:lang w:val="en-US" w:eastAsia="zh-CN"/>
        </w:rPr>
        <w:t xml:space="preserve"> Results and </w:t>
      </w:r>
      <w:r w:rsidRPr="00505C51">
        <w:rPr>
          <w:rFonts w:asciiTheme="minorHAnsi" w:hAnsiTheme="minorHAnsi"/>
          <w:sz w:val="22"/>
          <w:szCs w:val="22"/>
        </w:rPr>
        <w:t>figure legends</w:t>
      </w:r>
      <w:r>
        <w:rPr>
          <w:rFonts w:asciiTheme="minorHAnsi" w:hAnsiTheme="minorHAnsi"/>
          <w:sz w:val="22"/>
          <w:szCs w:val="22"/>
        </w:rPr>
        <w:t>.</w:t>
      </w:r>
    </w:p>
    <w:p w14:paraId="417E724F" w14:textId="77777777" w:rsidR="00FD4937" w:rsidRPr="00487149"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val="en-US" w:eastAsia="zh-CN"/>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F7B786F" w:rsidR="00FD4937" w:rsidRPr="00505C51" w:rsidRDefault="00BC2AD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05C51">
        <w:rPr>
          <w:rFonts w:asciiTheme="minorHAnsi" w:hAnsiTheme="minorHAnsi"/>
          <w:sz w:val="22"/>
          <w:szCs w:val="22"/>
        </w:rPr>
        <w:t>Statistical analysis methods</w:t>
      </w:r>
      <w:r>
        <w:rPr>
          <w:rFonts w:asciiTheme="minorHAnsi" w:hAnsiTheme="minorHAnsi"/>
          <w:sz w:val="22"/>
          <w:szCs w:val="22"/>
        </w:rPr>
        <w:t xml:space="preserve"> and relevant data were reported with the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1346645" w:rsidR="00FD4937" w:rsidRPr="00505C51" w:rsidRDefault="00BC2AD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C2ADD">
        <w:rPr>
          <w:rFonts w:asciiTheme="minorHAnsi" w:hAnsiTheme="minorHAnsi"/>
          <w:sz w:val="22"/>
          <w:szCs w:val="22"/>
        </w:rPr>
        <w:t>Group allocation</w:t>
      </w:r>
      <w:r>
        <w:rPr>
          <w:rFonts w:asciiTheme="minorHAnsi" w:hAnsiTheme="minorHAnsi"/>
          <w:sz w:val="22"/>
          <w:szCs w:val="22"/>
        </w:rPr>
        <w:t xml:space="preserve"> was </w:t>
      </w:r>
      <w:r>
        <w:rPr>
          <w:rFonts w:asciiTheme="minorHAnsi" w:hAnsiTheme="minorHAnsi" w:hint="eastAsia"/>
          <w:sz w:val="22"/>
          <w:szCs w:val="22"/>
          <w:lang w:val="en-US" w:eastAsia="zh-CN"/>
        </w:rPr>
        <w:t>specified</w:t>
      </w:r>
      <w:r>
        <w:rPr>
          <w:rFonts w:asciiTheme="minorHAnsi" w:hAnsiTheme="minorHAnsi"/>
          <w:sz w:val="22"/>
          <w:szCs w:val="22"/>
          <w:lang w:val="en-US" w:eastAsia="zh-CN"/>
        </w:rPr>
        <w:t xml:space="preserve"> within the</w:t>
      </w:r>
      <w:r>
        <w:rPr>
          <w:rFonts w:asciiTheme="minorHAnsi" w:hAnsiTheme="minorHAnsi"/>
          <w:sz w:val="22"/>
          <w:szCs w:val="22"/>
          <w:lang w:val="en-US" w:eastAsia="zh-CN"/>
        </w:rPr>
        <w:t xml:space="preserve"> results and methods.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951D66B" w:rsidR="00FD4937" w:rsidRPr="00505C51" w:rsidRDefault="00165BB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A</w:t>
      </w:r>
      <w:r>
        <w:rPr>
          <w:rFonts w:asciiTheme="minorHAnsi" w:hAnsiTheme="minorHAnsi"/>
          <w:sz w:val="22"/>
          <w:szCs w:val="22"/>
        </w:rPr>
        <w:t>ll s</w:t>
      </w:r>
      <w:r w:rsidRPr="00505C51">
        <w:rPr>
          <w:rFonts w:asciiTheme="minorHAnsi" w:hAnsiTheme="minorHAnsi"/>
          <w:sz w:val="22"/>
          <w:szCs w:val="22"/>
        </w:rPr>
        <w:t>ource data</w:t>
      </w:r>
      <w:r>
        <w:rPr>
          <w:rFonts w:asciiTheme="minorHAnsi" w:hAnsiTheme="minorHAnsi"/>
          <w:sz w:val="22"/>
          <w:szCs w:val="22"/>
        </w:rPr>
        <w:t xml:space="preserve"> was uploaded in DRYAD (DOI: </w:t>
      </w:r>
      <w:hyperlink r:id="rId11" w:history="1">
        <w:r w:rsidRPr="002F4587">
          <w:rPr>
            <w:rStyle w:val="a9"/>
            <w:rFonts w:asciiTheme="minorHAnsi" w:hAnsiTheme="minorHAnsi"/>
            <w:sz w:val="22"/>
            <w:szCs w:val="22"/>
          </w:rPr>
          <w:t>https://doi.org/10.5061/dryad.bg79cnpb6</w:t>
        </w:r>
      </w:hyperlink>
      <w:r>
        <w:rPr>
          <w:rFonts w:asciiTheme="minorHAnsi" w:hAnsiTheme="minorHAnsi"/>
          <w:sz w:val="22"/>
          <w:szCs w:val="22"/>
        </w:rPr>
        <w:t xml:space="preserve">, </w:t>
      </w:r>
      <w:r w:rsidRPr="00165BB6">
        <w:rPr>
          <w:rFonts w:asciiTheme="minorHAnsi" w:hAnsiTheme="minorHAnsi"/>
          <w:sz w:val="22"/>
          <w:szCs w:val="22"/>
        </w:rPr>
        <w:t>https://doi.org/10.5061/dryad.x3ffbg7jw</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6EA4" w14:textId="77777777" w:rsidR="00FA0115" w:rsidRDefault="00FA0115">
      <w:r>
        <w:separator/>
      </w:r>
    </w:p>
  </w:endnote>
  <w:endnote w:type="continuationSeparator" w:id="0">
    <w:p w14:paraId="630F1F31" w14:textId="77777777" w:rsidR="00FA0115" w:rsidRDefault="00FA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98977" w14:textId="77777777" w:rsidR="00FA0115" w:rsidRDefault="00FA0115">
      <w:r>
        <w:separator/>
      </w:r>
    </w:p>
  </w:footnote>
  <w:footnote w:type="continuationSeparator" w:id="0">
    <w:p w14:paraId="4F7CFC31" w14:textId="77777777" w:rsidR="00FA0115" w:rsidRDefault="00FA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5BB6"/>
    <w:rsid w:val="00332DC6"/>
    <w:rsid w:val="00333CEE"/>
    <w:rsid w:val="00487149"/>
    <w:rsid w:val="005867EA"/>
    <w:rsid w:val="00A0248A"/>
    <w:rsid w:val="00BC2ADD"/>
    <w:rsid w:val="00BE5736"/>
    <w:rsid w:val="00FA0115"/>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character" w:styleId="ab">
    <w:name w:val="Unresolved Mention"/>
    <w:basedOn w:val="a0"/>
    <w:uiPriority w:val="99"/>
    <w:semiHidden/>
    <w:unhideWhenUsed/>
    <w:rsid w:val="00165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117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1/dryad.bg79cnpb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4</cp:revision>
  <dcterms:created xsi:type="dcterms:W3CDTF">2021-05-08T06:01:00Z</dcterms:created>
  <dcterms:modified xsi:type="dcterms:W3CDTF">2021-05-08T06:31:00Z</dcterms:modified>
</cp:coreProperties>
</file>