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58D62EA" w:rsidR="00877644" w:rsidRPr="00125190" w:rsidRDefault="005B230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formal power analyses were performed. Sample sizes were chosen based on prior analyses of similar phenomena in this system, likely to detect</w:t>
      </w:r>
      <w:r w:rsidR="009B433C">
        <w:rPr>
          <w:rFonts w:asciiTheme="minorHAnsi" w:hAnsiTheme="minorHAnsi"/>
        </w:rPr>
        <w:t xml:space="preserve"> </w:t>
      </w:r>
      <w:r>
        <w:rPr>
          <w:rFonts w:asciiTheme="minorHAnsi" w:hAnsiTheme="minorHAnsi"/>
        </w:rPr>
        <w:t xml:space="preserve">biologically meaningful differences if present among groups.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AD713DF" w:rsidR="00B330BD" w:rsidRPr="00125190" w:rsidRDefault="005B230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Experiments were replicated across days and families</w:t>
      </w:r>
      <w:r w:rsidR="009B433C">
        <w:rPr>
          <w:rFonts w:asciiTheme="minorHAnsi" w:hAnsiTheme="minorHAnsi"/>
        </w:rPr>
        <w:t>. Information on sample sizes including numbers of cells and individuals, or RNA-sequencing libraries, is included in figures or their legends, or in Materials and Methods. Raw data are presented in figures, and no observations were excluded from analyses. Quantitative data are provided in supplementary materials; RNA-Seq data have been submitted to public repository (</w:t>
      </w:r>
      <w:r w:rsidR="004947AD">
        <w:rPr>
          <w:rFonts w:asciiTheme="minorHAnsi" w:hAnsiTheme="minorHAnsi"/>
          <w:color w:val="000000" w:themeColor="text1"/>
        </w:rPr>
        <w:t>GEO accession GSE174713</w:t>
      </w:r>
      <w:r w:rsidR="009B433C">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402EFCF" w:rsidR="0015519A" w:rsidRPr="00505C51" w:rsidRDefault="0033780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including transformations of raw data for meeting model assumptions are indicated in figure legends, with </w:t>
      </w:r>
      <w:r w:rsidR="00624E9F">
        <w:rPr>
          <w:rFonts w:asciiTheme="minorHAnsi" w:hAnsiTheme="minorHAnsi"/>
          <w:sz w:val="22"/>
          <w:szCs w:val="22"/>
        </w:rPr>
        <w:t>test statistics, df, and full p-values provided.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3C942B8" w:rsidR="00BC3CCE" w:rsidRPr="00505C51" w:rsidRDefault="004947A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Individuals were assigned by genotype and chosen randomly within genotype.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A9DD63D" w:rsidR="00BC3CCE" w:rsidRPr="00505C51" w:rsidRDefault="00624E9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Numerical data corresponding to analyses in figures are provided in supplementary </w:t>
      </w:r>
      <w:r w:rsidR="004947AD">
        <w:rPr>
          <w:rFonts w:asciiTheme="minorHAnsi" w:hAnsiTheme="minorHAnsi"/>
          <w:sz w:val="22"/>
          <w:szCs w:val="22"/>
        </w:rPr>
        <w:t>file 1</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34600" w14:textId="77777777" w:rsidR="005B5C4E" w:rsidRDefault="005B5C4E" w:rsidP="004215FE">
      <w:r>
        <w:separator/>
      </w:r>
    </w:p>
  </w:endnote>
  <w:endnote w:type="continuationSeparator" w:id="0">
    <w:p w14:paraId="498BDD1C" w14:textId="77777777" w:rsidR="005B5C4E" w:rsidRDefault="005B5C4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FF435" w14:textId="77777777" w:rsidR="005B5C4E" w:rsidRDefault="005B5C4E" w:rsidP="004215FE">
      <w:r>
        <w:separator/>
      </w:r>
    </w:p>
  </w:footnote>
  <w:footnote w:type="continuationSeparator" w:id="0">
    <w:p w14:paraId="7275D54C" w14:textId="77777777" w:rsidR="005B5C4E" w:rsidRDefault="005B5C4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3"/>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37802"/>
    <w:rsid w:val="00370080"/>
    <w:rsid w:val="003F19A6"/>
    <w:rsid w:val="00402ADD"/>
    <w:rsid w:val="00406FF4"/>
    <w:rsid w:val="0041682E"/>
    <w:rsid w:val="004215FE"/>
    <w:rsid w:val="004242DB"/>
    <w:rsid w:val="00426FD0"/>
    <w:rsid w:val="00441726"/>
    <w:rsid w:val="004505C5"/>
    <w:rsid w:val="00451B01"/>
    <w:rsid w:val="00455849"/>
    <w:rsid w:val="00471732"/>
    <w:rsid w:val="004947AD"/>
    <w:rsid w:val="004A5C32"/>
    <w:rsid w:val="004B41D4"/>
    <w:rsid w:val="004D5E59"/>
    <w:rsid w:val="004D602A"/>
    <w:rsid w:val="004D73CF"/>
    <w:rsid w:val="004E4945"/>
    <w:rsid w:val="004F451D"/>
    <w:rsid w:val="00505C51"/>
    <w:rsid w:val="00507425"/>
    <w:rsid w:val="00516A01"/>
    <w:rsid w:val="0053000A"/>
    <w:rsid w:val="00550F13"/>
    <w:rsid w:val="005530AE"/>
    <w:rsid w:val="00555F44"/>
    <w:rsid w:val="00566103"/>
    <w:rsid w:val="005B0A15"/>
    <w:rsid w:val="005B2304"/>
    <w:rsid w:val="005B5C4E"/>
    <w:rsid w:val="00605A12"/>
    <w:rsid w:val="00624E9F"/>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B433C"/>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93B56"/>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6E2FDF2-5E7C-8A44-A034-88A4C502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Parichy, David Michael (dmp6n)</cp:lastModifiedBy>
  <cp:revision>31</cp:revision>
  <dcterms:created xsi:type="dcterms:W3CDTF">2017-06-13T14:43:00Z</dcterms:created>
  <dcterms:modified xsi:type="dcterms:W3CDTF">2021-05-19T20:49:00Z</dcterms:modified>
</cp:coreProperties>
</file>