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E179E">
        <w:fldChar w:fldCharType="begin"/>
      </w:r>
      <w:r w:rsidR="008E179E">
        <w:instrText xml:space="preserve"> HYPERLINK "https://biosharing.org/" \t "_blank" </w:instrText>
      </w:r>
      <w:r w:rsidR="008E179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E179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E24E5CA" w:rsidR="00FD4937" w:rsidRPr="00136581" w:rsidRDefault="0013658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explicit power calculation was done </w:t>
      </w:r>
      <w:r w:rsidRPr="003A41C2">
        <w:rPr>
          <w:rFonts w:asciiTheme="minorHAnsi" w:hAnsiTheme="minorHAnsi"/>
          <w:i/>
          <w:iCs/>
          <w:sz w:val="22"/>
          <w:szCs w:val="22"/>
        </w:rPr>
        <w:t>a priori</w:t>
      </w:r>
      <w:r>
        <w:rPr>
          <w:rFonts w:asciiTheme="minorHAnsi" w:hAnsiTheme="minorHAnsi"/>
          <w:sz w:val="22"/>
          <w:szCs w:val="22"/>
        </w:rPr>
        <w:t xml:space="preserve"> f</w:t>
      </w:r>
      <w:r w:rsidR="000A75F3">
        <w:rPr>
          <w:rFonts w:asciiTheme="minorHAnsi" w:hAnsiTheme="minorHAnsi"/>
          <w:sz w:val="22"/>
          <w:szCs w:val="22"/>
        </w:rPr>
        <w:t>or the</w:t>
      </w:r>
      <w:r>
        <w:rPr>
          <w:rFonts w:asciiTheme="minorHAnsi" w:hAnsiTheme="minorHAnsi"/>
          <w:sz w:val="22"/>
          <w:szCs w:val="22"/>
        </w:rPr>
        <w:t xml:space="preserve"> human or mouse study design</w:t>
      </w:r>
      <w:r w:rsidR="000A75F3">
        <w:rPr>
          <w:rFonts w:asciiTheme="minorHAnsi" w:hAnsiTheme="minorHAnsi"/>
          <w:sz w:val="22"/>
          <w:szCs w:val="22"/>
        </w:rPr>
        <w:t>s</w:t>
      </w:r>
      <w:r>
        <w:rPr>
          <w:rFonts w:asciiTheme="minorHAnsi" w:hAnsiTheme="minorHAnsi"/>
          <w:sz w:val="22"/>
          <w:szCs w:val="22"/>
        </w:rPr>
        <w:t xml:space="preserve">. All </w:t>
      </w:r>
      <w:r w:rsidR="00F100BC">
        <w:rPr>
          <w:rFonts w:asciiTheme="minorHAnsi" w:hAnsiTheme="minorHAnsi"/>
          <w:sz w:val="22"/>
          <w:szCs w:val="22"/>
        </w:rPr>
        <w:t>participants who were</w:t>
      </w:r>
      <w:r>
        <w:rPr>
          <w:rFonts w:asciiTheme="minorHAnsi" w:hAnsiTheme="minorHAnsi"/>
          <w:sz w:val="22"/>
          <w:szCs w:val="22"/>
        </w:rPr>
        <w:t xml:space="preserve"> successfully enrolled and recruited to the IDEO cohort </w:t>
      </w:r>
      <w:r w:rsidR="00F100BC">
        <w:rPr>
          <w:rFonts w:asciiTheme="minorHAnsi" w:hAnsiTheme="minorHAnsi"/>
          <w:sz w:val="22"/>
          <w:szCs w:val="22"/>
        </w:rPr>
        <w:t xml:space="preserve">at the time of sampling processing </w:t>
      </w:r>
      <w:r>
        <w:rPr>
          <w:rFonts w:asciiTheme="minorHAnsi" w:hAnsiTheme="minorHAnsi"/>
          <w:sz w:val="22"/>
          <w:szCs w:val="22"/>
        </w:rPr>
        <w:t>were</w:t>
      </w:r>
      <w:r w:rsidR="00F100BC">
        <w:rPr>
          <w:rFonts w:asciiTheme="minorHAnsi" w:hAnsiTheme="minorHAnsi"/>
          <w:sz w:val="22"/>
          <w:szCs w:val="22"/>
        </w:rPr>
        <w:t xml:space="preserve"> included for microbiome analyses</w:t>
      </w:r>
      <w:r>
        <w:rPr>
          <w:rFonts w:asciiTheme="minorHAnsi" w:hAnsiTheme="minorHAnsi"/>
          <w:sz w:val="22"/>
          <w:szCs w:val="22"/>
        </w:rPr>
        <w:t xml:space="preserve">. In gnotobiotic experiments, matched humans were selected as described in </w:t>
      </w:r>
      <w:r w:rsidR="009420F6">
        <w:rPr>
          <w:rFonts w:asciiTheme="minorHAnsi" w:hAnsiTheme="minorHAnsi"/>
          <w:sz w:val="22"/>
          <w:szCs w:val="22"/>
        </w:rPr>
        <w:t xml:space="preserve">the </w:t>
      </w:r>
      <w:r>
        <w:rPr>
          <w:rFonts w:asciiTheme="minorHAnsi" w:hAnsiTheme="minorHAnsi"/>
          <w:sz w:val="22"/>
          <w:szCs w:val="22"/>
        </w:rPr>
        <w:t xml:space="preserve">Methods Section and </w:t>
      </w:r>
      <w:r w:rsidR="009420F6">
        <w:rPr>
          <w:rFonts w:asciiTheme="minorHAnsi" w:hAnsiTheme="minorHAnsi"/>
          <w:sz w:val="22"/>
          <w:szCs w:val="22"/>
        </w:rPr>
        <w:t xml:space="preserve">Supplementary </w:t>
      </w:r>
      <w:r w:rsidR="00970BB3">
        <w:rPr>
          <w:rFonts w:asciiTheme="minorHAnsi" w:hAnsiTheme="minorHAnsi"/>
          <w:sz w:val="22"/>
          <w:szCs w:val="22"/>
        </w:rPr>
        <w:t>f</w:t>
      </w:r>
      <w:r w:rsidR="009420F6">
        <w:rPr>
          <w:rFonts w:asciiTheme="minorHAnsi" w:hAnsiTheme="minorHAnsi"/>
          <w:sz w:val="22"/>
          <w:szCs w:val="22"/>
        </w:rPr>
        <w:t>ile 1H</w:t>
      </w:r>
      <w:r>
        <w:rPr>
          <w:rFonts w:asciiTheme="minorHAnsi" w:hAnsiTheme="minorHAnsi"/>
          <w:sz w:val="22"/>
          <w:szCs w:val="22"/>
        </w:rPr>
        <w:t>. As prompted by this form, we conducted G*Power 3.1 power calculation of an effect size of ~10 for Bacteroides (</w:t>
      </w:r>
      <w:r w:rsidR="0066444E">
        <w:rPr>
          <w:rFonts w:asciiTheme="minorHAnsi" w:hAnsiTheme="minorHAnsi"/>
          <w:sz w:val="22"/>
          <w:szCs w:val="22"/>
        </w:rPr>
        <w:t xml:space="preserve">a unifying and </w:t>
      </w:r>
      <w:r>
        <w:rPr>
          <w:rFonts w:asciiTheme="minorHAnsi" w:hAnsiTheme="minorHAnsi"/>
          <w:sz w:val="22"/>
          <w:szCs w:val="22"/>
        </w:rPr>
        <w:t xml:space="preserve">consistent signal </w:t>
      </w:r>
      <w:r w:rsidR="0066444E">
        <w:rPr>
          <w:rFonts w:asciiTheme="minorHAnsi" w:hAnsiTheme="minorHAnsi"/>
          <w:sz w:val="22"/>
          <w:szCs w:val="22"/>
        </w:rPr>
        <w:t>seen in multiple experiments</w:t>
      </w:r>
      <w:r>
        <w:rPr>
          <w:rFonts w:asciiTheme="minorHAnsi" w:hAnsiTheme="minorHAnsi"/>
          <w:sz w:val="22"/>
          <w:szCs w:val="22"/>
        </w:rPr>
        <w:t>) results in an estimated total sample size of 4 for a Wilcoxon-Mann-Whitney p &lt; 0.05 and Beta error of 0.95.</w:t>
      </w:r>
      <w:r w:rsidR="007E6A0B">
        <w:rPr>
          <w:rFonts w:asciiTheme="minorHAnsi" w:hAnsiTheme="minorHAnsi"/>
          <w:sz w:val="22"/>
          <w:szCs w:val="22"/>
        </w:rPr>
        <w:t xml:space="preserve"> </w:t>
      </w:r>
      <w:r>
        <w:rPr>
          <w:rFonts w:asciiTheme="minorHAnsi" w:hAnsiTheme="minorHAnsi"/>
          <w:sz w:val="22"/>
          <w:szCs w:val="22"/>
        </w:rPr>
        <w:t xml:space="preserve">For microbial beta-diversity, we employed PERMANOVA testing utilizing </w:t>
      </w:r>
      <w:proofErr w:type="spellStart"/>
      <w:r>
        <w:rPr>
          <w:rFonts w:asciiTheme="minorHAnsi" w:hAnsiTheme="minorHAnsi"/>
          <w:sz w:val="22"/>
          <w:szCs w:val="22"/>
        </w:rPr>
        <w:t>adonis</w:t>
      </w:r>
      <w:proofErr w:type="spellEnd"/>
      <w:r>
        <w:rPr>
          <w:rFonts w:asciiTheme="minorHAnsi" w:hAnsiTheme="minorHAnsi"/>
          <w:sz w:val="22"/>
          <w:szCs w:val="22"/>
        </w:rPr>
        <w:t xml:space="preserve"> in vegan, which is a permutational test and ideal for handling microbial datasets.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8902DFB" w:rsidR="00FD4937" w:rsidRPr="003A41C2" w:rsidRDefault="0013658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A41C2">
        <w:rPr>
          <w:rFonts w:asciiTheme="minorHAnsi" w:hAnsiTheme="minorHAnsi"/>
          <w:sz w:val="22"/>
          <w:szCs w:val="22"/>
        </w:rPr>
        <w:lastRenderedPageBreak/>
        <w:t xml:space="preserve">The human cohort represents one </w:t>
      </w:r>
      <w:r w:rsidR="00870C68" w:rsidRPr="003A41C2">
        <w:rPr>
          <w:rFonts w:asciiTheme="minorHAnsi" w:hAnsiTheme="minorHAnsi"/>
          <w:sz w:val="22"/>
          <w:szCs w:val="22"/>
        </w:rPr>
        <w:t>cross</w:t>
      </w:r>
      <w:r w:rsidR="00870C68">
        <w:rPr>
          <w:rFonts w:asciiTheme="minorHAnsi" w:hAnsiTheme="minorHAnsi"/>
          <w:sz w:val="22"/>
          <w:szCs w:val="22"/>
        </w:rPr>
        <w:t>-</w:t>
      </w:r>
      <w:r w:rsidRPr="003A41C2">
        <w:rPr>
          <w:rFonts w:asciiTheme="minorHAnsi" w:hAnsiTheme="minorHAnsi"/>
          <w:sz w:val="22"/>
          <w:szCs w:val="22"/>
        </w:rPr>
        <w:t>sectional human study</w:t>
      </w:r>
      <w:r w:rsidR="003C2FF8">
        <w:rPr>
          <w:rFonts w:asciiTheme="minorHAnsi" w:hAnsiTheme="minorHAnsi"/>
          <w:sz w:val="22"/>
          <w:szCs w:val="22"/>
        </w:rPr>
        <w:t xml:space="preserve"> wherein biological replicates represent separate individuals</w:t>
      </w:r>
      <w:r w:rsidRPr="003A41C2">
        <w:rPr>
          <w:rFonts w:asciiTheme="minorHAnsi" w:hAnsiTheme="minorHAnsi"/>
          <w:sz w:val="22"/>
          <w:szCs w:val="22"/>
        </w:rPr>
        <w:t>. The gnotobiotic mouse experiment</w:t>
      </w:r>
      <w:r w:rsidR="003C2FF8">
        <w:rPr>
          <w:rFonts w:asciiTheme="minorHAnsi" w:hAnsiTheme="minorHAnsi"/>
          <w:sz w:val="22"/>
          <w:szCs w:val="22"/>
        </w:rPr>
        <w:t>al design</w:t>
      </w:r>
      <w:r w:rsidRPr="003A41C2">
        <w:rPr>
          <w:rFonts w:asciiTheme="minorHAnsi" w:hAnsiTheme="minorHAnsi"/>
          <w:sz w:val="22"/>
          <w:szCs w:val="22"/>
        </w:rPr>
        <w:t xml:space="preserve"> </w:t>
      </w:r>
      <w:r w:rsidR="003C2FF8">
        <w:rPr>
          <w:rFonts w:asciiTheme="minorHAnsi" w:hAnsiTheme="minorHAnsi"/>
          <w:sz w:val="22"/>
          <w:szCs w:val="22"/>
        </w:rPr>
        <w:t>is</w:t>
      </w:r>
      <w:r w:rsidRPr="003A41C2">
        <w:rPr>
          <w:rFonts w:asciiTheme="minorHAnsi" w:hAnsiTheme="minorHAnsi"/>
          <w:sz w:val="22"/>
          <w:szCs w:val="22"/>
        </w:rPr>
        <w:t xml:space="preserve"> </w:t>
      </w:r>
      <w:r w:rsidR="003C2FF8">
        <w:rPr>
          <w:rFonts w:asciiTheme="minorHAnsi" w:hAnsiTheme="minorHAnsi"/>
          <w:sz w:val="22"/>
          <w:szCs w:val="22"/>
        </w:rPr>
        <w:t>shown</w:t>
      </w:r>
      <w:r w:rsidR="003C2FF8" w:rsidRPr="003A41C2">
        <w:rPr>
          <w:rFonts w:asciiTheme="minorHAnsi" w:hAnsiTheme="minorHAnsi"/>
          <w:sz w:val="22"/>
          <w:szCs w:val="22"/>
        </w:rPr>
        <w:t xml:space="preserve"> </w:t>
      </w:r>
      <w:r w:rsidRPr="003A41C2">
        <w:rPr>
          <w:rFonts w:asciiTheme="minorHAnsi" w:hAnsiTheme="minorHAnsi"/>
          <w:sz w:val="22"/>
          <w:szCs w:val="22"/>
        </w:rPr>
        <w:t xml:space="preserve">in </w:t>
      </w:r>
      <w:r w:rsidR="007E6A0B" w:rsidRPr="003A41C2">
        <w:rPr>
          <w:rFonts w:asciiTheme="minorHAnsi" w:hAnsiTheme="minorHAnsi"/>
          <w:sz w:val="22"/>
          <w:szCs w:val="22"/>
        </w:rPr>
        <w:t xml:space="preserve">Figure </w:t>
      </w:r>
      <w:r w:rsidR="009420F6">
        <w:rPr>
          <w:rFonts w:asciiTheme="minorHAnsi" w:hAnsiTheme="minorHAnsi"/>
          <w:sz w:val="22"/>
          <w:szCs w:val="22"/>
        </w:rPr>
        <w:t>7-figure supplement 1</w:t>
      </w:r>
      <w:r w:rsidR="003C2FF8">
        <w:rPr>
          <w:rFonts w:asciiTheme="minorHAnsi" w:hAnsiTheme="minorHAnsi"/>
          <w:sz w:val="22"/>
          <w:szCs w:val="22"/>
        </w:rPr>
        <w:t>; we separately specify the number of donor and recipient mice</w:t>
      </w:r>
      <w:r w:rsidR="007E6A0B" w:rsidRPr="003A41C2">
        <w:rPr>
          <w:rFonts w:asciiTheme="minorHAnsi" w:hAnsiTheme="minorHAnsi"/>
          <w:sz w:val="22"/>
          <w:szCs w:val="22"/>
        </w:rPr>
        <w:t xml:space="preserve">. All sequencing </w:t>
      </w:r>
      <w:r w:rsidR="003A50B7">
        <w:rPr>
          <w:rFonts w:asciiTheme="minorHAnsi" w:hAnsiTheme="minorHAnsi"/>
          <w:sz w:val="22"/>
          <w:szCs w:val="22"/>
        </w:rPr>
        <w:t>datasets</w:t>
      </w:r>
      <w:r w:rsidR="003A50B7" w:rsidRPr="003A41C2">
        <w:rPr>
          <w:rFonts w:asciiTheme="minorHAnsi" w:hAnsiTheme="minorHAnsi"/>
          <w:sz w:val="22"/>
          <w:szCs w:val="22"/>
        </w:rPr>
        <w:t xml:space="preserve"> </w:t>
      </w:r>
      <w:r w:rsidR="007E6A0B" w:rsidRPr="003A41C2">
        <w:rPr>
          <w:rFonts w:asciiTheme="minorHAnsi" w:hAnsiTheme="minorHAnsi"/>
          <w:sz w:val="22"/>
          <w:szCs w:val="22"/>
        </w:rPr>
        <w:t xml:space="preserve">represent </w:t>
      </w:r>
      <w:r w:rsidR="003A50B7">
        <w:rPr>
          <w:rFonts w:asciiTheme="minorHAnsi" w:hAnsiTheme="minorHAnsi"/>
          <w:sz w:val="22"/>
          <w:szCs w:val="22"/>
        </w:rPr>
        <w:t>separate</w:t>
      </w:r>
      <w:r w:rsidR="003A50B7" w:rsidRPr="003A41C2">
        <w:rPr>
          <w:rFonts w:asciiTheme="minorHAnsi" w:hAnsiTheme="minorHAnsi"/>
          <w:sz w:val="22"/>
          <w:szCs w:val="22"/>
        </w:rPr>
        <w:t xml:space="preserve"> </w:t>
      </w:r>
      <w:r w:rsidR="007E6A0B" w:rsidRPr="003A41C2">
        <w:rPr>
          <w:rFonts w:asciiTheme="minorHAnsi" w:hAnsiTheme="minorHAnsi"/>
          <w:sz w:val="22"/>
          <w:szCs w:val="22"/>
        </w:rPr>
        <w:t>biological replicate</w:t>
      </w:r>
      <w:r w:rsidR="003A50B7">
        <w:rPr>
          <w:rFonts w:asciiTheme="minorHAnsi" w:hAnsiTheme="minorHAnsi"/>
          <w:sz w:val="22"/>
          <w:szCs w:val="22"/>
        </w:rPr>
        <w:t>s</w:t>
      </w:r>
      <w:r w:rsidR="007E6A0B" w:rsidRPr="003A41C2">
        <w:rPr>
          <w:rFonts w:asciiTheme="minorHAnsi" w:hAnsiTheme="minorHAnsi"/>
          <w:sz w:val="22"/>
          <w:szCs w:val="22"/>
        </w:rPr>
        <w:t xml:space="preserve">.  As described below, sequencing data is available in the NIH Sequence Read Archive using accession </w:t>
      </w:r>
      <w:r w:rsidR="007E6A0B" w:rsidRPr="008213B9">
        <w:rPr>
          <w:rFonts w:asciiTheme="minorHAnsi" w:hAnsiTheme="minorHAnsi"/>
          <w:sz w:val="22"/>
          <w:szCs w:val="22"/>
        </w:rPr>
        <w:t>PRJNA665061</w:t>
      </w:r>
      <w:r w:rsidR="007E6A0B" w:rsidRPr="00622495">
        <w:rPr>
          <w:rFonts w:asciiTheme="minorHAnsi" w:hAnsiTheme="minorHAnsi"/>
          <w:sz w:val="22"/>
          <w:szCs w:val="22"/>
        </w:rPr>
        <w:t>.</w:t>
      </w:r>
      <w:r w:rsidR="003C2FF8">
        <w:rPr>
          <w:rFonts w:asciiTheme="minorHAnsi" w:hAnsiTheme="minorHAnsi"/>
          <w:sz w:val="22"/>
          <w:szCs w:val="22"/>
        </w:rPr>
        <w:t xml:space="preserve"> </w:t>
      </w:r>
    </w:p>
    <w:p w14:paraId="2AF41A17" w14:textId="77777777" w:rsidR="00FD4937" w:rsidRDefault="00FD4937" w:rsidP="00FD4937">
      <w:pPr>
        <w:rPr>
          <w:rFonts w:asciiTheme="minorHAnsi" w:hAnsiTheme="minorHAnsi"/>
          <w:b/>
          <w:bCs/>
        </w:rPr>
      </w:pPr>
    </w:p>
    <w:p w14:paraId="3C906F22" w14:textId="77777777" w:rsidR="007E6A0B" w:rsidRDefault="007E6A0B" w:rsidP="00FD4937">
      <w:pPr>
        <w:rPr>
          <w:rFonts w:asciiTheme="minorHAnsi" w:hAnsiTheme="minorHAnsi"/>
          <w:b/>
          <w:bCs/>
        </w:rPr>
      </w:pPr>
    </w:p>
    <w:p w14:paraId="1A46E154" w14:textId="77777777" w:rsidR="007E6A0B" w:rsidRDefault="007E6A0B" w:rsidP="00FD4937">
      <w:pPr>
        <w:rPr>
          <w:rFonts w:asciiTheme="minorHAnsi" w:hAnsiTheme="minorHAnsi"/>
          <w:b/>
          <w:bCs/>
        </w:rPr>
      </w:pPr>
    </w:p>
    <w:p w14:paraId="0CE742D0" w14:textId="77777777" w:rsidR="007E6A0B" w:rsidRDefault="007E6A0B" w:rsidP="00FD4937">
      <w:pPr>
        <w:rPr>
          <w:rFonts w:asciiTheme="minorHAnsi" w:hAnsiTheme="minorHAnsi"/>
          <w:b/>
          <w:bCs/>
        </w:rPr>
      </w:pPr>
    </w:p>
    <w:p w14:paraId="3064C9E2" w14:textId="2C3F2125" w:rsidR="00FD4937" w:rsidRPr="007E6A0B"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5EF24B70"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22FF44E" w14:textId="77777777" w:rsidR="005D7848" w:rsidRPr="00505C51" w:rsidRDefault="005D7848" w:rsidP="005D7848">
      <w:pPr>
        <w:rPr>
          <w:rFonts w:asciiTheme="minorHAnsi" w:hAnsiTheme="minorHAnsi"/>
          <w:sz w:val="22"/>
          <w:szCs w:val="22"/>
        </w:rPr>
      </w:pPr>
    </w:p>
    <w:p w14:paraId="44BC1FB7" w14:textId="66319698" w:rsidR="005D7848" w:rsidRPr="00505C51" w:rsidRDefault="008213B9" w:rsidP="005D784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w:t>
      </w:r>
      <w:r w:rsidR="007E372E">
        <w:rPr>
          <w:rFonts w:asciiTheme="minorHAnsi" w:hAnsiTheme="minorHAnsi"/>
          <w:sz w:val="22"/>
          <w:szCs w:val="22"/>
        </w:rPr>
        <w:t>methods</w:t>
      </w:r>
      <w:r>
        <w:rPr>
          <w:rFonts w:asciiTheme="minorHAnsi" w:hAnsiTheme="minorHAnsi"/>
          <w:sz w:val="22"/>
          <w:szCs w:val="22"/>
        </w:rPr>
        <w:t xml:space="preserve"> are described</w:t>
      </w:r>
      <w:r w:rsidR="007E372E">
        <w:rPr>
          <w:rFonts w:asciiTheme="minorHAnsi" w:hAnsiTheme="minorHAnsi"/>
          <w:sz w:val="22"/>
          <w:szCs w:val="22"/>
        </w:rPr>
        <w:t xml:space="preserve"> </w:t>
      </w:r>
      <w:r w:rsidR="002D3DC0">
        <w:rPr>
          <w:rFonts w:asciiTheme="minorHAnsi" w:hAnsiTheme="minorHAnsi"/>
          <w:sz w:val="22"/>
          <w:szCs w:val="22"/>
        </w:rPr>
        <w:t>in the</w:t>
      </w:r>
      <w:r w:rsidR="002D3DC0">
        <w:rPr>
          <w:rFonts w:asciiTheme="minorHAnsi" w:hAnsiTheme="minorHAnsi"/>
          <w:sz w:val="22"/>
          <w:szCs w:val="22"/>
        </w:rPr>
        <w:t xml:space="preserve"> </w:t>
      </w:r>
      <w:r w:rsidR="00556D0E">
        <w:rPr>
          <w:rFonts w:asciiTheme="minorHAnsi" w:hAnsiTheme="minorHAnsi"/>
          <w:sz w:val="22"/>
          <w:szCs w:val="22"/>
        </w:rPr>
        <w:t>Methods</w:t>
      </w:r>
      <w:r w:rsidR="007E372E">
        <w:rPr>
          <w:rFonts w:asciiTheme="minorHAnsi" w:hAnsiTheme="minorHAnsi"/>
          <w:sz w:val="22"/>
          <w:szCs w:val="22"/>
        </w:rPr>
        <w:t xml:space="preserve"> </w:t>
      </w:r>
      <w:r w:rsidR="00556D0E">
        <w:rPr>
          <w:rFonts w:asciiTheme="minorHAnsi" w:hAnsiTheme="minorHAnsi"/>
          <w:sz w:val="22"/>
          <w:szCs w:val="22"/>
        </w:rPr>
        <w:t>S</w:t>
      </w:r>
      <w:r w:rsidR="007E372E">
        <w:rPr>
          <w:rFonts w:asciiTheme="minorHAnsi" w:hAnsiTheme="minorHAnsi"/>
          <w:sz w:val="22"/>
          <w:szCs w:val="22"/>
        </w:rPr>
        <w:t>ection</w:t>
      </w:r>
      <w:r w:rsidR="002D3DC0">
        <w:rPr>
          <w:rFonts w:asciiTheme="minorHAnsi" w:hAnsiTheme="minorHAnsi"/>
          <w:sz w:val="22"/>
          <w:szCs w:val="22"/>
        </w:rPr>
        <w:t xml:space="preserve"> </w:t>
      </w:r>
      <w:r w:rsidR="00674633">
        <w:rPr>
          <w:rFonts w:asciiTheme="minorHAnsi" w:hAnsiTheme="minorHAnsi"/>
          <w:sz w:val="22"/>
          <w:szCs w:val="22"/>
        </w:rPr>
        <w:t>labelled</w:t>
      </w:r>
      <w:r w:rsidR="007E372E">
        <w:rPr>
          <w:rFonts w:asciiTheme="minorHAnsi" w:hAnsiTheme="minorHAnsi"/>
          <w:sz w:val="22"/>
          <w:szCs w:val="22"/>
        </w:rPr>
        <w:t xml:space="preserve"> “Statistical analyses”. Statistical tests used, exact values of N and other relevant details are also included in the figure legends. Exact p-values are reported wherever possible. </w:t>
      </w:r>
    </w:p>
    <w:p w14:paraId="1045007A" w14:textId="77777777" w:rsidR="005D7848" w:rsidRDefault="005D7848" w:rsidP="00FD4937">
      <w:pPr>
        <w:rPr>
          <w:rFonts w:asciiTheme="minorHAnsi" w:hAnsiTheme="minorHAnsi"/>
          <w:sz w:val="22"/>
          <w:szCs w:val="22"/>
        </w:rPr>
      </w:pPr>
    </w:p>
    <w:p w14:paraId="59465777" w14:textId="77777777" w:rsidR="005D7848" w:rsidRPr="00505C51" w:rsidRDefault="005D7848" w:rsidP="00FD4937">
      <w:pP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D29324E" w14:textId="77777777" w:rsidR="005D7848" w:rsidRDefault="005D7848" w:rsidP="00FD4937">
      <w:pPr>
        <w:rPr>
          <w:rFonts w:asciiTheme="minorHAnsi" w:hAnsiTheme="minorHAnsi"/>
          <w:bCs/>
          <w:sz w:val="22"/>
          <w:szCs w:val="22"/>
        </w:rPr>
      </w:pPr>
    </w:p>
    <w:p w14:paraId="0967CBEF" w14:textId="77777777" w:rsidR="005D7848" w:rsidRDefault="005D7848" w:rsidP="00FD4937">
      <w:pPr>
        <w:rPr>
          <w:rFonts w:asciiTheme="minorHAnsi" w:hAnsiTheme="minorHAnsi"/>
          <w:bCs/>
          <w:sz w:val="22"/>
          <w:szCs w:val="22"/>
        </w:rPr>
      </w:pPr>
    </w:p>
    <w:p w14:paraId="6C31C530" w14:textId="607BD358"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76B280D" w:rsidR="00FD4937" w:rsidRPr="00505C51" w:rsidRDefault="00CA74F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is a cross sectional human cohort, and inclusion and exclusion criteria are described in </w:t>
      </w:r>
      <w:r w:rsidR="001F44D1">
        <w:rPr>
          <w:rFonts w:asciiTheme="minorHAnsi" w:hAnsiTheme="minorHAnsi"/>
          <w:sz w:val="22"/>
          <w:szCs w:val="22"/>
        </w:rPr>
        <w:t>the Methods section</w:t>
      </w:r>
      <w:r>
        <w:rPr>
          <w:rFonts w:asciiTheme="minorHAnsi" w:hAnsiTheme="minorHAnsi"/>
          <w:sz w:val="22"/>
          <w:szCs w:val="22"/>
        </w:rPr>
        <w:t xml:space="preserve">. </w:t>
      </w:r>
      <w:r w:rsidR="002A74C1">
        <w:rPr>
          <w:rFonts w:asciiTheme="minorHAnsi" w:hAnsiTheme="minorHAnsi"/>
          <w:sz w:val="22"/>
          <w:szCs w:val="22"/>
        </w:rPr>
        <w:t>Masking was not utilized during data collection or data analysis.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710A587" w:rsidR="00FD4937" w:rsidRPr="00505C51" w:rsidRDefault="00A3052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relevant for complete reproduction of this analysis is provided in Supplementa</w:t>
      </w:r>
      <w:r w:rsidR="00823710">
        <w:rPr>
          <w:rFonts w:asciiTheme="minorHAnsi" w:hAnsiTheme="minorHAnsi"/>
          <w:sz w:val="22"/>
          <w:szCs w:val="22"/>
        </w:rPr>
        <w:t xml:space="preserve">ry </w:t>
      </w:r>
      <w:r w:rsidR="00473425">
        <w:rPr>
          <w:rFonts w:asciiTheme="minorHAnsi" w:hAnsiTheme="minorHAnsi"/>
          <w:sz w:val="22"/>
          <w:szCs w:val="22"/>
        </w:rPr>
        <w:t>f</w:t>
      </w:r>
      <w:r w:rsidR="00823710">
        <w:rPr>
          <w:rFonts w:asciiTheme="minorHAnsi" w:hAnsiTheme="minorHAnsi"/>
          <w:sz w:val="22"/>
          <w:szCs w:val="22"/>
        </w:rPr>
        <w:t>ile 1</w:t>
      </w:r>
      <w:r w:rsidR="00136581">
        <w:rPr>
          <w:rFonts w:asciiTheme="minorHAnsi" w:hAnsiTheme="minorHAnsi"/>
          <w:sz w:val="22"/>
          <w:szCs w:val="22"/>
        </w:rPr>
        <w:t xml:space="preserve">. As described in our data availability section, sequencing data is available at the NIH Sequence Read Archive under accession </w:t>
      </w:r>
      <w:r w:rsidR="00136581" w:rsidRPr="00136581">
        <w:rPr>
          <w:rFonts w:asciiTheme="minorHAnsi" w:hAnsiTheme="minorHAnsi"/>
          <w:sz w:val="22"/>
          <w:szCs w:val="22"/>
        </w:rPr>
        <w:t>PRJNA665061</w:t>
      </w:r>
      <w:r w:rsidR="00136581">
        <w:rPr>
          <w:rFonts w:asciiTheme="minorHAnsi" w:hAnsiTheme="minorHAnsi"/>
          <w:sz w:val="22"/>
          <w:szCs w:val="22"/>
        </w:rPr>
        <w:t xml:space="preserve">. All code for this manuscript is available on request and if not requested during review will be deposited at the following </w:t>
      </w:r>
      <w:r w:rsidR="00611F0F">
        <w:rPr>
          <w:rFonts w:asciiTheme="minorHAnsi" w:hAnsiTheme="minorHAnsi"/>
          <w:sz w:val="22"/>
          <w:szCs w:val="22"/>
        </w:rPr>
        <w:t xml:space="preserve">site </w:t>
      </w:r>
      <w:r w:rsidR="003B4302">
        <w:rPr>
          <w:rFonts w:asciiTheme="minorHAnsi" w:hAnsiTheme="minorHAnsi"/>
          <w:sz w:val="22"/>
          <w:szCs w:val="22"/>
        </w:rPr>
        <w:t xml:space="preserve">prior to </w:t>
      </w:r>
      <w:r w:rsidR="00136581">
        <w:rPr>
          <w:rFonts w:asciiTheme="minorHAnsi" w:hAnsiTheme="minorHAnsi"/>
          <w:sz w:val="22"/>
          <w:szCs w:val="22"/>
        </w:rPr>
        <w:t>publication: h</w:t>
      </w:r>
      <w:r w:rsidR="00136581" w:rsidRPr="00136581">
        <w:rPr>
          <w:rFonts w:asciiTheme="minorHAnsi" w:hAnsiTheme="minorHAnsi"/>
          <w:sz w:val="22"/>
          <w:szCs w:val="22"/>
        </w:rPr>
        <w:t>ttps://github.com/turnbaughlab/2021_IDEO</w:t>
      </w:r>
      <w:r w:rsidR="00611F0F">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77B8" w14:textId="77777777" w:rsidR="009A3517" w:rsidRDefault="009A3517">
      <w:r>
        <w:separator/>
      </w:r>
    </w:p>
  </w:endnote>
  <w:endnote w:type="continuationSeparator" w:id="0">
    <w:p w14:paraId="224B8EEF" w14:textId="77777777" w:rsidR="009A3517" w:rsidRDefault="009A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79857" w14:textId="77777777" w:rsidR="009A3517" w:rsidRDefault="009A3517">
      <w:r>
        <w:separator/>
      </w:r>
    </w:p>
  </w:footnote>
  <w:footnote w:type="continuationSeparator" w:id="0">
    <w:p w14:paraId="7527359F" w14:textId="77777777" w:rsidR="009A3517" w:rsidRDefault="009A3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1ADF"/>
    <w:rsid w:val="000A75F3"/>
    <w:rsid w:val="00136581"/>
    <w:rsid w:val="001903E3"/>
    <w:rsid w:val="001C0EBD"/>
    <w:rsid w:val="001F44D1"/>
    <w:rsid w:val="002972CB"/>
    <w:rsid w:val="002A74C1"/>
    <w:rsid w:val="002D3DC0"/>
    <w:rsid w:val="0030532E"/>
    <w:rsid w:val="00332DC6"/>
    <w:rsid w:val="003A41C2"/>
    <w:rsid w:val="003A50B7"/>
    <w:rsid w:val="003B2A96"/>
    <w:rsid w:val="003B4302"/>
    <w:rsid w:val="003C2FF8"/>
    <w:rsid w:val="00430937"/>
    <w:rsid w:val="00473425"/>
    <w:rsid w:val="004B3D73"/>
    <w:rsid w:val="0050109A"/>
    <w:rsid w:val="00556D0E"/>
    <w:rsid w:val="0058025E"/>
    <w:rsid w:val="005D7848"/>
    <w:rsid w:val="00611F0F"/>
    <w:rsid w:val="00622495"/>
    <w:rsid w:val="0066444E"/>
    <w:rsid w:val="00674633"/>
    <w:rsid w:val="00687EF7"/>
    <w:rsid w:val="007E372E"/>
    <w:rsid w:val="007E6A0B"/>
    <w:rsid w:val="008213B9"/>
    <w:rsid w:val="00823710"/>
    <w:rsid w:val="00870C68"/>
    <w:rsid w:val="00880C95"/>
    <w:rsid w:val="008E179E"/>
    <w:rsid w:val="009420F6"/>
    <w:rsid w:val="00970BB3"/>
    <w:rsid w:val="009A3517"/>
    <w:rsid w:val="00A0248A"/>
    <w:rsid w:val="00A30527"/>
    <w:rsid w:val="00AA450C"/>
    <w:rsid w:val="00B07A59"/>
    <w:rsid w:val="00B158DF"/>
    <w:rsid w:val="00BE5736"/>
    <w:rsid w:val="00CA74FE"/>
    <w:rsid w:val="00D22E23"/>
    <w:rsid w:val="00EE7F30"/>
    <w:rsid w:val="00F100B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CA74FE"/>
    <w:rPr>
      <w:sz w:val="16"/>
      <w:szCs w:val="16"/>
    </w:rPr>
  </w:style>
  <w:style w:type="paragraph" w:styleId="CommentText">
    <w:name w:val="annotation text"/>
    <w:basedOn w:val="Normal"/>
    <w:link w:val="CommentTextChar"/>
    <w:uiPriority w:val="99"/>
    <w:semiHidden/>
    <w:unhideWhenUsed/>
    <w:rsid w:val="00CA74FE"/>
    <w:rPr>
      <w:sz w:val="20"/>
      <w:szCs w:val="20"/>
    </w:rPr>
  </w:style>
  <w:style w:type="character" w:customStyle="1" w:styleId="CommentTextChar">
    <w:name w:val="Comment Text Char"/>
    <w:basedOn w:val="DefaultParagraphFont"/>
    <w:link w:val="CommentText"/>
    <w:uiPriority w:val="99"/>
    <w:semiHidden/>
    <w:rsid w:val="00CA74FE"/>
    <w:rPr>
      <w:sz w:val="20"/>
      <w:szCs w:val="20"/>
    </w:rPr>
  </w:style>
  <w:style w:type="paragraph" w:styleId="CommentSubject">
    <w:name w:val="annotation subject"/>
    <w:basedOn w:val="CommentText"/>
    <w:next w:val="CommentText"/>
    <w:link w:val="CommentSubjectChar"/>
    <w:uiPriority w:val="99"/>
    <w:semiHidden/>
    <w:unhideWhenUsed/>
    <w:rsid w:val="00CA74FE"/>
    <w:rPr>
      <w:b/>
      <w:bCs/>
    </w:rPr>
  </w:style>
  <w:style w:type="character" w:customStyle="1" w:styleId="CommentSubjectChar">
    <w:name w:val="Comment Subject Char"/>
    <w:basedOn w:val="CommentTextChar"/>
    <w:link w:val="CommentSubject"/>
    <w:uiPriority w:val="99"/>
    <w:semiHidden/>
    <w:rsid w:val="00CA74FE"/>
    <w:rPr>
      <w:b/>
      <w:bCs/>
      <w:sz w:val="20"/>
      <w:szCs w:val="20"/>
    </w:rPr>
  </w:style>
  <w:style w:type="paragraph" w:styleId="BalloonText">
    <w:name w:val="Balloon Text"/>
    <w:basedOn w:val="Normal"/>
    <w:link w:val="BalloonTextChar"/>
    <w:uiPriority w:val="99"/>
    <w:semiHidden/>
    <w:unhideWhenUsed/>
    <w:rsid w:val="005D78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78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Turnbaugh, Peter</cp:lastModifiedBy>
  <cp:revision>13</cp:revision>
  <dcterms:created xsi:type="dcterms:W3CDTF">2021-06-08T06:59:00Z</dcterms:created>
  <dcterms:modified xsi:type="dcterms:W3CDTF">2021-11-12T18:54:00Z</dcterms:modified>
</cp:coreProperties>
</file>