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6037" w14:textId="736425F9" w:rsidR="008C52EE" w:rsidRDefault="008C52EE"/>
    <w:p w14:paraId="1667D75B" w14:textId="77777777" w:rsidR="008C52EE" w:rsidRPr="000F4936" w:rsidRDefault="008C52EE" w:rsidP="008C52EE">
      <w:pPr>
        <w:jc w:val="both"/>
        <w:rPr>
          <w:rFonts w:ascii="Arial" w:hAnsi="Arial" w:cs="Arial"/>
          <w:b/>
          <w:bCs/>
        </w:rPr>
      </w:pPr>
      <w:r w:rsidRPr="000F4936">
        <w:rPr>
          <w:noProof/>
        </w:rPr>
        <w:drawing>
          <wp:inline distT="0" distB="0" distL="0" distR="0" wp14:anchorId="0580148B" wp14:editId="0B923D64">
            <wp:extent cx="4835347" cy="3250108"/>
            <wp:effectExtent l="0" t="0" r="3810" b="762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134" cy="32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695E" w14:textId="3B00552D" w:rsidR="008C52EE" w:rsidRDefault="008C52EE" w:rsidP="008C52EE">
      <w:pPr>
        <w:jc w:val="both"/>
        <w:rPr>
          <w:rFonts w:ascii="Arial" w:hAnsi="Arial" w:cs="Arial"/>
        </w:rPr>
      </w:pPr>
      <w:r w:rsidRPr="000F4936">
        <w:rPr>
          <w:rFonts w:ascii="Arial" w:hAnsi="Arial" w:cs="Arial"/>
          <w:bCs/>
        </w:rPr>
        <w:t xml:space="preserve">Linear regression of </w:t>
      </w:r>
      <w:r w:rsidRPr="000F4936">
        <w:rPr>
          <w:rFonts w:ascii="Arial" w:hAnsi="Arial" w:cs="Arial"/>
          <w:bCs/>
          <w:i/>
          <w:iCs/>
        </w:rPr>
        <w:t xml:space="preserve">Hematodinium </w:t>
      </w:r>
      <w:r w:rsidRPr="000F4936">
        <w:rPr>
          <w:rFonts w:ascii="Arial" w:hAnsi="Arial" w:cs="Arial"/>
          <w:bCs/>
        </w:rPr>
        <w:t>intensity in the liquid tissue (parasites per mL haemolymph) log transformed [Y=log(y+1)] (liquid tissues) against average histology severity rating from gills and hepatopancreas (solid tissues) for infection severity (</w:t>
      </w:r>
      <w:r w:rsidRPr="000F4936">
        <w:rPr>
          <w:rFonts w:ascii="Arial" w:hAnsi="Arial" w:cs="Arial"/>
          <w:bCs/>
          <w:i/>
          <w:iCs/>
        </w:rPr>
        <w:t>n</w:t>
      </w:r>
      <w:r w:rsidRPr="000F4936">
        <w:rPr>
          <w:rFonts w:ascii="Arial" w:hAnsi="Arial" w:cs="Arial"/>
          <w:bCs/>
        </w:rPr>
        <w:t xml:space="preserve"> = 10</w:t>
      </w:r>
      <w:r>
        <w:rPr>
          <w:rFonts w:ascii="Arial" w:hAnsi="Arial" w:cs="Arial"/>
          <w:bCs/>
        </w:rPr>
        <w:t>8</w:t>
      </w:r>
      <w:r w:rsidRPr="000F4936">
        <w:rPr>
          <w:rFonts w:ascii="Arial" w:hAnsi="Arial" w:cs="Arial"/>
          <w:bCs/>
        </w:rPr>
        <w:t xml:space="preserve">). Histology slides were graded according to Smith et al (2015). </w:t>
      </w:r>
      <w:r w:rsidRPr="000F4936">
        <w:rPr>
          <w:rFonts w:ascii="Arial" w:hAnsi="Arial" w:cs="Arial"/>
        </w:rPr>
        <w:t>Values represent mean + 95% CI.</w:t>
      </w:r>
    </w:p>
    <w:p w14:paraId="6411B55F" w14:textId="77777777" w:rsidR="008C52EE" w:rsidRDefault="008C52EE"/>
    <w:sectPr w:rsidR="008C52E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A77D" w14:textId="77777777" w:rsidR="006E09C5" w:rsidRDefault="006E09C5" w:rsidP="008C52EE">
      <w:pPr>
        <w:spacing w:after="0" w:line="240" w:lineRule="auto"/>
      </w:pPr>
      <w:r>
        <w:separator/>
      </w:r>
    </w:p>
  </w:endnote>
  <w:endnote w:type="continuationSeparator" w:id="0">
    <w:p w14:paraId="6F5F0837" w14:textId="77777777" w:rsidR="006E09C5" w:rsidRDefault="006E09C5" w:rsidP="008C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A698" w14:textId="77777777" w:rsidR="006E09C5" w:rsidRDefault="006E09C5" w:rsidP="008C52EE">
      <w:pPr>
        <w:spacing w:after="0" w:line="240" w:lineRule="auto"/>
      </w:pPr>
      <w:r>
        <w:separator/>
      </w:r>
    </w:p>
  </w:footnote>
  <w:footnote w:type="continuationSeparator" w:id="0">
    <w:p w14:paraId="23C5AF91" w14:textId="77777777" w:rsidR="006E09C5" w:rsidRDefault="006E09C5" w:rsidP="008C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7712" w14:textId="77E3C63A" w:rsidR="008C52EE" w:rsidRDefault="008C52EE">
    <w:pPr>
      <w:pStyle w:val="Header"/>
    </w:pPr>
    <w:r>
      <w:t>Supplementary File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EE"/>
    <w:rsid w:val="00011B9C"/>
    <w:rsid w:val="006E09C5"/>
    <w:rsid w:val="008C52EE"/>
    <w:rsid w:val="00A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8B3D"/>
  <w15:chartTrackingRefBased/>
  <w15:docId w15:val="{33FD73B7-6D7E-4EB1-A63B-82BD58B8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EE"/>
  </w:style>
  <w:style w:type="paragraph" w:styleId="Footer">
    <w:name w:val="footer"/>
    <w:basedOn w:val="Normal"/>
    <w:link w:val="FooterChar"/>
    <w:uiPriority w:val="99"/>
    <w:unhideWhenUsed/>
    <w:rsid w:val="008C5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Swansea University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Coates</dc:creator>
  <cp:keywords/>
  <dc:description/>
  <cp:lastModifiedBy>Christopher Coates</cp:lastModifiedBy>
  <cp:revision>1</cp:revision>
  <dcterms:created xsi:type="dcterms:W3CDTF">2021-11-24T12:52:00Z</dcterms:created>
  <dcterms:modified xsi:type="dcterms:W3CDTF">2021-11-24T12:54:00Z</dcterms:modified>
</cp:coreProperties>
</file>