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937" w:rsidRDefault="00FD4937" w:rsidP="00FD4937">
      <w:pPr>
        <w:rPr>
          <w:rFonts w:asciiTheme="minorHAnsi" w:hAnsiTheme="minorHAnsi"/>
          <w:b/>
          <w:bCs/>
          <w:i/>
          <w:sz w:val="28"/>
          <w:szCs w:val="28"/>
        </w:rPr>
      </w:pPr>
      <w:bookmarkStart w:id="0" w:name="_heading=h.gjdgxs" w:colFirst="0" w:colLast="0"/>
      <w:bookmarkEnd w:id="0"/>
    </w:p>
    <w:p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rsidR="00FD4937" w:rsidRDefault="00FD4937" w:rsidP="00FD4937">
      <w:pPr>
        <w:rPr>
          <w:rFonts w:asciiTheme="minorHAnsi" w:hAnsiTheme="minorHAnsi"/>
          <w:bCs/>
          <w:sz w:val="22"/>
          <w:szCs w:val="22"/>
        </w:rPr>
      </w:pPr>
    </w:p>
    <w:p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a7"/>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333077">
        <w:fldChar w:fldCharType="begin"/>
      </w:r>
      <w:r w:rsidR="00333077">
        <w:instrText>HYPERLINK "https://biosharing.org/" \t "_blank"</w:instrText>
      </w:r>
      <w:r w:rsidR="00333077">
        <w:fldChar w:fldCharType="separate"/>
      </w:r>
      <w:r w:rsidRPr="00505C51">
        <w:rPr>
          <w:rStyle w:val="a7"/>
          <w:rFonts w:asciiTheme="minorHAnsi" w:hAnsiTheme="minorHAnsi"/>
          <w:bCs/>
          <w:sz w:val="22"/>
          <w:szCs w:val="22"/>
        </w:rPr>
        <w:t>BioSharing</w:t>
      </w:r>
      <w:proofErr w:type="spellEnd"/>
      <w:r w:rsidRPr="00505C51">
        <w:rPr>
          <w:rStyle w:val="a7"/>
          <w:rFonts w:asciiTheme="minorHAnsi" w:hAnsiTheme="minorHAnsi"/>
          <w:bCs/>
          <w:sz w:val="22"/>
          <w:szCs w:val="22"/>
        </w:rPr>
        <w:t xml:space="preserve"> Information Resource</w:t>
      </w:r>
      <w:r w:rsidR="00333077">
        <w:fldChar w:fldCharType="end"/>
      </w:r>
      <w:r w:rsidRPr="00505C51">
        <w:rPr>
          <w:rFonts w:asciiTheme="minorHAnsi" w:hAnsiTheme="minorHAnsi"/>
          <w:bCs/>
          <w:sz w:val="22"/>
          <w:szCs w:val="22"/>
        </w:rPr>
        <w:t>), or the </w:t>
      </w:r>
      <w:hyperlink r:id="rId9" w:tgtFrame="_blank" w:history="1">
        <w:r w:rsidRPr="00505C51">
          <w:rPr>
            <w:rStyle w:val="a7"/>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rsidR="00FD4937" w:rsidRDefault="00FD4937" w:rsidP="00FD4937">
      <w:pPr>
        <w:rPr>
          <w:rFonts w:asciiTheme="minorHAnsi" w:hAnsiTheme="minorHAnsi"/>
          <w:bCs/>
        </w:rPr>
      </w:pPr>
    </w:p>
    <w:p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a7"/>
            <w:rFonts w:asciiTheme="minorHAnsi" w:hAnsiTheme="minorHAnsi"/>
            <w:bCs/>
            <w:sz w:val="22"/>
            <w:szCs w:val="22"/>
          </w:rPr>
          <w:t>editorial@elifesciences.org</w:t>
        </w:r>
      </w:hyperlink>
      <w:r w:rsidRPr="00505C51">
        <w:rPr>
          <w:rFonts w:asciiTheme="minorHAnsi" w:hAnsiTheme="minorHAnsi"/>
          <w:bCs/>
          <w:sz w:val="22"/>
          <w:szCs w:val="22"/>
        </w:rPr>
        <w:t>.</w:t>
      </w:r>
    </w:p>
    <w:p w:rsidR="00FD4937" w:rsidRPr="00505C51" w:rsidRDefault="00FD4937" w:rsidP="00FD4937">
      <w:pPr>
        <w:rPr>
          <w:rFonts w:asciiTheme="minorHAnsi" w:hAnsiTheme="minorHAnsi"/>
          <w:b/>
          <w:bCs/>
          <w:color w:val="3366FF"/>
          <w:sz w:val="22"/>
          <w:szCs w:val="22"/>
        </w:rPr>
      </w:pPr>
    </w:p>
    <w:p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rsidR="00FD4937" w:rsidRPr="00505C51" w:rsidRDefault="00FD4937" w:rsidP="00FD4937">
      <w:pPr>
        <w:pStyle w:val="a8"/>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rsidR="00FD4937" w:rsidRPr="00505C51" w:rsidRDefault="00FD4937" w:rsidP="00FD4937">
      <w:pPr>
        <w:pStyle w:val="a8"/>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rsidR="00FD4937" w:rsidRPr="00505C51" w:rsidDel="008669DA" w:rsidRDefault="00FD4937" w:rsidP="00FD4937">
      <w:pPr>
        <w:pStyle w:val="a8"/>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rsidR="00FD4937" w:rsidRPr="00A62B52" w:rsidRDefault="00FD4937" w:rsidP="00FD4937">
      <w:pPr>
        <w:rPr>
          <w:rFonts w:asciiTheme="minorHAnsi" w:hAnsiTheme="minorHAnsi"/>
          <w:sz w:val="16"/>
          <w:szCs w:val="16"/>
        </w:rPr>
      </w:pPr>
    </w:p>
    <w:p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rsidR="00FD4937" w:rsidRPr="0019410F" w:rsidRDefault="0019410F" w:rsidP="0019410F">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hint="eastAsia"/>
          <w:lang w:eastAsia="zh-CN"/>
        </w:rPr>
      </w:pPr>
      <w:r>
        <w:rPr>
          <w:rFonts w:asciiTheme="minorHAnsi" w:hAnsiTheme="minorHAnsi" w:hint="eastAsia"/>
          <w:sz w:val="22"/>
          <w:szCs w:val="22"/>
          <w:lang w:eastAsia="zh-CN"/>
        </w:rPr>
        <w:t xml:space="preserve">This manuscript is a </w:t>
      </w:r>
      <w:r w:rsidRPr="0019410F">
        <w:rPr>
          <w:rFonts w:asciiTheme="minorHAnsi" w:hAnsiTheme="minorHAnsi"/>
          <w:sz w:val="22"/>
          <w:szCs w:val="22"/>
          <w:lang w:eastAsia="zh-CN"/>
        </w:rPr>
        <w:t>medical biolog</w:t>
      </w:r>
      <w:r>
        <w:rPr>
          <w:rFonts w:asciiTheme="minorHAnsi" w:hAnsiTheme="minorHAnsi" w:hint="eastAsia"/>
          <w:sz w:val="22"/>
          <w:szCs w:val="22"/>
          <w:lang w:eastAsia="zh-CN"/>
        </w:rPr>
        <w:t xml:space="preserve">ical research, and only </w:t>
      </w:r>
      <w:r>
        <w:rPr>
          <w:rFonts w:asciiTheme="minorHAnsi" w:hAnsiTheme="minorHAnsi"/>
          <w:sz w:val="22"/>
          <w:szCs w:val="22"/>
          <w:lang w:eastAsia="zh-CN"/>
        </w:rPr>
        <w:t>included</w:t>
      </w:r>
      <w:r>
        <w:rPr>
          <w:rFonts w:asciiTheme="minorHAnsi" w:hAnsiTheme="minorHAnsi" w:hint="eastAsia"/>
          <w:sz w:val="22"/>
          <w:szCs w:val="22"/>
          <w:lang w:eastAsia="zh-CN"/>
        </w:rPr>
        <w:t xml:space="preserve"> cell and mice experiments.</w:t>
      </w:r>
      <w:r>
        <w:rPr>
          <w:rFonts w:asciiTheme="minorHAnsi" w:hAnsiTheme="minorHAnsi" w:hint="eastAsia"/>
          <w:lang w:eastAsia="zh-CN"/>
        </w:rPr>
        <w:t xml:space="preserve"> Sample-size estimation </w:t>
      </w:r>
      <w:r w:rsidR="00897C6C">
        <w:rPr>
          <w:rFonts w:asciiTheme="minorHAnsi" w:hAnsiTheme="minorHAnsi"/>
          <w:sz w:val="22"/>
          <w:szCs w:val="22"/>
        </w:rPr>
        <w:t xml:space="preserve">doesn’t apply to </w:t>
      </w:r>
      <w:r w:rsidRPr="00505C51">
        <w:rPr>
          <w:rFonts w:asciiTheme="minorHAnsi" w:hAnsiTheme="minorHAnsi"/>
          <w:sz w:val="22"/>
          <w:szCs w:val="22"/>
        </w:rPr>
        <w:t>our submission</w:t>
      </w:r>
      <w:r>
        <w:rPr>
          <w:rFonts w:asciiTheme="minorHAnsi" w:hAnsiTheme="minorHAnsi" w:hint="eastAsia"/>
          <w:sz w:val="22"/>
          <w:szCs w:val="22"/>
          <w:lang w:eastAsia="zh-CN"/>
        </w:rPr>
        <w:t xml:space="preserve">. </w:t>
      </w:r>
    </w:p>
    <w:p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rsidR="00FD4937" w:rsidRPr="00505C51" w:rsidRDefault="00FD4937" w:rsidP="00FD4937">
      <w:pPr>
        <w:pStyle w:val="a8"/>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rsidR="00FD4937" w:rsidRPr="00505C51" w:rsidRDefault="00FD4937" w:rsidP="00FD4937">
      <w:pPr>
        <w:pStyle w:val="a8"/>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rsidR="00FD4937" w:rsidRPr="00505C51" w:rsidRDefault="00FD4937" w:rsidP="00FD4937">
      <w:pPr>
        <w:pStyle w:val="a8"/>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rsidR="00FD4937" w:rsidRPr="00505C51" w:rsidRDefault="00FD4937" w:rsidP="00FD4937">
      <w:pPr>
        <w:pStyle w:val="a8"/>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rsidR="00FD4937" w:rsidRPr="00505C51" w:rsidRDefault="00FD4937" w:rsidP="00FD4937">
      <w:pPr>
        <w:pStyle w:val="a8"/>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rsidR="00FD4937" w:rsidRPr="00505C51" w:rsidRDefault="00FD4937" w:rsidP="00FD4937">
      <w:pPr>
        <w:pStyle w:val="a8"/>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rsidR="00FD4937" w:rsidRPr="00A62B52" w:rsidRDefault="00FD4937" w:rsidP="00FD4937">
      <w:pPr>
        <w:rPr>
          <w:rFonts w:asciiTheme="minorHAnsi" w:hAnsiTheme="minorHAnsi"/>
          <w:sz w:val="16"/>
          <w:szCs w:val="16"/>
        </w:rPr>
      </w:pPr>
    </w:p>
    <w:p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rsidR="00DB7151" w:rsidRDefault="0019410F" w:rsidP="00DB7151">
      <w:pPr>
        <w:framePr w:w="7817" w:h="1088" w:hSpace="180" w:wrap="around" w:vAnchor="text" w:hAnchor="page" w:x="1858" w:y="1"/>
        <w:pBdr>
          <w:top w:val="single" w:sz="6" w:space="1" w:color="auto"/>
          <w:left w:val="single" w:sz="6" w:space="1" w:color="auto"/>
          <w:bottom w:val="single" w:sz="6" w:space="1" w:color="auto"/>
          <w:right w:val="single" w:sz="6" w:space="1" w:color="auto"/>
        </w:pBdr>
        <w:spacing w:line="218" w:lineRule="atLeast"/>
        <w:rPr>
          <w:rFonts w:ascii="Helvetica" w:hAnsi="Helvetica"/>
          <w:color w:val="000000"/>
          <w:sz w:val="22"/>
          <w:szCs w:val="22"/>
        </w:rPr>
      </w:pPr>
      <w:r>
        <w:rPr>
          <w:rFonts w:asciiTheme="minorHAnsi" w:hAnsiTheme="minorHAnsi" w:hint="eastAsia"/>
          <w:lang w:eastAsia="zh-CN"/>
        </w:rPr>
        <w:t xml:space="preserve">Information about replicates can be found in the method and </w:t>
      </w:r>
      <w:r w:rsidR="00DB7151">
        <w:rPr>
          <w:rFonts w:asciiTheme="minorHAnsi" w:hAnsiTheme="minorHAnsi" w:hint="eastAsia"/>
          <w:lang w:eastAsia="zh-CN"/>
        </w:rPr>
        <w:t>figure legend. Our high-throughput sequence data are available at:</w:t>
      </w:r>
      <w:r w:rsidR="00DB7151" w:rsidRPr="00DB7151">
        <w:rPr>
          <w:rFonts w:ascii="Helvetica" w:hAnsi="Helvetica"/>
          <w:color w:val="000000"/>
          <w:sz w:val="22"/>
          <w:szCs w:val="22"/>
        </w:rPr>
        <w:t xml:space="preserve"> </w:t>
      </w:r>
      <w:hyperlink r:id="rId11" w:tgtFrame="_blank" w:history="1">
        <w:r w:rsidR="00DB7151">
          <w:rPr>
            <w:rStyle w:val="a7"/>
            <w:rFonts w:ascii="Helvetica" w:hAnsi="Helvetica"/>
            <w:color w:val="064977"/>
            <w:sz w:val="22"/>
            <w:szCs w:val="22"/>
          </w:rPr>
          <w:t>https://www.ncbi.nlm.nih.gov/geo/query/acc.cgi?acc=GSE175487</w:t>
        </w:r>
      </w:hyperlink>
    </w:p>
    <w:p w:rsidR="00FD4937" w:rsidRPr="00DB7151" w:rsidRDefault="00DB7151"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hint="eastAsia"/>
          <w:lang w:eastAsia="zh-CN"/>
        </w:rPr>
      </w:pPr>
      <w:r>
        <w:rPr>
          <w:rFonts w:asciiTheme="minorHAnsi" w:hAnsiTheme="minorHAnsi" w:hint="eastAsia"/>
          <w:lang w:eastAsia="zh-CN"/>
        </w:rPr>
        <w:t>(GSE175487).</w:t>
      </w:r>
    </w:p>
    <w:p w:rsidR="00FD4937" w:rsidRDefault="00FD4937" w:rsidP="00FD4937">
      <w:pPr>
        <w:rPr>
          <w:rFonts w:asciiTheme="minorHAnsi" w:hAnsiTheme="minorHAnsi"/>
          <w:b/>
          <w:bCs/>
        </w:rPr>
      </w:pPr>
    </w:p>
    <w:p w:rsidR="00FD4937" w:rsidRDefault="00FD4937" w:rsidP="00FD4937">
      <w:pPr>
        <w:rPr>
          <w:rFonts w:asciiTheme="minorHAnsi" w:hAnsiTheme="minorHAnsi"/>
          <w:b/>
          <w:bCs/>
        </w:rPr>
      </w:pPr>
      <w:r>
        <w:rPr>
          <w:rFonts w:asciiTheme="minorHAnsi" w:hAnsiTheme="minorHAnsi"/>
          <w:b/>
          <w:bCs/>
        </w:rPr>
        <w:br w:type="page"/>
      </w:r>
    </w:p>
    <w:p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rsidR="00FD4937" w:rsidRPr="00505C51" w:rsidRDefault="00FD4937" w:rsidP="00FD4937">
      <w:pPr>
        <w:pStyle w:val="a8"/>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rsidR="00FD4937" w:rsidRPr="00505C51" w:rsidRDefault="00FD4937" w:rsidP="00FD4937">
      <w:pPr>
        <w:pStyle w:val="a8"/>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rsidR="00FD4937" w:rsidRPr="00505C51" w:rsidRDefault="00FD4937" w:rsidP="00FD4937">
      <w:pPr>
        <w:pStyle w:val="a8"/>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rsidR="00FD4937" w:rsidRPr="00505C51" w:rsidRDefault="00FD4937" w:rsidP="00FD4937">
      <w:pPr>
        <w:pStyle w:val="a8"/>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rsidR="00FD4937" w:rsidRPr="00A62B52" w:rsidRDefault="00FD4937" w:rsidP="00FD4937">
      <w:pPr>
        <w:rPr>
          <w:rFonts w:asciiTheme="minorHAnsi" w:hAnsiTheme="minorHAnsi"/>
          <w:sz w:val="16"/>
          <w:szCs w:val="16"/>
        </w:rPr>
      </w:pPr>
    </w:p>
    <w:p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rsidR="00FD4937" w:rsidRPr="00505C51" w:rsidRDefault="00DB7151"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DB7151">
        <w:rPr>
          <w:rFonts w:asciiTheme="minorHAnsi" w:hAnsiTheme="minorHAnsi"/>
          <w:lang w:eastAsia="zh-CN"/>
        </w:rPr>
        <w:t>Statistical</w:t>
      </w:r>
      <w:r w:rsidRPr="00DB7151">
        <w:rPr>
          <w:rFonts w:asciiTheme="minorHAnsi" w:hAnsiTheme="minorHAnsi" w:hint="eastAsia"/>
          <w:lang w:eastAsia="zh-CN"/>
        </w:rPr>
        <w:t xml:space="preserve"> </w:t>
      </w:r>
      <w:r>
        <w:rPr>
          <w:rFonts w:asciiTheme="minorHAnsi" w:hAnsiTheme="minorHAnsi" w:hint="eastAsia"/>
          <w:lang w:eastAsia="zh-CN"/>
        </w:rPr>
        <w:t xml:space="preserve">information </w:t>
      </w:r>
      <w:r w:rsidR="00897C6C">
        <w:rPr>
          <w:rFonts w:asciiTheme="minorHAnsi" w:hAnsiTheme="minorHAnsi" w:hint="eastAsia"/>
          <w:lang w:eastAsia="zh-CN"/>
        </w:rPr>
        <w:t xml:space="preserve">can be found at </w:t>
      </w:r>
      <w:r w:rsidR="00897C6C">
        <w:rPr>
          <w:rFonts w:asciiTheme="minorHAnsi" w:hAnsiTheme="minorHAnsi"/>
          <w:lang w:eastAsia="zh-CN"/>
        </w:rPr>
        <w:t>“</w:t>
      </w:r>
      <w:r w:rsidRPr="00DB7151">
        <w:rPr>
          <w:rFonts w:asciiTheme="minorHAnsi" w:hAnsiTheme="minorHAnsi"/>
          <w:lang w:eastAsia="zh-CN"/>
        </w:rPr>
        <w:t>Statistical Analysis</w:t>
      </w:r>
      <w:r w:rsidR="00897C6C">
        <w:rPr>
          <w:rFonts w:asciiTheme="minorHAnsi" w:hAnsiTheme="minorHAnsi"/>
          <w:lang w:eastAsia="zh-CN"/>
        </w:rPr>
        <w:t>”</w:t>
      </w:r>
      <w:r w:rsidR="00897C6C">
        <w:rPr>
          <w:rFonts w:asciiTheme="minorHAnsi" w:hAnsiTheme="minorHAnsi" w:hint="eastAsia"/>
          <w:lang w:eastAsia="zh-CN"/>
        </w:rPr>
        <w:t xml:space="preserve">, in the part of method. </w:t>
      </w:r>
    </w:p>
    <w:p w:rsidR="00FD4937" w:rsidRDefault="00FD4937" w:rsidP="00FD4937">
      <w:pPr>
        <w:rPr>
          <w:rFonts w:asciiTheme="minorHAnsi" w:hAnsiTheme="minorHAnsi"/>
          <w:bCs/>
          <w:sz w:val="22"/>
          <w:szCs w:val="22"/>
        </w:rPr>
      </w:pPr>
    </w:p>
    <w:p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rsidR="00FD4937" w:rsidRDefault="00FD4937" w:rsidP="00FD4937">
      <w:pPr>
        <w:rPr>
          <w:rFonts w:asciiTheme="minorHAnsi" w:hAnsiTheme="minorHAnsi"/>
          <w:b/>
        </w:rPr>
      </w:pPr>
    </w:p>
    <w:p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rsidR="00FD4937" w:rsidRPr="00505C51" w:rsidRDefault="00FD4937" w:rsidP="00FD4937">
      <w:pPr>
        <w:pStyle w:val="a8"/>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rsidR="00FD4937" w:rsidRPr="00505C51" w:rsidRDefault="00FD4937" w:rsidP="00FD4937">
      <w:pPr>
        <w:pStyle w:val="a8"/>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rsidR="00FD4937" w:rsidRPr="00A62B52" w:rsidRDefault="00FD4937" w:rsidP="00FD4937">
      <w:pPr>
        <w:rPr>
          <w:rFonts w:asciiTheme="minorHAnsi" w:hAnsiTheme="minorHAnsi"/>
          <w:b/>
          <w:sz w:val="16"/>
          <w:szCs w:val="16"/>
        </w:rPr>
      </w:pPr>
    </w:p>
    <w:p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rsidR="00FD4937" w:rsidRPr="00505C51" w:rsidRDefault="00897C6C"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hint="eastAsia"/>
          <w:sz w:val="22"/>
          <w:szCs w:val="22"/>
          <w:lang w:eastAsia="zh-CN"/>
        </w:rPr>
      </w:pPr>
      <w:r w:rsidRPr="00897C6C">
        <w:rPr>
          <w:rFonts w:asciiTheme="minorHAnsi" w:hAnsiTheme="minorHAnsi"/>
          <w:sz w:val="22"/>
          <w:szCs w:val="22"/>
        </w:rPr>
        <w:t>Group allocation</w:t>
      </w:r>
      <w:r>
        <w:rPr>
          <w:rFonts w:asciiTheme="minorHAnsi" w:hAnsiTheme="minorHAnsi" w:hint="eastAsia"/>
          <w:sz w:val="22"/>
          <w:szCs w:val="22"/>
          <w:lang w:eastAsia="zh-CN"/>
        </w:rPr>
        <w:t xml:space="preserve"> </w:t>
      </w:r>
      <w:r>
        <w:rPr>
          <w:rFonts w:asciiTheme="minorHAnsi" w:hAnsiTheme="minorHAnsi"/>
          <w:sz w:val="22"/>
          <w:szCs w:val="22"/>
        </w:rPr>
        <w:t xml:space="preserve">doesn’t apply to </w:t>
      </w:r>
      <w:r w:rsidRPr="00505C51">
        <w:rPr>
          <w:rFonts w:asciiTheme="minorHAnsi" w:hAnsiTheme="minorHAnsi"/>
          <w:sz w:val="22"/>
          <w:szCs w:val="22"/>
        </w:rPr>
        <w:t>our submission</w:t>
      </w:r>
      <w:r>
        <w:rPr>
          <w:rFonts w:asciiTheme="minorHAnsi" w:hAnsiTheme="minorHAnsi" w:hint="eastAsia"/>
          <w:sz w:val="22"/>
          <w:szCs w:val="22"/>
          <w:lang w:eastAsia="zh-CN"/>
        </w:rPr>
        <w:t xml:space="preserve"> because this is not a clinical study.</w:t>
      </w:r>
    </w:p>
    <w:p w:rsidR="00FD4937" w:rsidRPr="00FF5ED7" w:rsidRDefault="00FD4937" w:rsidP="00FD4937">
      <w:pPr>
        <w:rPr>
          <w:rFonts w:asciiTheme="minorHAnsi" w:hAnsiTheme="minorHAnsi"/>
          <w:b/>
        </w:rPr>
      </w:pPr>
    </w:p>
    <w:p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rsidR="00FD4937" w:rsidRPr="00505C51" w:rsidRDefault="00FD4937" w:rsidP="00FD4937">
      <w:pPr>
        <w:pStyle w:val="a8"/>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rsidR="00FD4937" w:rsidRPr="00505C51" w:rsidRDefault="00FD4937" w:rsidP="00FD4937">
      <w:pPr>
        <w:pStyle w:val="a8"/>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rsidR="00FD4937" w:rsidRPr="00505C51" w:rsidRDefault="00FD4937" w:rsidP="00FD4937">
      <w:pPr>
        <w:pStyle w:val="a8"/>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rsidR="00FD4937" w:rsidRPr="00505C51" w:rsidRDefault="00FD4937" w:rsidP="00FD4937">
      <w:pPr>
        <w:pStyle w:val="a8"/>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rsidR="00FD4937" w:rsidRDefault="00FD4937" w:rsidP="00FD4937">
      <w:pPr>
        <w:pStyle w:val="a8"/>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rsidR="00FD4937" w:rsidRPr="00A62B52" w:rsidRDefault="00FD4937" w:rsidP="00FD4937">
      <w:pPr>
        <w:rPr>
          <w:rFonts w:asciiTheme="minorHAnsi" w:hAnsiTheme="minorHAnsi"/>
          <w:sz w:val="16"/>
          <w:szCs w:val="16"/>
        </w:rPr>
      </w:pPr>
    </w:p>
    <w:p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rsidR="00FD4937" w:rsidRPr="00505C51" w:rsidRDefault="00BA0AC6"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hint="eastAsia"/>
          <w:sz w:val="22"/>
          <w:szCs w:val="22"/>
          <w:lang w:eastAsia="zh-CN"/>
        </w:rPr>
      </w:pPr>
      <w:r>
        <w:rPr>
          <w:rFonts w:asciiTheme="minorHAnsi" w:hAnsiTheme="minorHAnsi" w:hint="eastAsia"/>
          <w:sz w:val="22"/>
          <w:szCs w:val="22"/>
          <w:lang w:eastAsia="zh-CN"/>
        </w:rPr>
        <w:t xml:space="preserve">Model and code used for </w:t>
      </w:r>
      <w:r w:rsidR="00897C6C" w:rsidRPr="00897C6C">
        <w:rPr>
          <w:rFonts w:asciiTheme="minorHAnsi" w:hAnsiTheme="minorHAnsi"/>
          <w:sz w:val="22"/>
          <w:szCs w:val="22"/>
          <w:lang w:eastAsia="zh-CN"/>
        </w:rPr>
        <w:t>DNA-protein contact analysis</w:t>
      </w:r>
      <w:r w:rsidR="00897C6C">
        <w:rPr>
          <w:rFonts w:asciiTheme="minorHAnsi" w:hAnsiTheme="minorHAnsi" w:hint="eastAsia"/>
          <w:sz w:val="22"/>
          <w:szCs w:val="22"/>
          <w:lang w:eastAsia="zh-CN"/>
        </w:rPr>
        <w:t xml:space="preserve"> </w:t>
      </w:r>
      <w:r>
        <w:rPr>
          <w:rFonts w:asciiTheme="minorHAnsi" w:hAnsiTheme="minorHAnsi" w:hint="eastAsia"/>
          <w:sz w:val="22"/>
          <w:szCs w:val="22"/>
          <w:lang w:eastAsia="zh-CN"/>
        </w:rPr>
        <w:t>can be found in the supporting method.</w:t>
      </w:r>
    </w:p>
    <w:p w:rsidR="00FD4937" w:rsidRPr="00406FF4" w:rsidRDefault="00FD4937" w:rsidP="00FD4937">
      <w:pPr>
        <w:rPr>
          <w:rFonts w:asciiTheme="minorHAnsi" w:hAnsiTheme="minorHAnsi"/>
          <w:sz w:val="22"/>
          <w:szCs w:val="22"/>
        </w:rPr>
      </w:pPr>
    </w:p>
    <w:p w:rsidR="00BE5736" w:rsidRDefault="00BE5736"/>
    <w:p w:rsidR="00BE5736" w:rsidRDefault="00BE5736"/>
    <w:p w:rsidR="00BE5736" w:rsidRDefault="00BE5736"/>
    <w:sectPr w:rsidR="00BE5736" w:rsidSect="00333077">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391" w:rsidRDefault="00EA2391">
      <w:r>
        <w:separator/>
      </w:r>
    </w:p>
  </w:endnote>
  <w:endnote w:type="continuationSeparator" w:id="0">
    <w:p w:rsidR="00EA2391" w:rsidRDefault="00EA23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等线">
    <w:altName w:val="Arial Unicode MS"/>
    <w:panose1 w:val="00000000000000000000"/>
    <w:charset w:val="86"/>
    <w:family w:val="roman"/>
    <w:notTrueType/>
    <w:pitch w:val="default"/>
    <w:sig w:usb0="00000000" w:usb1="00000000" w:usb2="00000000" w:usb3="00000000" w:csb0="00000000"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等线 Light">
    <w:panose1 w:val="00000000000000000000"/>
    <w:charset w:val="86"/>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736" w:rsidRDefault="00332DC6">
    <w:pPr>
      <w:pBdr>
        <w:top w:val="nil"/>
        <w:left w:val="nil"/>
        <w:bottom w:val="nil"/>
        <w:right w:val="nil"/>
        <w:between w:val="nil"/>
      </w:pBdr>
      <w:tabs>
        <w:tab w:val="center" w:pos="4513"/>
        <w:tab w:val="right" w:pos="9026"/>
      </w:tabs>
      <w:rPr>
        <w:color w:val="000000"/>
      </w:rPr>
    </w:pPr>
    <w:r>
      <w:rPr>
        <w:noProof/>
        <w:lang w:val="en-US" w:eastAsia="zh-CN"/>
      </w:rPr>
      <w:drawing>
        <wp:anchor distT="0" distB="0" distL="114300" distR="114300" simplePos="0" relativeHeight="251659264" behindDoc="0" locked="0" layoutInCell="1" allowOverlap="1">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736" w:rsidRDefault="00332DC6">
    <w:pPr>
      <w:pBdr>
        <w:top w:val="nil"/>
        <w:left w:val="nil"/>
        <w:bottom w:val="nil"/>
        <w:right w:val="nil"/>
        <w:between w:val="nil"/>
      </w:pBdr>
      <w:tabs>
        <w:tab w:val="center" w:pos="4513"/>
        <w:tab w:val="right" w:pos="9026"/>
      </w:tabs>
      <w:rPr>
        <w:color w:val="000000"/>
      </w:rPr>
    </w:pPr>
    <w:r>
      <w:rPr>
        <w:noProof/>
        <w:lang w:val="en-US" w:eastAsia="zh-CN"/>
      </w:rPr>
      <w:drawing>
        <wp:anchor distT="0" distB="0" distL="114300" distR="114300" simplePos="0" relativeHeight="251660288" behindDoc="0" locked="0" layoutInCell="1" allowOverlap="1">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391" w:rsidRDefault="00EA2391">
      <w:r>
        <w:separator/>
      </w:r>
    </w:p>
  </w:footnote>
  <w:footnote w:type="continuationSeparator" w:id="0">
    <w:p w:rsidR="00EA2391" w:rsidRDefault="00EA23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736" w:rsidRDefault="00BE5736">
    <w:pPr>
      <w:pBdr>
        <w:top w:val="nil"/>
        <w:left w:val="nil"/>
        <w:bottom w:val="nil"/>
        <w:right w:val="nil"/>
        <w:between w:val="nil"/>
      </w:pBdr>
      <w:tabs>
        <w:tab w:val="center" w:pos="4513"/>
        <w:tab w:val="right" w:pos="9026"/>
      </w:tabs>
      <w:rPr>
        <w:color w:val="000000"/>
      </w:rPr>
    </w:pPr>
  </w:p>
  <w:p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736" w:rsidRDefault="00332DC6">
    <w:pPr>
      <w:tabs>
        <w:tab w:val="center" w:pos="4513"/>
        <w:tab w:val="right" w:pos="9026"/>
      </w:tabs>
      <w:rPr>
        <w:color w:val="000000"/>
      </w:rPr>
    </w:pPr>
    <w:r>
      <w:rPr>
        <w:noProof/>
        <w:lang w:val="en-US" w:eastAsia="zh-CN"/>
      </w:rPr>
      <w:drawing>
        <wp:anchor distT="0" distB="0" distL="114300" distR="114300" simplePos="0" relativeHeight="251658240" behindDoc="0" locked="0" layoutInCell="1" allowOverlap="1">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rsidR="00BE5736" w:rsidRDefault="00332DC6">
    <w:pPr>
      <w:tabs>
        <w:tab w:val="center" w:pos="4513"/>
        <w:tab w:val="right" w:pos="9026"/>
      </w:tabs>
      <w:rPr>
        <w:color w:val="000000"/>
      </w:rPr>
    </w:pPr>
    <w:r>
      <w:rPr>
        <w:noProof/>
        <w:lang w:val="en-US" w:eastAsia="zh-CN"/>
      </w:rPr>
      <w:drawing>
        <wp:inline distT="19050" distB="19050" distL="19050" distR="19050">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useFELayout/>
  </w:compat>
  <w:rsids>
    <w:rsidRoot w:val="00BE5736"/>
    <w:rsid w:val="0019410F"/>
    <w:rsid w:val="00332DC6"/>
    <w:rsid w:val="00333077"/>
    <w:rsid w:val="00897C6C"/>
    <w:rsid w:val="00A0248A"/>
    <w:rsid w:val="00BA0AC6"/>
    <w:rsid w:val="00BE5736"/>
    <w:rsid w:val="00DB7151"/>
    <w:rsid w:val="00EA2391"/>
    <w:rsid w:val="00FD49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Calibri"/>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3077"/>
  </w:style>
  <w:style w:type="paragraph" w:styleId="1">
    <w:name w:val="heading 1"/>
    <w:basedOn w:val="a"/>
    <w:next w:val="a"/>
    <w:uiPriority w:val="9"/>
    <w:qFormat/>
    <w:rsid w:val="00333077"/>
    <w:pPr>
      <w:keepNext/>
      <w:keepLines/>
      <w:spacing w:before="480" w:after="120"/>
      <w:outlineLvl w:val="0"/>
    </w:pPr>
    <w:rPr>
      <w:b/>
      <w:sz w:val="48"/>
      <w:szCs w:val="48"/>
    </w:rPr>
  </w:style>
  <w:style w:type="paragraph" w:styleId="2">
    <w:name w:val="heading 2"/>
    <w:basedOn w:val="a"/>
    <w:next w:val="a"/>
    <w:uiPriority w:val="9"/>
    <w:semiHidden/>
    <w:unhideWhenUsed/>
    <w:qFormat/>
    <w:rsid w:val="00333077"/>
    <w:pPr>
      <w:keepNext/>
      <w:keepLines/>
      <w:spacing w:before="360" w:after="80"/>
      <w:outlineLvl w:val="1"/>
    </w:pPr>
    <w:rPr>
      <w:b/>
      <w:sz w:val="36"/>
      <w:szCs w:val="36"/>
    </w:rPr>
  </w:style>
  <w:style w:type="paragraph" w:styleId="3">
    <w:name w:val="heading 3"/>
    <w:basedOn w:val="a"/>
    <w:next w:val="a"/>
    <w:uiPriority w:val="9"/>
    <w:semiHidden/>
    <w:unhideWhenUsed/>
    <w:qFormat/>
    <w:rsid w:val="00333077"/>
    <w:pPr>
      <w:keepNext/>
      <w:keepLines/>
      <w:spacing w:before="280" w:after="80"/>
      <w:outlineLvl w:val="2"/>
    </w:pPr>
    <w:rPr>
      <w:b/>
      <w:sz w:val="28"/>
      <w:szCs w:val="28"/>
    </w:rPr>
  </w:style>
  <w:style w:type="paragraph" w:styleId="4">
    <w:name w:val="heading 4"/>
    <w:basedOn w:val="a"/>
    <w:next w:val="a"/>
    <w:uiPriority w:val="9"/>
    <w:semiHidden/>
    <w:unhideWhenUsed/>
    <w:qFormat/>
    <w:rsid w:val="00333077"/>
    <w:pPr>
      <w:keepNext/>
      <w:keepLines/>
      <w:spacing w:before="240" w:after="40"/>
      <w:outlineLvl w:val="3"/>
    </w:pPr>
    <w:rPr>
      <w:b/>
    </w:rPr>
  </w:style>
  <w:style w:type="paragraph" w:styleId="5">
    <w:name w:val="heading 5"/>
    <w:basedOn w:val="a"/>
    <w:next w:val="a"/>
    <w:uiPriority w:val="9"/>
    <w:semiHidden/>
    <w:unhideWhenUsed/>
    <w:qFormat/>
    <w:rsid w:val="00333077"/>
    <w:pPr>
      <w:keepNext/>
      <w:keepLines/>
      <w:spacing w:before="220" w:after="40"/>
      <w:outlineLvl w:val="4"/>
    </w:pPr>
    <w:rPr>
      <w:b/>
      <w:sz w:val="22"/>
      <w:szCs w:val="22"/>
    </w:rPr>
  </w:style>
  <w:style w:type="paragraph" w:styleId="6">
    <w:name w:val="heading 6"/>
    <w:basedOn w:val="a"/>
    <w:next w:val="a"/>
    <w:uiPriority w:val="9"/>
    <w:semiHidden/>
    <w:unhideWhenUsed/>
    <w:qFormat/>
    <w:rsid w:val="0033307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rsid w:val="00333077"/>
    <w:pPr>
      <w:keepNext/>
      <w:keepLines/>
      <w:spacing w:before="480" w:after="120"/>
    </w:pPr>
    <w:rPr>
      <w:b/>
      <w:sz w:val="72"/>
      <w:szCs w:val="72"/>
    </w:rPr>
  </w:style>
  <w:style w:type="paragraph" w:styleId="a4">
    <w:name w:val="header"/>
    <w:basedOn w:val="a"/>
    <w:link w:val="Char"/>
    <w:uiPriority w:val="99"/>
    <w:unhideWhenUsed/>
    <w:rsid w:val="00CA1029"/>
    <w:pPr>
      <w:tabs>
        <w:tab w:val="center" w:pos="4513"/>
        <w:tab w:val="right" w:pos="9026"/>
      </w:tabs>
    </w:pPr>
  </w:style>
  <w:style w:type="character" w:customStyle="1" w:styleId="Char">
    <w:name w:val="页眉 Char"/>
    <w:basedOn w:val="a0"/>
    <w:link w:val="a4"/>
    <w:uiPriority w:val="99"/>
    <w:rsid w:val="00CA1029"/>
  </w:style>
  <w:style w:type="paragraph" w:styleId="a5">
    <w:name w:val="footer"/>
    <w:basedOn w:val="a"/>
    <w:link w:val="Char0"/>
    <w:uiPriority w:val="99"/>
    <w:unhideWhenUsed/>
    <w:rsid w:val="00CA1029"/>
    <w:pPr>
      <w:tabs>
        <w:tab w:val="center" w:pos="4513"/>
        <w:tab w:val="right" w:pos="9026"/>
      </w:tabs>
    </w:pPr>
  </w:style>
  <w:style w:type="character" w:customStyle="1" w:styleId="Char0">
    <w:name w:val="页脚 Char"/>
    <w:basedOn w:val="a0"/>
    <w:link w:val="a5"/>
    <w:uiPriority w:val="99"/>
    <w:rsid w:val="00CA1029"/>
  </w:style>
  <w:style w:type="paragraph" w:styleId="a6">
    <w:name w:val="Subtitle"/>
    <w:basedOn w:val="a"/>
    <w:next w:val="a"/>
    <w:uiPriority w:val="11"/>
    <w:qFormat/>
    <w:rsid w:val="00333077"/>
    <w:pPr>
      <w:keepNext/>
      <w:keepLines/>
      <w:spacing w:before="360" w:after="80"/>
    </w:pPr>
    <w:rPr>
      <w:rFonts w:ascii="Georgia" w:eastAsia="Georgia" w:hAnsi="Georgia" w:cs="Georgia"/>
      <w:i/>
      <w:color w:val="666666"/>
      <w:sz w:val="48"/>
      <w:szCs w:val="48"/>
    </w:rPr>
  </w:style>
  <w:style w:type="character" w:styleId="a7">
    <w:name w:val="Hyperlink"/>
    <w:basedOn w:val="a0"/>
    <w:uiPriority w:val="99"/>
    <w:unhideWhenUsed/>
    <w:rsid w:val="00FD4937"/>
    <w:rPr>
      <w:color w:val="0563C1" w:themeColor="hyperlink"/>
      <w:u w:val="single"/>
    </w:rPr>
  </w:style>
  <w:style w:type="paragraph" w:styleId="a8">
    <w:name w:val="List Paragraph"/>
    <w:basedOn w:val="a"/>
    <w:uiPriority w:val="34"/>
    <w:qFormat/>
    <w:rsid w:val="00FD4937"/>
    <w:pPr>
      <w:ind w:left="720"/>
      <w:contextualSpacing/>
    </w:pPr>
    <w:rPr>
      <w:rFonts w:ascii="Cambria" w:eastAsia="MS Minngs" w:hAnsi="Cambria" w:cs="Times New Roman"/>
      <w:lang w:val="en-US" w:eastAsia="en-US"/>
    </w:rPr>
  </w:style>
  <w:style w:type="paragraph" w:styleId="a9">
    <w:name w:val="Balloon Text"/>
    <w:basedOn w:val="a"/>
    <w:link w:val="Char1"/>
    <w:uiPriority w:val="99"/>
    <w:semiHidden/>
    <w:unhideWhenUsed/>
    <w:rsid w:val="0019410F"/>
    <w:rPr>
      <w:sz w:val="18"/>
      <w:szCs w:val="18"/>
    </w:rPr>
  </w:style>
  <w:style w:type="character" w:customStyle="1" w:styleId="Char1">
    <w:name w:val="批注框文本 Char"/>
    <w:basedOn w:val="a0"/>
    <w:link w:val="a9"/>
    <w:uiPriority w:val="99"/>
    <w:semiHidden/>
    <w:rsid w:val="0019410F"/>
    <w:rPr>
      <w:sz w:val="18"/>
      <w:szCs w:val="18"/>
    </w:rPr>
  </w:style>
</w:styles>
</file>

<file path=word/webSettings.xml><?xml version="1.0" encoding="utf-8"?>
<w:webSettings xmlns:r="http://schemas.openxmlformats.org/officeDocument/2006/relationships" xmlns:w="http://schemas.openxmlformats.org/wordprocessingml/2006/main">
  <w:divs>
    <w:div w:id="510918923">
      <w:bodyDiv w:val="1"/>
      <w:marLeft w:val="0"/>
      <w:marRight w:val="0"/>
      <w:marTop w:val="0"/>
      <w:marBottom w:val="0"/>
      <w:divBdr>
        <w:top w:val="none" w:sz="0" w:space="0" w:color="auto"/>
        <w:left w:val="none" w:sz="0" w:space="0" w:color="auto"/>
        <w:bottom w:val="none" w:sz="0" w:space="0" w:color="auto"/>
        <w:right w:val="none" w:sz="0" w:space="0" w:color="auto"/>
      </w:divBdr>
      <w:divsChild>
        <w:div w:id="42954977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863931303">
              <w:marLeft w:val="0"/>
              <w:marRight w:val="0"/>
              <w:marTop w:val="0"/>
              <w:marBottom w:val="0"/>
              <w:divBdr>
                <w:top w:val="none" w:sz="0" w:space="0" w:color="auto"/>
                <w:left w:val="none" w:sz="0" w:space="0" w:color="auto"/>
                <w:bottom w:val="none" w:sz="0" w:space="0" w:color="auto"/>
                <w:right w:val="none" w:sz="0" w:space="0" w:color="auto"/>
              </w:divBdr>
              <w:divsChild>
                <w:div w:id="1954745624">
                  <w:marLeft w:val="0"/>
                  <w:marRight w:val="0"/>
                  <w:marTop w:val="0"/>
                  <w:marBottom w:val="0"/>
                  <w:divBdr>
                    <w:top w:val="none" w:sz="0" w:space="0" w:color="auto"/>
                    <w:left w:val="none" w:sz="0" w:space="0" w:color="auto"/>
                    <w:bottom w:val="none" w:sz="0" w:space="0" w:color="auto"/>
                    <w:right w:val="none" w:sz="0" w:space="0" w:color="auto"/>
                  </w:divBdr>
                  <w:divsChild>
                    <w:div w:id="37743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geo/query/acc.cgi?acc=GSE175487"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770</Words>
  <Characters>4392</Characters>
  <Application>Microsoft Office Word</Application>
  <DocSecurity>0</DocSecurity>
  <Lines>36</Lines>
  <Paragraphs>10</Paragraphs>
  <ScaleCrop>false</ScaleCrop>
  <Company/>
  <LinksUpToDate>false</LinksUpToDate>
  <CharactersWithSpaces>5152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Administrator</cp:lastModifiedBy>
  <cp:revision>3</cp:revision>
  <dcterms:created xsi:type="dcterms:W3CDTF">2021-01-12T11:56:00Z</dcterms:created>
  <dcterms:modified xsi:type="dcterms:W3CDTF">2021-05-25T03:16:00Z</dcterms:modified>
</cp:coreProperties>
</file>