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1C67" w14:textId="579CC260" w:rsidR="00354997" w:rsidRPr="00354997" w:rsidRDefault="00354997" w:rsidP="00354997">
      <w:pPr>
        <w:rPr>
          <w:rFonts w:ascii="Arial" w:hAnsi="Arial" w:cs="Arial"/>
        </w:rPr>
      </w:pPr>
      <w:bookmarkStart w:id="0" w:name="_GoBack"/>
      <w:bookmarkEnd w:id="0"/>
      <w:r w:rsidRPr="00354997">
        <w:rPr>
          <w:rFonts w:ascii="Arial" w:hAnsi="Arial" w:cs="Arial"/>
          <w:b/>
          <w:bCs/>
          <w:lang w:val="en-US"/>
        </w:rPr>
        <w:t xml:space="preserve">Supplementary </w:t>
      </w:r>
      <w:r w:rsidRPr="00354997">
        <w:rPr>
          <w:rFonts w:ascii="Arial" w:hAnsi="Arial" w:cs="Arial"/>
          <w:b/>
          <w:bCs/>
          <w:lang w:val="en-US"/>
        </w:rPr>
        <w:t>File</w:t>
      </w:r>
      <w:r w:rsidRPr="00354997">
        <w:rPr>
          <w:rFonts w:ascii="Arial" w:hAnsi="Arial" w:cs="Arial"/>
          <w:b/>
          <w:bCs/>
          <w:lang w:val="en-US"/>
        </w:rPr>
        <w:t xml:space="preserve"> 4. </w:t>
      </w:r>
      <w:r w:rsidRPr="00354997">
        <w:rPr>
          <w:rFonts w:ascii="Arial" w:hAnsi="Arial" w:cs="Arial"/>
          <w:lang w:val="en-US"/>
        </w:rPr>
        <w:t>Measuring the percentage of acquired HHV-6B with a telomere, as an indicator of integration</w:t>
      </w:r>
    </w:p>
    <w:p w14:paraId="7267923C" w14:textId="33D9C70D" w:rsidR="001D3914" w:rsidRPr="00354997" w:rsidRDefault="001D3914">
      <w:pPr>
        <w:rPr>
          <w:rFonts w:ascii="Arial" w:hAnsi="Arial" w:cs="Arial"/>
        </w:rPr>
      </w:pPr>
    </w:p>
    <w:tbl>
      <w:tblPr>
        <w:tblW w:w="9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6"/>
        <w:gridCol w:w="994"/>
        <w:gridCol w:w="996"/>
        <w:gridCol w:w="995"/>
        <w:gridCol w:w="995"/>
        <w:gridCol w:w="995"/>
        <w:gridCol w:w="993"/>
        <w:gridCol w:w="995"/>
        <w:gridCol w:w="991"/>
      </w:tblGrid>
      <w:tr w:rsidR="00354997" w:rsidRPr="00354997" w14:paraId="34473CF7" w14:textId="77777777" w:rsidTr="00354997">
        <w:trPr>
          <w:trHeight w:val="462"/>
        </w:trPr>
        <w:tc>
          <w:tcPr>
            <w:tcW w:w="16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D459D5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2871606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b/>
                <w:bCs/>
                <w:sz w:val="18"/>
                <w:szCs w:val="18"/>
              </w:rPr>
              <w:t>SAL015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64AF42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b/>
                <w:bCs/>
                <w:sz w:val="18"/>
                <w:szCs w:val="18"/>
              </w:rPr>
              <w:t>SAL027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8A450F7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b/>
                <w:bCs/>
                <w:sz w:val="18"/>
                <w:szCs w:val="18"/>
              </w:rPr>
              <w:t>SAL039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C2F358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b/>
                <w:bCs/>
                <w:sz w:val="18"/>
                <w:szCs w:val="18"/>
              </w:rPr>
              <w:t>SAL040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FE21C0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b/>
                <w:bCs/>
                <w:sz w:val="18"/>
                <w:szCs w:val="18"/>
              </w:rPr>
              <w:t>SAL044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61B817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b/>
                <w:bCs/>
                <w:sz w:val="18"/>
                <w:szCs w:val="18"/>
              </w:rPr>
              <w:t>Tel-FA G1P2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2E00F11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AEC84F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b/>
                <w:bCs/>
                <w:sz w:val="18"/>
                <w:szCs w:val="18"/>
              </w:rPr>
              <w:t>K10</w:t>
            </w:r>
          </w:p>
        </w:tc>
      </w:tr>
      <w:tr w:rsidR="00354997" w:rsidRPr="00354997" w14:paraId="6511A753" w14:textId="77777777" w:rsidTr="00354997">
        <w:trPr>
          <w:trHeight w:val="460"/>
        </w:trPr>
        <w:tc>
          <w:tcPr>
            <w:tcW w:w="16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FAA766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Total DNA input (ng)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9F4BB76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3600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C87BAD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23D8592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3A1731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9894E2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0947307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0D8D9C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4FE911B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</w:tr>
      <w:tr w:rsidR="00354997" w:rsidRPr="00354997" w14:paraId="38F8DEAE" w14:textId="77777777" w:rsidTr="00354997">
        <w:trPr>
          <w:trHeight w:val="328"/>
        </w:trPr>
        <w:tc>
          <w:tcPr>
            <w:tcW w:w="16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D185B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Cell equivalent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C48E8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5.45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5AAD9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2.73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81403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2.73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46E04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1.36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D4866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1.36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F4CB1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2.73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E01C3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3.41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65933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3.41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</w:tr>
      <w:tr w:rsidR="00354997" w:rsidRPr="00354997" w14:paraId="04254F46" w14:textId="77777777" w:rsidTr="00354997">
        <w:trPr>
          <w:trHeight w:val="328"/>
        </w:trPr>
        <w:tc>
          <w:tcPr>
            <w:tcW w:w="16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39B71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Reactions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F1CE9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4EED6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B5991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7D0A4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BE990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C05D0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7E7DD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6C0F6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354997" w:rsidRPr="00354997" w14:paraId="1AFE9832" w14:textId="77777777" w:rsidTr="00354997">
        <w:trPr>
          <w:trHeight w:val="448"/>
        </w:trPr>
        <w:tc>
          <w:tcPr>
            <w:tcW w:w="16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EE2DC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Reactions with HHV-6B telomere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1CEC4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5FB90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08C4B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2EFEF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BAA18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947BE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20297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A2809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54997" w:rsidRPr="00354997" w14:paraId="551C7524" w14:textId="77777777" w:rsidTr="00354997">
        <w:trPr>
          <w:trHeight w:val="448"/>
        </w:trPr>
        <w:tc>
          <w:tcPr>
            <w:tcW w:w="16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16F1C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Copies of ciHHV-6 per cell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60D0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9.17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EC4A8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1.1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B4A9C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3.30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0A87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1.47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2BE4D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1.39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B611F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1.47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9B13C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135DF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1.17 x 10</w:t>
            </w:r>
            <w:r w:rsidRPr="00354997">
              <w:rPr>
                <w:rFonts w:ascii="Arial" w:hAnsi="Arial" w:cs="Arial"/>
                <w:sz w:val="18"/>
                <w:szCs w:val="18"/>
                <w:vertAlign w:val="superscript"/>
              </w:rPr>
              <w:t>-4</w:t>
            </w:r>
          </w:p>
        </w:tc>
      </w:tr>
      <w:tr w:rsidR="00354997" w:rsidRPr="00354997" w14:paraId="021996E3" w14:textId="77777777" w:rsidTr="00354997">
        <w:trPr>
          <w:trHeight w:val="448"/>
        </w:trPr>
        <w:tc>
          <w:tcPr>
            <w:tcW w:w="16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6CAB5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Copies of HHV-6B per cell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596B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0.0027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24BA3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0.002933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CB063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0.001667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7AFB0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0.001333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BD817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0.012467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CC70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0.00087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8B59C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0.000525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021B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0.0124</w:t>
            </w:r>
          </w:p>
        </w:tc>
      </w:tr>
      <w:tr w:rsidR="00354997" w:rsidRPr="00354997" w14:paraId="1CE7198B" w14:textId="77777777" w:rsidTr="00354997">
        <w:trPr>
          <w:trHeight w:val="460"/>
        </w:trPr>
        <w:tc>
          <w:tcPr>
            <w:tcW w:w="16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BE241C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54997">
              <w:rPr>
                <w:rFonts w:ascii="Arial" w:hAnsi="Arial" w:cs="Arial"/>
                <w:sz w:val="18"/>
                <w:szCs w:val="18"/>
              </w:rPr>
              <w:t>Percentage  integrated</w:t>
            </w:r>
            <w:proofErr w:type="gramEnd"/>
            <w:r w:rsidRPr="00354997">
              <w:rPr>
                <w:rFonts w:ascii="Arial" w:hAnsi="Arial" w:cs="Arial"/>
                <w:sz w:val="18"/>
                <w:szCs w:val="18"/>
              </w:rPr>
              <w:t xml:space="preserve"> /%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7C0F01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58791F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2B7958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DB1210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50DBA3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06BE60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C251A0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C23E92" w14:textId="77777777" w:rsidR="00354997" w:rsidRPr="00354997" w:rsidRDefault="00354997" w:rsidP="0035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97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</w:tbl>
    <w:p w14:paraId="44B5FFF6" w14:textId="77777777" w:rsidR="00354997" w:rsidRDefault="00354997"/>
    <w:sectPr w:rsidR="00354997" w:rsidSect="008579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97"/>
    <w:rsid w:val="00005042"/>
    <w:rsid w:val="00031B98"/>
    <w:rsid w:val="000708F2"/>
    <w:rsid w:val="00095642"/>
    <w:rsid w:val="000F010A"/>
    <w:rsid w:val="00123B6A"/>
    <w:rsid w:val="001268D9"/>
    <w:rsid w:val="0013183D"/>
    <w:rsid w:val="00144752"/>
    <w:rsid w:val="001D3914"/>
    <w:rsid w:val="001E4864"/>
    <w:rsid w:val="00207734"/>
    <w:rsid w:val="00232CC5"/>
    <w:rsid w:val="00236C37"/>
    <w:rsid w:val="0024707B"/>
    <w:rsid w:val="00293550"/>
    <w:rsid w:val="002B637E"/>
    <w:rsid w:val="003014D8"/>
    <w:rsid w:val="00310D45"/>
    <w:rsid w:val="0031263F"/>
    <w:rsid w:val="00330723"/>
    <w:rsid w:val="00337399"/>
    <w:rsid w:val="00341419"/>
    <w:rsid w:val="00354997"/>
    <w:rsid w:val="003D4BA6"/>
    <w:rsid w:val="003F193A"/>
    <w:rsid w:val="0041438E"/>
    <w:rsid w:val="00496149"/>
    <w:rsid w:val="004A01B1"/>
    <w:rsid w:val="004A40BD"/>
    <w:rsid w:val="004F1A01"/>
    <w:rsid w:val="00512D32"/>
    <w:rsid w:val="00537368"/>
    <w:rsid w:val="0054173F"/>
    <w:rsid w:val="005779FC"/>
    <w:rsid w:val="005D67E8"/>
    <w:rsid w:val="005E4BB6"/>
    <w:rsid w:val="006242B6"/>
    <w:rsid w:val="00630E5F"/>
    <w:rsid w:val="006405D9"/>
    <w:rsid w:val="006516F5"/>
    <w:rsid w:val="00663490"/>
    <w:rsid w:val="0066636A"/>
    <w:rsid w:val="006801D8"/>
    <w:rsid w:val="00696571"/>
    <w:rsid w:val="006E284A"/>
    <w:rsid w:val="006F710C"/>
    <w:rsid w:val="00761A09"/>
    <w:rsid w:val="007A5CBE"/>
    <w:rsid w:val="007C3794"/>
    <w:rsid w:val="007D5D7C"/>
    <w:rsid w:val="00812955"/>
    <w:rsid w:val="008206DF"/>
    <w:rsid w:val="00833802"/>
    <w:rsid w:val="0085796A"/>
    <w:rsid w:val="00882C8C"/>
    <w:rsid w:val="0089274D"/>
    <w:rsid w:val="008A6DE8"/>
    <w:rsid w:val="008E312C"/>
    <w:rsid w:val="008E406E"/>
    <w:rsid w:val="00925428"/>
    <w:rsid w:val="00956BD1"/>
    <w:rsid w:val="00960169"/>
    <w:rsid w:val="00987E15"/>
    <w:rsid w:val="009F3124"/>
    <w:rsid w:val="00A15982"/>
    <w:rsid w:val="00A41417"/>
    <w:rsid w:val="00A75CF2"/>
    <w:rsid w:val="00A85F3C"/>
    <w:rsid w:val="00AD42A2"/>
    <w:rsid w:val="00BA2F73"/>
    <w:rsid w:val="00BB6324"/>
    <w:rsid w:val="00BC12AA"/>
    <w:rsid w:val="00C35455"/>
    <w:rsid w:val="00C472E9"/>
    <w:rsid w:val="00C524BC"/>
    <w:rsid w:val="00C67520"/>
    <w:rsid w:val="00C91241"/>
    <w:rsid w:val="00CC3B1F"/>
    <w:rsid w:val="00D111FF"/>
    <w:rsid w:val="00D55AF1"/>
    <w:rsid w:val="00D96096"/>
    <w:rsid w:val="00DB1532"/>
    <w:rsid w:val="00DC4EE7"/>
    <w:rsid w:val="00E0054D"/>
    <w:rsid w:val="00E32E9E"/>
    <w:rsid w:val="00E34EBE"/>
    <w:rsid w:val="00E424AE"/>
    <w:rsid w:val="00E66044"/>
    <w:rsid w:val="00E82DD8"/>
    <w:rsid w:val="00E95D27"/>
    <w:rsid w:val="00EB7569"/>
    <w:rsid w:val="00ED5E3D"/>
    <w:rsid w:val="00F065AD"/>
    <w:rsid w:val="00F21EB0"/>
    <w:rsid w:val="00F26573"/>
    <w:rsid w:val="00F36913"/>
    <w:rsid w:val="00F519BC"/>
    <w:rsid w:val="00F53945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2D5CF"/>
  <w15:chartTrackingRefBased/>
  <w15:docId w15:val="{A6C8A3A7-2229-BB42-AA7C-38103716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Royle, Nicola (Dr.)</dc:creator>
  <cp:keywords/>
  <dc:description/>
  <cp:lastModifiedBy>Royle, Nicola (Dr.)</cp:lastModifiedBy>
  <cp:revision>1</cp:revision>
  <dcterms:created xsi:type="dcterms:W3CDTF">2021-09-01T09:40:00Z</dcterms:created>
  <dcterms:modified xsi:type="dcterms:W3CDTF">2021-09-01T09:43:00Z</dcterms:modified>
</cp:coreProperties>
</file>