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a9"/>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E26353">
      <w:pPr>
        <w:outlineLvl w:val="0"/>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w:t>
      </w:r>
      <w:bookmarkStart w:id="1" w:name="OLE_LINK34"/>
      <w:r w:rsidRPr="00505C51">
        <w:rPr>
          <w:rFonts w:asciiTheme="minorHAnsi" w:hAnsiTheme="minorHAnsi"/>
          <w:sz w:val="22"/>
          <w:szCs w:val="22"/>
        </w:rPr>
        <w:t>ion do</w:t>
      </w:r>
      <w:bookmarkEnd w:id="1"/>
      <w:r w:rsidRPr="00505C51">
        <w:rPr>
          <w:rFonts w:asciiTheme="minorHAnsi" w:hAnsiTheme="minorHAnsi"/>
          <w:sz w:val="22"/>
          <w:szCs w:val="22"/>
        </w:rPr>
        <w:t>esn’t apply to your submission:</w:t>
      </w:r>
    </w:p>
    <w:p w14:paraId="5070E256" w14:textId="522B7318" w:rsidR="00FD4937" w:rsidRPr="00080F09" w:rsidRDefault="00E2635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80F09">
        <w:rPr>
          <w:rFonts w:asciiTheme="minorHAnsi" w:hAnsiTheme="minorHAnsi"/>
          <w:sz w:val="22"/>
          <w:szCs w:val="22"/>
        </w:rPr>
        <w:t xml:space="preserve">The sample size </w:t>
      </w:r>
      <w:r w:rsidRPr="00080F09">
        <w:rPr>
          <w:rFonts w:asciiTheme="minorHAnsi" w:hAnsiTheme="minorHAnsi" w:hint="eastAsia"/>
          <w:sz w:val="22"/>
          <w:szCs w:val="22"/>
          <w:lang w:eastAsia="zh-CN"/>
        </w:rPr>
        <w:t>and</w:t>
      </w:r>
      <w:r w:rsidRPr="00080F09">
        <w:rPr>
          <w:rFonts w:asciiTheme="minorHAnsi" w:hAnsiTheme="minorHAnsi"/>
          <w:sz w:val="22"/>
          <w:szCs w:val="22"/>
          <w:lang w:val="en-US" w:eastAsia="zh-CN"/>
        </w:rPr>
        <w:t xml:space="preserve"> the statistical method used to analyze the data is visible in each figure or</w:t>
      </w:r>
      <w:r w:rsidRPr="00080F09">
        <w:rPr>
          <w:rFonts w:asciiTheme="minorHAnsi" w:hAnsiTheme="minorHAnsi"/>
          <w:sz w:val="22"/>
          <w:szCs w:val="22"/>
        </w:rPr>
        <w:t xml:space="preserve"> methods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E26353">
      <w:pPr>
        <w:outlineLvl w:val="0"/>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F171C5B" w:rsidR="00FD4937" w:rsidRPr="00080F09" w:rsidRDefault="00AA359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80F09">
        <w:rPr>
          <w:rFonts w:asciiTheme="minorHAnsi" w:hAnsiTheme="minorHAnsi"/>
          <w:sz w:val="22"/>
          <w:szCs w:val="22"/>
        </w:rPr>
        <w:t>T</w:t>
      </w:r>
      <w:r w:rsidR="003325AD" w:rsidRPr="00080F09">
        <w:rPr>
          <w:rFonts w:asciiTheme="minorHAnsi" w:hAnsiTheme="minorHAnsi"/>
          <w:sz w:val="22"/>
          <w:szCs w:val="22"/>
        </w:rPr>
        <w:t>he number of indep</w:t>
      </w:r>
      <w:r w:rsidR="00C62D2B">
        <w:rPr>
          <w:rFonts w:asciiTheme="minorHAnsi" w:hAnsiTheme="minorHAnsi"/>
          <w:sz w:val="22"/>
          <w:szCs w:val="22"/>
        </w:rPr>
        <w:t xml:space="preserve">endent </w:t>
      </w:r>
      <w:r w:rsidRPr="00080F09">
        <w:rPr>
          <w:rFonts w:asciiTheme="minorHAnsi" w:hAnsiTheme="minorHAnsi"/>
          <w:sz w:val="22"/>
          <w:szCs w:val="22"/>
        </w:rPr>
        <w:t>replicates</w:t>
      </w:r>
      <w:r w:rsidR="003325AD" w:rsidRPr="00080F09">
        <w:rPr>
          <w:rFonts w:asciiTheme="minorHAnsi" w:hAnsiTheme="minorHAnsi"/>
          <w:sz w:val="22"/>
          <w:szCs w:val="22"/>
        </w:rPr>
        <w:t xml:space="preserve"> c</w:t>
      </w:r>
      <w:r w:rsidRPr="00080F09">
        <w:rPr>
          <w:rFonts w:asciiTheme="minorHAnsi" w:hAnsiTheme="minorHAnsi"/>
          <w:sz w:val="22"/>
          <w:szCs w:val="22"/>
        </w:rPr>
        <w:t xml:space="preserve">an be found in the </w:t>
      </w:r>
      <w:r w:rsidR="00080F09" w:rsidRPr="00080F09">
        <w:rPr>
          <w:rFonts w:asciiTheme="minorHAnsi" w:hAnsiTheme="minorHAnsi"/>
          <w:sz w:val="22"/>
          <w:szCs w:val="22"/>
        </w:rPr>
        <w:t xml:space="preserve">figure legend and </w:t>
      </w:r>
      <w:r w:rsidRPr="00080F09">
        <w:rPr>
          <w:rFonts w:asciiTheme="minorHAnsi" w:hAnsiTheme="minorHAnsi"/>
          <w:sz w:val="22"/>
          <w:szCs w:val="22"/>
        </w:rPr>
        <w:t>methods section</w:t>
      </w:r>
      <w:r w:rsidR="003325AD" w:rsidRPr="00080F09">
        <w:rPr>
          <w:rFonts w:asciiTheme="minorHAnsi" w:hAnsiTheme="minorHAnsi"/>
          <w:sz w:val="22"/>
          <w:szCs w:val="22"/>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E26353">
      <w:pPr>
        <w:outlineLvl w:val="0"/>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4B67C21" w:rsidR="00FD4937" w:rsidRPr="00505C51" w:rsidRDefault="00080F09" w:rsidP="00080F09">
      <w:pPr>
        <w:framePr w:w="7817" w:h="1088" w:hSpace="180" w:wrap="around" w:vAnchor="text" w:hAnchor="page" w:x="1952" w:y="50"/>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and statistical analysis methods</w:t>
      </w:r>
      <w:r w:rsidR="00393C56" w:rsidRPr="00393C56">
        <w:rPr>
          <w:rFonts w:asciiTheme="minorHAnsi" w:hAnsiTheme="minorHAnsi"/>
          <w:sz w:val="22"/>
          <w:szCs w:val="22"/>
        </w:rPr>
        <w:t xml:space="preserve"> can be found i</w:t>
      </w:r>
      <w:r w:rsidR="00393C56">
        <w:rPr>
          <w:rFonts w:asciiTheme="minorHAnsi" w:hAnsiTheme="minorHAnsi"/>
          <w:sz w:val="22"/>
          <w:szCs w:val="22"/>
        </w:rPr>
        <w:t>n the</w:t>
      </w:r>
      <w:r w:rsidR="00B109D7">
        <w:rPr>
          <w:rFonts w:asciiTheme="minorHAnsi" w:hAnsiTheme="minorHAnsi"/>
          <w:sz w:val="22"/>
          <w:szCs w:val="22"/>
        </w:rPr>
        <w:t xml:space="preserve"> materials and</w:t>
      </w:r>
      <w:r w:rsidR="00393C56">
        <w:rPr>
          <w:rFonts w:asciiTheme="minorHAnsi" w:hAnsiTheme="minorHAnsi"/>
          <w:sz w:val="22"/>
          <w:szCs w:val="22"/>
        </w:rPr>
        <w:t xml:space="preserve"> methods section and</w:t>
      </w:r>
      <w:r w:rsidR="00393C56" w:rsidRPr="00393C56">
        <w:rPr>
          <w:rFonts w:asciiTheme="minorHAnsi" w:hAnsiTheme="minorHAnsi"/>
          <w:sz w:val="22"/>
          <w:szCs w:val="22"/>
        </w:rPr>
        <w:t xml:space="preserve"> figure legends.</w:t>
      </w:r>
    </w:p>
    <w:p w14:paraId="63EDDB21" w14:textId="77777777" w:rsidR="00080F09" w:rsidRDefault="00080F09" w:rsidP="00FD4937">
      <w:pPr>
        <w:rPr>
          <w:rFonts w:asciiTheme="minorHAnsi" w:hAnsiTheme="minorHAnsi"/>
          <w:bCs/>
          <w:sz w:val="22"/>
          <w:szCs w:val="22"/>
        </w:rPr>
      </w:pPr>
    </w:p>
    <w:p w14:paraId="36FC6C36" w14:textId="77777777" w:rsidR="00080F09" w:rsidRDefault="00080F09" w:rsidP="00FD4937">
      <w:pPr>
        <w:rPr>
          <w:rFonts w:asciiTheme="minorHAnsi" w:hAnsiTheme="minorHAnsi"/>
          <w:bCs/>
          <w:sz w:val="22"/>
          <w:szCs w:val="22"/>
        </w:rPr>
      </w:pPr>
    </w:p>
    <w:p w14:paraId="0CD02AB0" w14:textId="77777777" w:rsidR="00080F09" w:rsidRDefault="00080F09" w:rsidP="00FD4937">
      <w:pPr>
        <w:rPr>
          <w:rFonts w:asciiTheme="minorHAnsi" w:hAnsiTheme="minorHAnsi"/>
          <w:bCs/>
          <w:sz w:val="22"/>
          <w:szCs w:val="22"/>
        </w:rPr>
      </w:pPr>
    </w:p>
    <w:p w14:paraId="290257F6" w14:textId="77777777" w:rsidR="00080F09" w:rsidRDefault="00080F09" w:rsidP="00FD4937">
      <w:pPr>
        <w:rPr>
          <w:rFonts w:asciiTheme="minorHAnsi" w:hAnsiTheme="minorHAnsi"/>
          <w:bCs/>
          <w:sz w:val="22"/>
          <w:szCs w:val="22"/>
        </w:rPr>
      </w:pPr>
    </w:p>
    <w:p w14:paraId="59F550C8" w14:textId="77777777" w:rsidR="00080F09" w:rsidRDefault="00080F09" w:rsidP="00FD4937">
      <w:pPr>
        <w:rPr>
          <w:rFonts w:asciiTheme="minorHAnsi" w:hAnsiTheme="minorHAnsi"/>
          <w:bCs/>
          <w:sz w:val="22"/>
          <w:szCs w:val="22"/>
        </w:rPr>
      </w:pPr>
    </w:p>
    <w:p w14:paraId="6C31C530" w14:textId="745B0C25" w:rsidR="00FD4937" w:rsidRDefault="00080F09" w:rsidP="00FD4937">
      <w:pPr>
        <w:rPr>
          <w:rFonts w:asciiTheme="minorHAnsi" w:hAnsiTheme="minorHAnsi"/>
          <w:b/>
        </w:rPr>
      </w:pPr>
      <w:r w:rsidRPr="00505C51">
        <w:rPr>
          <w:rFonts w:asciiTheme="minorHAnsi" w:hAnsiTheme="minorHAnsi"/>
          <w:bCs/>
          <w:sz w:val="22"/>
          <w:szCs w:val="22"/>
        </w:rPr>
        <w:t xml:space="preserve"> </w:t>
      </w:r>
      <w:r w:rsidR="00FD4937" w:rsidRPr="00505C51">
        <w:rPr>
          <w:rFonts w:asciiTheme="minorHAnsi" w:hAnsiTheme="minorHAnsi"/>
          <w:bCs/>
          <w:sz w:val="22"/>
          <w:szCs w:val="22"/>
        </w:rPr>
        <w:t>(For large datasets, or papers with a very large number of statistical tests, you may upload a single table file with tests, Ns, etc., with reference to s</w:t>
      </w:r>
      <w:r w:rsidR="00FD4937">
        <w:rPr>
          <w:rFonts w:asciiTheme="minorHAnsi" w:hAnsiTheme="minorHAnsi"/>
          <w:bCs/>
          <w:sz w:val="22"/>
          <w:szCs w:val="22"/>
        </w:rPr>
        <w:t>ections</w:t>
      </w:r>
      <w:r w:rsidR="00FD4937"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E26353">
      <w:pPr>
        <w:outlineLvl w:val="0"/>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bookmarkStart w:id="2" w:name="OLE_LINK32"/>
      <w:bookmarkStart w:id="3" w:name="OLE_LINK33"/>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bookmarkEnd w:id="2"/>
      <w:bookmarkEnd w:id="3"/>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0142630" w:rsidR="00FD4937" w:rsidRPr="00080F09" w:rsidRDefault="00080F0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80F09">
        <w:rPr>
          <w:rFonts w:asciiTheme="minorHAnsi" w:hAnsiTheme="minorHAnsi"/>
          <w:sz w:val="22"/>
          <w:szCs w:val="22"/>
        </w:rPr>
        <w:t xml:space="preserve">The allocation of mice </w:t>
      </w:r>
      <w:r>
        <w:rPr>
          <w:rFonts w:asciiTheme="minorHAnsi" w:hAnsiTheme="minorHAnsi"/>
          <w:sz w:val="22"/>
          <w:szCs w:val="22"/>
        </w:rPr>
        <w:t>and surgical resected specimens into the experimental groups were</w:t>
      </w:r>
      <w:r w:rsidRPr="00080F09">
        <w:rPr>
          <w:rFonts w:asciiTheme="minorHAnsi" w:hAnsiTheme="minorHAnsi"/>
          <w:sz w:val="22"/>
          <w:szCs w:val="22"/>
        </w:rPr>
        <w:t xml:space="preserve"> random.</w:t>
      </w:r>
      <w:r w:rsidR="00B109D7" w:rsidRPr="00B109D7">
        <w:rPr>
          <w:rFonts w:ascii="Arial" w:eastAsia="宋体" w:hAnsi="Arial" w:cs="Arial" w:hint="eastAsia"/>
          <w:sz w:val="20"/>
          <w:szCs w:val="20"/>
          <w:lang w:val="en-US" w:eastAsia="zh-CN"/>
        </w:rPr>
        <w:t xml:space="preserve"> </w:t>
      </w:r>
      <w:r w:rsidR="00B109D7">
        <w:rPr>
          <w:rFonts w:ascii="Arial" w:eastAsia="宋体" w:hAnsi="Arial" w:cs="Arial" w:hint="eastAsia"/>
          <w:sz w:val="20"/>
          <w:szCs w:val="20"/>
          <w:lang w:val="en-US" w:eastAsia="zh-CN"/>
        </w:rPr>
        <w:t xml:space="preserve">These information can be found in the results or </w:t>
      </w:r>
      <w:r w:rsidR="00B109D7">
        <w:rPr>
          <w:rFonts w:ascii="Arial" w:eastAsia="宋体" w:hAnsi="Arial" w:cs="Arial"/>
          <w:sz w:val="20"/>
          <w:szCs w:val="20"/>
          <w:lang w:val="en-US" w:eastAsia="zh-CN"/>
        </w:rPr>
        <w:t xml:space="preserve">figure legend </w:t>
      </w:r>
      <w:r w:rsidR="00B109D7">
        <w:rPr>
          <w:rFonts w:ascii="Arial" w:eastAsia="宋体" w:hAnsi="Arial" w:cs="Arial" w:hint="eastAsia"/>
          <w:sz w:val="20"/>
          <w:szCs w:val="20"/>
          <w:lang w:val="en-US" w:eastAsia="zh-CN"/>
        </w:rPr>
        <w:t>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E26353">
      <w:pPr>
        <w:outlineLvl w:val="0"/>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8143679" w:rsidR="00FD4937" w:rsidRPr="00505C51" w:rsidRDefault="00C813B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1"/>
          <w:szCs w:val="22"/>
        </w:rPr>
        <w:t xml:space="preserve">Relevant </w:t>
      </w:r>
      <w:r w:rsidR="004352EC">
        <w:rPr>
          <w:rFonts w:asciiTheme="minorHAnsi" w:hAnsiTheme="minorHAnsi"/>
          <w:sz w:val="21"/>
          <w:szCs w:val="22"/>
        </w:rPr>
        <w:t xml:space="preserve">additional </w:t>
      </w:r>
      <w:r>
        <w:rPr>
          <w:rFonts w:asciiTheme="minorHAnsi" w:hAnsiTheme="minorHAnsi"/>
          <w:sz w:val="21"/>
          <w:szCs w:val="22"/>
        </w:rPr>
        <w:t>source data has been provided as data supplements to Figures. Complete source data files have been deposited online</w:t>
      </w:r>
      <w:r w:rsidR="00B12EC8">
        <w:rPr>
          <w:rFonts w:asciiTheme="minorHAnsi" w:hAnsiTheme="minorHAnsi"/>
          <w:sz w:val="21"/>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649D1" w14:textId="77777777" w:rsidR="007C0E48" w:rsidRDefault="007C0E48">
      <w:r>
        <w:separator/>
      </w:r>
    </w:p>
  </w:endnote>
  <w:endnote w:type="continuationSeparator" w:id="0">
    <w:p w14:paraId="7999F972" w14:textId="77777777" w:rsidR="007C0E48" w:rsidRDefault="007C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978FD" w14:textId="77777777" w:rsidR="007C0E48" w:rsidRDefault="007C0E48">
      <w:r>
        <w:separator/>
      </w:r>
    </w:p>
  </w:footnote>
  <w:footnote w:type="continuationSeparator" w:id="0">
    <w:p w14:paraId="3FDE22BF" w14:textId="77777777" w:rsidR="007C0E48" w:rsidRDefault="007C0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80F09"/>
    <w:rsid w:val="003325AD"/>
    <w:rsid w:val="00332DC6"/>
    <w:rsid w:val="00393C56"/>
    <w:rsid w:val="003E7E2D"/>
    <w:rsid w:val="004352EC"/>
    <w:rsid w:val="00461691"/>
    <w:rsid w:val="0062256B"/>
    <w:rsid w:val="007C0E48"/>
    <w:rsid w:val="00876362"/>
    <w:rsid w:val="008A62EF"/>
    <w:rsid w:val="009054BF"/>
    <w:rsid w:val="009F62CA"/>
    <w:rsid w:val="00A0248A"/>
    <w:rsid w:val="00AA3593"/>
    <w:rsid w:val="00B109D7"/>
    <w:rsid w:val="00B12EC8"/>
    <w:rsid w:val="00BE5736"/>
    <w:rsid w:val="00C62D2B"/>
    <w:rsid w:val="00C813B4"/>
    <w:rsid w:val="00E26353"/>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F41B6"/>
  <w14:defaultImageDpi w14:val="32767"/>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56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759</Words>
  <Characters>4332</Characters>
  <Application>Microsoft Office Word</Application>
  <DocSecurity>0</DocSecurity>
  <Lines>36</Lines>
  <Paragraphs>10</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huanghui</cp:lastModifiedBy>
  <cp:revision>11</cp:revision>
  <dcterms:created xsi:type="dcterms:W3CDTF">2021-01-12T11:56:00Z</dcterms:created>
  <dcterms:modified xsi:type="dcterms:W3CDTF">2021-09-29T03:46:00Z</dcterms:modified>
</cp:coreProperties>
</file>