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2BA498" w:rsidR="00877644" w:rsidRDefault="00A51B4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0"/>
          <w:lang w:val="en-GB"/>
        </w:rPr>
      </w:pPr>
      <w:r w:rsidRPr="00A51B45">
        <w:rPr>
          <w:rFonts w:asciiTheme="minorHAnsi" w:hAnsiTheme="minorHAnsi" w:cstheme="minorHAnsi"/>
          <w:sz w:val="20"/>
          <w:szCs w:val="20"/>
        </w:rPr>
        <w:t xml:space="preserve">The developed tools were tested on </w:t>
      </w:r>
      <w:r w:rsidRPr="00A51B45">
        <w:rPr>
          <w:rFonts w:asciiTheme="minorHAnsi" w:hAnsiTheme="minorHAnsi" w:cstheme="minorHAnsi"/>
          <w:sz w:val="20"/>
          <w:szCs w:val="20"/>
          <w:lang w:val="en-GB"/>
        </w:rPr>
        <w:t>five different cell types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. Sample size (77 lamellae preparations </w:t>
      </w:r>
      <w:r w:rsidR="00684D21">
        <w:rPr>
          <w:rFonts w:asciiTheme="minorHAnsi" w:hAnsiTheme="minorHAnsi" w:cstheme="minorHAnsi"/>
          <w:sz w:val="20"/>
          <w:szCs w:val="20"/>
          <w:lang w:val="en-GB"/>
        </w:rPr>
        <w:t xml:space="preserve">in 15 independent microscopy sessions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tested) and results from over 200 tomograms acquired are reported in Table 1 and </w:t>
      </w:r>
      <w:r w:rsidRPr="00A51B45">
        <w:rPr>
          <w:rFonts w:asciiTheme="minorHAnsi" w:hAnsiTheme="minorHAnsi" w:cstheme="minorHAnsi"/>
          <w:sz w:val="20"/>
          <w:szCs w:val="20"/>
          <w:lang w:val="en-GB"/>
        </w:rPr>
        <w:t xml:space="preserve">Figure 2-figure supplement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4</w:t>
      </w:r>
      <w:r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5F024589" w14:textId="021D794C" w:rsidR="00A51B45" w:rsidRPr="00A51B45" w:rsidRDefault="00A51B4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No statistical method was used to compute sample size. Data were acquired randomly on all possible positions on generated </w:t>
      </w:r>
      <w:r w:rsidR="00D6515B">
        <w:rPr>
          <w:rFonts w:asciiTheme="minorHAnsi" w:hAnsiTheme="minorHAnsi" w:cstheme="minorHAnsi"/>
          <w:sz w:val="20"/>
          <w:szCs w:val="20"/>
          <w:lang w:val="en-GB"/>
        </w:rPr>
        <w:t>lamellae</w:t>
      </w:r>
      <w:r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363D3EE" w14:textId="0616C919" w:rsidR="0036532C" w:rsidRDefault="0036532C" w:rsidP="0036532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</w:rPr>
        <w:t>Information on different biological and technical replicates</w:t>
      </w:r>
      <w:r w:rsidR="008377A0">
        <w:rPr>
          <w:rFonts w:asciiTheme="minorHAnsi" w:hAnsiTheme="minorHAnsi" w:cstheme="minorHAnsi"/>
          <w:sz w:val="20"/>
          <w:szCs w:val="20"/>
        </w:rPr>
        <w:t>, and all data points (without exclusion),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>are reported in Table 1</w:t>
      </w:r>
      <w:r w:rsidR="00751890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A51B45">
        <w:rPr>
          <w:rFonts w:asciiTheme="minorHAnsi" w:hAnsiTheme="minorHAnsi" w:cstheme="minorHAnsi"/>
          <w:sz w:val="20"/>
          <w:szCs w:val="20"/>
          <w:lang w:val="en-GB"/>
        </w:rPr>
        <w:t xml:space="preserve">Figure 2-figure supplement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4</w:t>
      </w:r>
      <w:r w:rsidR="00751890">
        <w:rPr>
          <w:rFonts w:asciiTheme="minorHAnsi" w:hAnsiTheme="minorHAnsi" w:cstheme="minorHAnsi"/>
          <w:sz w:val="20"/>
          <w:szCs w:val="20"/>
          <w:lang w:val="en-GB"/>
        </w:rPr>
        <w:t xml:space="preserve"> and Supplementary </w:t>
      </w:r>
      <w:r w:rsidR="00AF696A">
        <w:rPr>
          <w:rFonts w:asciiTheme="minorHAnsi" w:hAnsiTheme="minorHAnsi" w:cstheme="minorHAnsi"/>
          <w:sz w:val="20"/>
          <w:szCs w:val="20"/>
          <w:lang w:val="en-GB"/>
        </w:rPr>
        <w:t>file</w:t>
      </w:r>
      <w:r w:rsidR="00751890">
        <w:rPr>
          <w:rFonts w:asciiTheme="minorHAnsi" w:hAnsiTheme="minorHAnsi" w:cstheme="minorHAnsi"/>
          <w:sz w:val="20"/>
          <w:szCs w:val="20"/>
          <w:lang w:val="en-GB"/>
        </w:rPr>
        <w:t xml:space="preserve"> 2.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4B76EE5" w14:textId="19F34B4D" w:rsidR="0036532C" w:rsidRDefault="0036532C" w:rsidP="0036532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0"/>
          <w:lang w:val="en-GB"/>
        </w:rPr>
      </w:pPr>
      <w:r w:rsidRPr="0036532C">
        <w:rPr>
          <w:rFonts w:asciiTheme="minorHAnsi" w:hAnsiTheme="minorHAnsi" w:cstheme="minorHAnsi"/>
          <w:sz w:val="20"/>
          <w:szCs w:val="20"/>
          <w:lang w:val="en-GB"/>
        </w:rPr>
        <w:t>No statistical comparison between different samples was carried out</w:t>
      </w:r>
      <w:r>
        <w:rPr>
          <w:rFonts w:asciiTheme="minorHAnsi" w:hAnsiTheme="minorHAnsi" w:cstheme="minorHAnsi"/>
          <w:sz w:val="20"/>
          <w:szCs w:val="20"/>
          <w:lang w:val="en-GB"/>
        </w:rPr>
        <w:t>. The developed methods are applicable to all different cell types tested, and protocols were optimised for each sample type to generate useful outcome</w:t>
      </w:r>
      <w:r w:rsidR="0027291D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="0027291D" w:rsidRPr="0027291D">
        <w:rPr>
          <w:rFonts w:asciiTheme="minorHAnsi" w:hAnsiTheme="minorHAnsi" w:cstheme="minorHAnsi"/>
          <w:sz w:val="20"/>
          <w:szCs w:val="20"/>
          <w:lang w:val="en-GB"/>
        </w:rPr>
        <w:t xml:space="preserve">Supplementary </w:t>
      </w:r>
      <w:r w:rsidR="00832D25">
        <w:rPr>
          <w:rFonts w:asciiTheme="minorHAnsi" w:hAnsiTheme="minorHAnsi" w:cstheme="minorHAnsi"/>
          <w:sz w:val="20"/>
          <w:szCs w:val="20"/>
          <w:lang w:val="en-GB"/>
        </w:rPr>
        <w:t>file</w:t>
      </w:r>
      <w:r w:rsidR="0027291D" w:rsidRPr="0027291D">
        <w:rPr>
          <w:rFonts w:asciiTheme="minorHAnsi" w:hAnsiTheme="minorHAnsi" w:cstheme="minorHAnsi"/>
          <w:sz w:val="20"/>
          <w:szCs w:val="20"/>
          <w:lang w:val="en-GB"/>
        </w:rPr>
        <w:t xml:space="preserve"> 1</w:t>
      </w:r>
      <w:r w:rsidR="0027291D">
        <w:rPr>
          <w:rFonts w:asciiTheme="minorHAnsi" w:hAnsiTheme="minorHAnsi" w:cstheme="minorHAnsi"/>
          <w:sz w:val="20"/>
          <w:szCs w:val="20"/>
          <w:lang w:val="en-GB"/>
        </w:rPr>
        <w:t>)</w:t>
      </w:r>
      <w:r>
        <w:rPr>
          <w:rFonts w:asciiTheme="minorHAnsi" w:hAnsiTheme="minorHAnsi" w:cstheme="minorHAnsi"/>
          <w:sz w:val="20"/>
          <w:szCs w:val="20"/>
          <w:lang w:val="en-GB"/>
        </w:rPr>
        <w:t>.</w:t>
      </w:r>
      <w:r w:rsidRPr="0036532C">
        <w:rPr>
          <w:rFonts w:asciiTheme="minorHAnsi" w:hAnsiTheme="minorHAnsi" w:cstheme="minorHAnsi"/>
          <w:sz w:val="20"/>
          <w:szCs w:val="20"/>
          <w:lang w:val="en-GB"/>
        </w:rPr>
        <w:t xml:space="preserve"> All data points for each sample type are reported (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Table 1 and </w:t>
      </w:r>
      <w:r w:rsidRPr="00A51B45">
        <w:rPr>
          <w:rFonts w:asciiTheme="minorHAnsi" w:hAnsiTheme="minorHAnsi" w:cstheme="minorHAnsi"/>
          <w:sz w:val="20"/>
          <w:szCs w:val="20"/>
          <w:lang w:val="en-GB"/>
        </w:rPr>
        <w:t xml:space="preserve">Figure 2-figure supplement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4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36532C">
        <w:rPr>
          <w:rFonts w:asciiTheme="minorHAnsi" w:hAnsiTheme="minorHAnsi" w:cstheme="minorHAnsi"/>
          <w:sz w:val="20"/>
          <w:szCs w:val="20"/>
          <w:lang w:val="en-GB"/>
        </w:rPr>
        <w:t xml:space="preserve">Supplementary </w:t>
      </w:r>
      <w:r w:rsidR="00832D25">
        <w:rPr>
          <w:rFonts w:asciiTheme="minorHAnsi" w:hAnsiTheme="minorHAnsi" w:cstheme="minorHAnsi"/>
          <w:sz w:val="20"/>
          <w:szCs w:val="20"/>
          <w:lang w:val="en-GB"/>
        </w:rPr>
        <w:t>file</w:t>
      </w:r>
      <w:r w:rsidRPr="0036532C">
        <w:rPr>
          <w:rFonts w:asciiTheme="minorHAnsi" w:hAnsiTheme="minorHAnsi" w:cstheme="minorHAnsi"/>
          <w:sz w:val="20"/>
          <w:szCs w:val="20"/>
          <w:lang w:val="en-GB"/>
        </w:rPr>
        <w:t xml:space="preserve"> 2)</w:t>
      </w:r>
    </w:p>
    <w:p w14:paraId="1B9966D1" w14:textId="0C2604DC" w:rsidR="0036532C" w:rsidRPr="00505C51" w:rsidRDefault="0036532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EA1167" w:rsidR="00BC3CCE" w:rsidRPr="0027291D" w:rsidRDefault="002729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S</w:t>
      </w:r>
      <w:r w:rsidRPr="0027291D">
        <w:rPr>
          <w:rFonts w:asciiTheme="minorHAnsi" w:hAnsiTheme="minorHAnsi" w:cstheme="minorHAnsi"/>
          <w:sz w:val="20"/>
          <w:szCs w:val="20"/>
          <w:lang w:val="en-GB"/>
        </w:rPr>
        <w:t>amples were allocated to groups based on the cell type</w:t>
      </w:r>
      <w:r>
        <w:rPr>
          <w:rFonts w:asciiTheme="minorHAnsi" w:hAnsiTheme="minorHAnsi" w:cstheme="minorHAnsi"/>
          <w:sz w:val="20"/>
          <w:szCs w:val="20"/>
          <w:lang w:val="en-GB"/>
        </w:rPr>
        <w:t>, were not randomized or masked. Knowledge of each group was essential to develop the methods and optimize protocols for each sample type to generate useful outcome (</w:t>
      </w:r>
      <w:r w:rsidRPr="0027291D">
        <w:rPr>
          <w:rFonts w:asciiTheme="minorHAnsi" w:hAnsiTheme="minorHAnsi" w:cstheme="minorHAnsi"/>
          <w:sz w:val="20"/>
          <w:szCs w:val="20"/>
          <w:lang w:val="en-GB"/>
        </w:rPr>
        <w:t xml:space="preserve">Supplementary </w:t>
      </w:r>
      <w:r w:rsidR="00725DDA">
        <w:rPr>
          <w:rFonts w:asciiTheme="minorHAnsi" w:hAnsiTheme="minorHAnsi" w:cstheme="minorHAnsi"/>
          <w:sz w:val="20"/>
          <w:szCs w:val="20"/>
          <w:lang w:val="en-GB"/>
        </w:rPr>
        <w:t>file</w:t>
      </w:r>
      <w:r w:rsidRPr="0027291D">
        <w:rPr>
          <w:rFonts w:asciiTheme="minorHAnsi" w:hAnsiTheme="minorHAnsi" w:cstheme="minorHAnsi"/>
          <w:sz w:val="20"/>
          <w:szCs w:val="20"/>
          <w:lang w:val="en-GB"/>
        </w:rPr>
        <w:t xml:space="preserve"> 1</w:t>
      </w:r>
      <w:r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8377A0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86F98E" w:rsidR="00BC3CCE" w:rsidRPr="0027291D" w:rsidRDefault="00DB20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All data points </w:t>
      </w:r>
      <w:r w:rsidR="00751890">
        <w:rPr>
          <w:rFonts w:asciiTheme="minorHAnsi" w:hAnsiTheme="minorHAnsi" w:cstheme="minorHAnsi"/>
          <w:sz w:val="20"/>
          <w:szCs w:val="20"/>
          <w:lang w:val="en-GB"/>
        </w:rPr>
        <w:t>relating to on-grid lamella milling</w:t>
      </w:r>
      <w:r w:rsidR="00625E4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are plotted in </w:t>
      </w:r>
      <w:r w:rsidRPr="00A51B45">
        <w:rPr>
          <w:rFonts w:asciiTheme="minorHAnsi" w:hAnsiTheme="minorHAnsi" w:cstheme="minorHAnsi"/>
          <w:sz w:val="20"/>
          <w:szCs w:val="20"/>
          <w:lang w:val="en-GB"/>
        </w:rPr>
        <w:t xml:space="preserve">Figure 2-figure supplement </w:t>
      </w:r>
      <w:r w:rsidR="00EE580A">
        <w:rPr>
          <w:rFonts w:asciiTheme="minorHAnsi" w:hAnsiTheme="minorHAnsi" w:cstheme="minorHAnsi"/>
          <w:sz w:val="20"/>
          <w:szCs w:val="20"/>
          <w:lang w:val="en-GB"/>
        </w:rPr>
        <w:t xml:space="preserve">4 </w:t>
      </w:r>
      <w:r w:rsidR="00751890">
        <w:rPr>
          <w:rFonts w:asciiTheme="minorHAnsi" w:hAnsiTheme="minorHAnsi" w:cstheme="minorHAnsi"/>
          <w:sz w:val="20"/>
          <w:szCs w:val="20"/>
          <w:lang w:val="en-GB"/>
        </w:rPr>
        <w:t>and provided in numeric form as Source Data files</w:t>
      </w:r>
      <w:r w:rsidR="00D6515B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All tomograms depicted (Figures 2–5, Figure 2-figure supplements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2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 and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3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) and </w:t>
      </w:r>
      <w:proofErr w:type="spellStart"/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>subtomogram</w:t>
      </w:r>
      <w:proofErr w:type="spellEnd"/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 averages (Figures 2,4,5)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are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7C554D">
        <w:rPr>
          <w:rFonts w:asciiTheme="minorHAnsi" w:hAnsiTheme="minorHAnsi" w:cstheme="minorHAnsi"/>
          <w:sz w:val="20"/>
          <w:szCs w:val="20"/>
          <w:lang w:val="en-GB"/>
        </w:rPr>
        <w:t>available on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 EMDB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="00BF6491" w:rsidRPr="00BF6491">
        <w:rPr>
          <w:rFonts w:asciiTheme="minorHAnsi" w:hAnsiTheme="minorHAnsi" w:cstheme="minorHAnsi"/>
          <w:sz w:val="20"/>
          <w:szCs w:val="20"/>
          <w:lang w:val="en-GB"/>
        </w:rPr>
        <w:t>EMD-13832, EMD-13833, EMD-13836, EMD-13837, EMD-13838, EMD-13834, EMD-13835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. Raw FIB-SEM volume imaging data for Sum159 cells (Figure 4) and Chlamydomonas </w:t>
      </w:r>
      <w:proofErr w:type="spellStart"/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>reinhardtii</w:t>
      </w:r>
      <w:proofErr w:type="spellEnd"/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 (Figure 4-figure supplement 1)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are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 deposited into EMPIAR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="00BF6491" w:rsidRPr="00BF6491">
        <w:rPr>
          <w:rFonts w:asciiTheme="minorHAnsi" w:hAnsiTheme="minorHAnsi" w:cstheme="minorHAnsi"/>
          <w:sz w:val="20"/>
          <w:szCs w:val="20"/>
          <w:lang w:val="en-GB"/>
        </w:rPr>
        <w:t>EMPIAR-10847, EMPIAR-10870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. FIB, SEM, TEM and fluorescence images used for 3D correlation analyses in Figures 3 and 4, Figure 3-figure supplements 2 and 3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are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 available on the </w:t>
      </w:r>
      <w:proofErr w:type="spellStart"/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>BioImage</w:t>
      </w:r>
      <w:proofErr w:type="spellEnd"/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 xml:space="preserve"> Archive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="00BF6491" w:rsidRPr="00BF6491">
        <w:rPr>
          <w:rFonts w:asciiTheme="minorHAnsi" w:hAnsiTheme="minorHAnsi" w:cstheme="minorHAnsi"/>
          <w:sz w:val="20"/>
          <w:szCs w:val="20"/>
        </w:rPr>
        <w:t>S-BSST730, S-BSST729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7C554D" w:rsidRPr="007C554D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7C554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3A2D68">
        <w:rPr>
          <w:rFonts w:asciiTheme="minorHAnsi" w:hAnsiTheme="minorHAnsi" w:cstheme="minorHAnsi"/>
          <w:sz w:val="20"/>
          <w:szCs w:val="20"/>
          <w:lang w:val="en-GB"/>
        </w:rPr>
        <w:t xml:space="preserve">Accession numbers </w:t>
      </w:r>
      <w:r w:rsidR="00BF6491">
        <w:rPr>
          <w:rFonts w:asciiTheme="minorHAnsi" w:hAnsiTheme="minorHAnsi" w:cstheme="minorHAnsi"/>
          <w:sz w:val="20"/>
          <w:szCs w:val="20"/>
          <w:lang w:val="en-GB"/>
        </w:rPr>
        <w:t>are</w:t>
      </w:r>
      <w:r w:rsidR="003A2D68">
        <w:rPr>
          <w:rFonts w:asciiTheme="minorHAnsi" w:hAnsiTheme="minorHAnsi" w:cstheme="minorHAnsi"/>
          <w:sz w:val="20"/>
          <w:szCs w:val="20"/>
          <w:lang w:val="en-GB"/>
        </w:rPr>
        <w:t xml:space="preserve"> detailed in the </w:t>
      </w:r>
      <w:r w:rsidR="003A2D68">
        <w:rPr>
          <w:rFonts w:asciiTheme="minorHAnsi" w:hAnsiTheme="minorHAnsi" w:cstheme="minorHAnsi"/>
          <w:sz w:val="20"/>
          <w:szCs w:val="20"/>
          <w:lang w:val="en-IE"/>
        </w:rPr>
        <w:t>code and data availability section.</w:t>
      </w:r>
      <w:r w:rsidR="003A2D68" w:rsidRPr="0027291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27291D" w:rsidRPr="0027291D">
        <w:rPr>
          <w:rFonts w:asciiTheme="minorHAnsi" w:hAnsiTheme="minorHAnsi" w:cstheme="minorHAnsi"/>
          <w:sz w:val="20"/>
          <w:szCs w:val="20"/>
          <w:lang w:val="en-GB"/>
        </w:rPr>
        <w:t xml:space="preserve">All code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developed </w:t>
      </w:r>
      <w:r w:rsidR="0027291D">
        <w:rPr>
          <w:rFonts w:asciiTheme="minorHAnsi" w:hAnsiTheme="minorHAnsi" w:cstheme="minorHAnsi"/>
          <w:sz w:val="20"/>
          <w:szCs w:val="20"/>
          <w:lang w:val="en-GB"/>
        </w:rPr>
        <w:t xml:space="preserve">and used in this work is available on </w:t>
      </w:r>
      <w:r w:rsidRPr="00DB201F">
        <w:rPr>
          <w:rFonts w:asciiTheme="minorHAnsi" w:hAnsiTheme="minorHAnsi" w:cstheme="minorHAnsi"/>
          <w:sz w:val="20"/>
          <w:szCs w:val="20"/>
          <w:lang w:val="en-IE"/>
        </w:rPr>
        <w:t>GitHub</w:t>
      </w:r>
      <w:r>
        <w:rPr>
          <w:rFonts w:asciiTheme="minorHAnsi" w:hAnsiTheme="minorHAnsi" w:cstheme="minorHAnsi"/>
          <w:sz w:val="20"/>
          <w:szCs w:val="20"/>
          <w:lang w:val="en-IE"/>
        </w:rPr>
        <w:t>, detailed in the code and data availability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7A8D" w14:textId="77777777" w:rsidR="00BE0B49" w:rsidRDefault="00BE0B49" w:rsidP="004215FE">
      <w:r>
        <w:separator/>
      </w:r>
    </w:p>
  </w:endnote>
  <w:endnote w:type="continuationSeparator" w:id="0">
    <w:p w14:paraId="3681F872" w14:textId="77777777" w:rsidR="00BE0B49" w:rsidRDefault="00BE0B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9111" w14:textId="77777777" w:rsidR="00BE0B49" w:rsidRDefault="00BE0B49" w:rsidP="004215FE">
      <w:r>
        <w:separator/>
      </w:r>
    </w:p>
  </w:footnote>
  <w:footnote w:type="continuationSeparator" w:id="0">
    <w:p w14:paraId="413CB9A4" w14:textId="77777777" w:rsidR="00BE0B49" w:rsidRDefault="00BE0B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4E0A"/>
    <w:rsid w:val="00266462"/>
    <w:rsid w:val="0027291D"/>
    <w:rsid w:val="002A068D"/>
    <w:rsid w:val="002A0ED1"/>
    <w:rsid w:val="002A7487"/>
    <w:rsid w:val="002D1E56"/>
    <w:rsid w:val="002F5321"/>
    <w:rsid w:val="00307F5D"/>
    <w:rsid w:val="003248ED"/>
    <w:rsid w:val="0036532C"/>
    <w:rsid w:val="00370080"/>
    <w:rsid w:val="003A2D6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5E48"/>
    <w:rsid w:val="00634AC7"/>
    <w:rsid w:val="00657587"/>
    <w:rsid w:val="00661DCC"/>
    <w:rsid w:val="00672545"/>
    <w:rsid w:val="00684D21"/>
    <w:rsid w:val="00685CCF"/>
    <w:rsid w:val="006A632B"/>
    <w:rsid w:val="006C06F5"/>
    <w:rsid w:val="006C7BC3"/>
    <w:rsid w:val="006E4A6C"/>
    <w:rsid w:val="006E6B2A"/>
    <w:rsid w:val="006E75FA"/>
    <w:rsid w:val="00700103"/>
    <w:rsid w:val="007137E1"/>
    <w:rsid w:val="00725DDA"/>
    <w:rsid w:val="00751890"/>
    <w:rsid w:val="00762B36"/>
    <w:rsid w:val="00763BA5"/>
    <w:rsid w:val="0076524F"/>
    <w:rsid w:val="00767B26"/>
    <w:rsid w:val="00795CED"/>
    <w:rsid w:val="007A6028"/>
    <w:rsid w:val="007B6567"/>
    <w:rsid w:val="007B6D8A"/>
    <w:rsid w:val="007B7AF0"/>
    <w:rsid w:val="007C1A97"/>
    <w:rsid w:val="007C554D"/>
    <w:rsid w:val="007D18C3"/>
    <w:rsid w:val="007E54D8"/>
    <w:rsid w:val="007E5880"/>
    <w:rsid w:val="00800860"/>
    <w:rsid w:val="008071DA"/>
    <w:rsid w:val="0082410E"/>
    <w:rsid w:val="00832D25"/>
    <w:rsid w:val="008377A0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4A31"/>
    <w:rsid w:val="00A11EC6"/>
    <w:rsid w:val="00A131BD"/>
    <w:rsid w:val="00A32E20"/>
    <w:rsid w:val="00A51B45"/>
    <w:rsid w:val="00A5368C"/>
    <w:rsid w:val="00A62B52"/>
    <w:rsid w:val="00A84B3E"/>
    <w:rsid w:val="00AB5612"/>
    <w:rsid w:val="00AC49AA"/>
    <w:rsid w:val="00AD7A8F"/>
    <w:rsid w:val="00AE7C75"/>
    <w:rsid w:val="00AF5736"/>
    <w:rsid w:val="00AF696A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7EFA"/>
    <w:rsid w:val="00BB00D0"/>
    <w:rsid w:val="00BB55EC"/>
    <w:rsid w:val="00BC3CCE"/>
    <w:rsid w:val="00BE0B49"/>
    <w:rsid w:val="00BF6491"/>
    <w:rsid w:val="00C1184B"/>
    <w:rsid w:val="00C21D14"/>
    <w:rsid w:val="00C24CF7"/>
    <w:rsid w:val="00C42ECB"/>
    <w:rsid w:val="00C52A77"/>
    <w:rsid w:val="00C820B0"/>
    <w:rsid w:val="00C921D1"/>
    <w:rsid w:val="00CC6EF3"/>
    <w:rsid w:val="00CD6AEC"/>
    <w:rsid w:val="00CE6849"/>
    <w:rsid w:val="00CF4BBE"/>
    <w:rsid w:val="00CF6CB5"/>
    <w:rsid w:val="00D10224"/>
    <w:rsid w:val="00D44612"/>
    <w:rsid w:val="00D50299"/>
    <w:rsid w:val="00D60015"/>
    <w:rsid w:val="00D6515B"/>
    <w:rsid w:val="00D74320"/>
    <w:rsid w:val="00D779BF"/>
    <w:rsid w:val="00D83D45"/>
    <w:rsid w:val="00D93937"/>
    <w:rsid w:val="00DB201F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3782"/>
    <w:rsid w:val="00EE580A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F4E0D4"/>
  <w15:docId w15:val="{BDAE5EA2-6508-4A45-A9A4-60D974D8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evision">
    <w:name w:val="Revision"/>
    <w:hidden/>
    <w:uiPriority w:val="99"/>
    <w:semiHidden/>
    <w:rsid w:val="00254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A07A9B-8EB7-034E-ABD4-855D1607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Sven Klumpe</cp:lastModifiedBy>
  <cp:revision>5</cp:revision>
  <dcterms:created xsi:type="dcterms:W3CDTF">2021-11-29T10:33:00Z</dcterms:created>
  <dcterms:modified xsi:type="dcterms:W3CDTF">2021-11-29T10:34:00Z</dcterms:modified>
</cp:coreProperties>
</file>