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EF2C016" w:rsidR="00877644" w:rsidRPr="00207ECC" w:rsidRDefault="00944E6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rPr>
      </w:pPr>
      <w:r w:rsidRPr="00207ECC">
        <w:rPr>
          <w:rFonts w:asciiTheme="minorHAnsi" w:hAnsiTheme="minorHAnsi"/>
          <w:color w:val="0070C0"/>
        </w:rPr>
        <w:t>For both bar-seq and RNA-seq experiments we used biological triplicates, which is specified in both the Methods and Results.  We determined previously that biological triplicate is appropriate and this is also standard in the field for these approaches.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829CFF4" w:rsidR="00B330BD" w:rsidRPr="00207ECC" w:rsidRDefault="0066300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0070C0"/>
        </w:rPr>
      </w:pPr>
      <w:r w:rsidRPr="00207ECC">
        <w:rPr>
          <w:rFonts w:asciiTheme="minorHAnsi" w:hAnsiTheme="minorHAnsi"/>
          <w:color w:val="0070C0"/>
        </w:rPr>
        <w:t xml:space="preserve">We cite the number of replicates for bar-seq and RNA-seq in Methods and Results;  GEO and SRA accession numbers are listed in the Methods. The number of replicates used for other assays are listed in the figure legends. </w:t>
      </w:r>
      <w:r w:rsidR="00E52D0A" w:rsidRPr="00207ECC">
        <w:rPr>
          <w:rFonts w:asciiTheme="minorHAnsi" w:hAnsiTheme="minorHAnsi"/>
          <w:color w:val="0070C0"/>
        </w:rPr>
        <w:t xml:space="preserve"> In cases where additional power was required, additional replicates were performed as listed.</w:t>
      </w:r>
      <w:r w:rsidR="00377FD5" w:rsidRPr="00207ECC">
        <w:rPr>
          <w:rFonts w:asciiTheme="minorHAnsi" w:hAnsiTheme="minorHAnsi"/>
          <w:color w:val="0070C0"/>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2F9F425" w:rsidR="0015519A" w:rsidRPr="00CB4C41" w:rsidRDefault="0012041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CB4C41">
        <w:rPr>
          <w:rFonts w:asciiTheme="minorHAnsi" w:hAnsiTheme="minorHAnsi"/>
          <w:color w:val="0070C0"/>
          <w:sz w:val="22"/>
          <w:szCs w:val="22"/>
        </w:rPr>
        <w:t xml:space="preserve">We list the test and exact p-values where possible in both Results and figures/figure legends.  </w:t>
      </w:r>
      <w:r w:rsidR="002026AD" w:rsidRPr="00CB4C41">
        <w:rPr>
          <w:rFonts w:asciiTheme="minorHAnsi" w:hAnsiTheme="minorHAnsi"/>
          <w:color w:val="0070C0"/>
          <w:sz w:val="22"/>
          <w:szCs w:val="22"/>
        </w:rPr>
        <w:t>Figure legends clarify where average and standard deviation are shown.  Methods of multiple-test correction are listed in the Methods</w:t>
      </w:r>
      <w:r w:rsidR="00477196" w:rsidRPr="00CB4C41">
        <w:rPr>
          <w:rFonts w:asciiTheme="minorHAnsi" w:hAnsiTheme="minorHAnsi"/>
          <w:color w:val="0070C0"/>
          <w:sz w:val="22"/>
          <w:szCs w:val="22"/>
        </w:rPr>
        <w:t>, as is the rationale for using different cutoffs.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B1EF202" w:rsidR="00BC3CCE" w:rsidRPr="004A7906" w:rsidRDefault="004A790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4A7906">
        <w:rPr>
          <w:rFonts w:asciiTheme="minorHAnsi" w:hAnsiTheme="minorHAnsi"/>
          <w:color w:val="0070C0"/>
          <w:sz w:val="22"/>
          <w:szCs w:val="22"/>
        </w:rPr>
        <w:t>Strains were not analyzed in groups.  Samples were grouped for biological replicates.  In one section in the text we refer to North American oak strains, which were previously defined as a group based on their genotype.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99FA01A" w:rsidR="00BC3CCE" w:rsidRPr="00A81D57" w:rsidRDefault="009412E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70C0"/>
          <w:sz w:val="22"/>
          <w:szCs w:val="22"/>
        </w:rPr>
      </w:pPr>
      <w:r w:rsidRPr="00A81D57">
        <w:rPr>
          <w:rFonts w:asciiTheme="minorHAnsi" w:hAnsiTheme="minorHAnsi"/>
          <w:color w:val="0070C0"/>
          <w:sz w:val="22"/>
          <w:szCs w:val="22"/>
        </w:rPr>
        <w:t>Source data for Figure 1 are provided</w:t>
      </w:r>
      <w:r w:rsidR="00962A6C" w:rsidRPr="00A81D57">
        <w:rPr>
          <w:rFonts w:asciiTheme="minorHAnsi" w:hAnsiTheme="minorHAnsi"/>
          <w:color w:val="0070C0"/>
          <w:sz w:val="22"/>
          <w:szCs w:val="22"/>
        </w:rPr>
        <w:t xml:space="preserve"> (and are also available in Dataset 1)</w:t>
      </w:r>
      <w:r w:rsidRPr="00A81D57">
        <w:rPr>
          <w:rFonts w:asciiTheme="minorHAnsi" w:hAnsiTheme="minorHAnsi"/>
          <w:color w:val="0070C0"/>
          <w:sz w:val="22"/>
          <w:szCs w:val="22"/>
        </w:rPr>
        <w:t xml:space="preserve">.  Gene lists and numbers for other figures are available in </w:t>
      </w:r>
      <w:r w:rsidR="00962A6C" w:rsidRPr="00A81D57">
        <w:rPr>
          <w:rFonts w:asciiTheme="minorHAnsi" w:hAnsiTheme="minorHAnsi"/>
          <w:color w:val="0070C0"/>
          <w:sz w:val="22"/>
          <w:szCs w:val="22"/>
        </w:rPr>
        <w:t>Dataset 1.</w:t>
      </w:r>
      <w:r w:rsidR="008D28CD">
        <w:rPr>
          <w:rFonts w:asciiTheme="minorHAnsi" w:hAnsiTheme="minorHAnsi"/>
          <w:color w:val="0070C0"/>
          <w:sz w:val="22"/>
          <w:szCs w:val="22"/>
        </w:rPr>
        <w:t xml:space="preserve"> Source data for Figure 3 and Figure 4 – Figure Supplement 1 are provided.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16B70" w14:textId="77777777" w:rsidR="009D0EBF" w:rsidRDefault="009D0EBF" w:rsidP="004215FE">
      <w:r>
        <w:separator/>
      </w:r>
    </w:p>
  </w:endnote>
  <w:endnote w:type="continuationSeparator" w:id="0">
    <w:p w14:paraId="5B16C88D" w14:textId="77777777" w:rsidR="009D0EBF" w:rsidRDefault="009D0EB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E097" w14:textId="77777777" w:rsidR="009D0EBF" w:rsidRDefault="009D0EBF" w:rsidP="004215FE">
      <w:r>
        <w:separator/>
      </w:r>
    </w:p>
  </w:footnote>
  <w:footnote w:type="continuationSeparator" w:id="0">
    <w:p w14:paraId="7E8EA0DF" w14:textId="77777777" w:rsidR="009D0EBF" w:rsidRDefault="009D0EB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0418"/>
    <w:rsid w:val="00125190"/>
    <w:rsid w:val="00133662"/>
    <w:rsid w:val="00133907"/>
    <w:rsid w:val="00146DE9"/>
    <w:rsid w:val="0015519A"/>
    <w:rsid w:val="001618D5"/>
    <w:rsid w:val="00175192"/>
    <w:rsid w:val="001E1D59"/>
    <w:rsid w:val="002026AD"/>
    <w:rsid w:val="00207ECC"/>
    <w:rsid w:val="00212F30"/>
    <w:rsid w:val="00217B9E"/>
    <w:rsid w:val="002336C6"/>
    <w:rsid w:val="00241081"/>
    <w:rsid w:val="00266462"/>
    <w:rsid w:val="002A068D"/>
    <w:rsid w:val="002A0ED1"/>
    <w:rsid w:val="002A7487"/>
    <w:rsid w:val="00307F5D"/>
    <w:rsid w:val="003248ED"/>
    <w:rsid w:val="00370080"/>
    <w:rsid w:val="00377FD5"/>
    <w:rsid w:val="003F19A6"/>
    <w:rsid w:val="00402ADD"/>
    <w:rsid w:val="00406FF4"/>
    <w:rsid w:val="0041682E"/>
    <w:rsid w:val="004215FE"/>
    <w:rsid w:val="004242DB"/>
    <w:rsid w:val="00426FD0"/>
    <w:rsid w:val="00441726"/>
    <w:rsid w:val="004505C5"/>
    <w:rsid w:val="00451B01"/>
    <w:rsid w:val="00455849"/>
    <w:rsid w:val="00471732"/>
    <w:rsid w:val="00477196"/>
    <w:rsid w:val="004A5C32"/>
    <w:rsid w:val="004A7906"/>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6300F"/>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8CD"/>
    <w:rsid w:val="008D7885"/>
    <w:rsid w:val="00912B0B"/>
    <w:rsid w:val="009205E9"/>
    <w:rsid w:val="0092438C"/>
    <w:rsid w:val="009412ED"/>
    <w:rsid w:val="00941D04"/>
    <w:rsid w:val="00944E63"/>
    <w:rsid w:val="00962A6C"/>
    <w:rsid w:val="00963CEF"/>
    <w:rsid w:val="00993065"/>
    <w:rsid w:val="009A0661"/>
    <w:rsid w:val="009D0D28"/>
    <w:rsid w:val="009D0EBF"/>
    <w:rsid w:val="009E6ACE"/>
    <w:rsid w:val="009E7B13"/>
    <w:rsid w:val="00A0250C"/>
    <w:rsid w:val="00A11EC6"/>
    <w:rsid w:val="00A131BD"/>
    <w:rsid w:val="00A32E20"/>
    <w:rsid w:val="00A5368C"/>
    <w:rsid w:val="00A62B52"/>
    <w:rsid w:val="00A81D57"/>
    <w:rsid w:val="00A84B3E"/>
    <w:rsid w:val="00AB5612"/>
    <w:rsid w:val="00AC49AA"/>
    <w:rsid w:val="00AD7A8F"/>
    <w:rsid w:val="00AE7C75"/>
    <w:rsid w:val="00AF5736"/>
    <w:rsid w:val="00B124CC"/>
    <w:rsid w:val="00B17836"/>
    <w:rsid w:val="00B24C80"/>
    <w:rsid w:val="00B25462"/>
    <w:rsid w:val="00B330BD"/>
    <w:rsid w:val="00B36FBF"/>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B4C41"/>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52D0A"/>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ADD4EC5-F615-D744-90F5-9B375A1F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Dee Robinson</cp:lastModifiedBy>
  <cp:revision>17</cp:revision>
  <dcterms:created xsi:type="dcterms:W3CDTF">2021-05-26T14:44:00Z</dcterms:created>
  <dcterms:modified xsi:type="dcterms:W3CDTF">2021-07-27T19:06:00Z</dcterms:modified>
</cp:coreProperties>
</file>