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003AB">
        <w:fldChar w:fldCharType="begin"/>
      </w:r>
      <w:r w:rsidR="00E003AB">
        <w:instrText xml:space="preserve"> HYPERLINK "https://biosharing.org/" \t "_blank" </w:instrText>
      </w:r>
      <w:r w:rsidR="00E003A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003A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FC13D46" w:rsidR="00FD4937" w:rsidRPr="00125190" w:rsidRDefault="002104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dedicated section of the Materials and Methods (“Datta analysis”) provides all the relevant information.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13F066" w:rsidR="00FD4937" w:rsidRDefault="002104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mass spectrometry were carried out in biological triplicates using peptidoglycan samples extracted from independent cultures grown from independent bacterial colonies.</w:t>
      </w:r>
    </w:p>
    <w:p w14:paraId="2AF41A17" w14:textId="1D693DE3" w:rsidR="00FD4937" w:rsidRDefault="002104E6" w:rsidP="002104E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 xml:space="preserve">All datasets analysed are available through the </w:t>
      </w:r>
      <w:proofErr w:type="spellStart"/>
      <w:r>
        <w:rPr>
          <w:color w:val="000000"/>
        </w:rPr>
        <w:t>GlycoPOST</w:t>
      </w:r>
      <w:proofErr w:type="spellEnd"/>
      <w:r>
        <w:rPr>
          <w:color w:val="000000"/>
        </w:rPr>
        <w:t xml:space="preserve"> repository (</w:t>
      </w:r>
      <w:r>
        <w:t>GPST000168</w:t>
      </w:r>
      <w:r>
        <w:rPr>
          <w:color w:val="000000"/>
        </w:rPr>
        <w:t xml:space="preserve">) </w:t>
      </w:r>
      <w:r>
        <w:rPr>
          <w:color w:val="000000"/>
        </w:rPr>
        <w:fldChar w:fldCharType="begin">
          <w:fldData xml:space="preserve">PEVuZE5vdGU+PENpdGU+PEF1dGhvcj5XYXRhbmFiZTwvQXV0aG9yPjxZZWFyPjIwMjE8L1llYXI+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</w:fldData>
        </w:fldChar>
      </w:r>
      <w:r>
        <w:rPr>
          <w:color w:val="000000"/>
        </w:rPr>
        <w:instrText xml:space="preserve"> ADDIN EN.CITE </w:instrText>
      </w:r>
      <w:r>
        <w:rPr>
          <w:color w:val="000000"/>
        </w:rPr>
        <w:fldChar w:fldCharType="begin">
          <w:fldData xml:space="preserve">PEVuZE5vdGU+PENpdGU+PEF1dGhvcj5XYXRhbmFiZTwvQXV0aG9yPjxZZWFyPjIwMjE8L1llYXI+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(Watanabe</w:t>
      </w:r>
      <w:r w:rsidRPr="004D66AC">
        <w:rPr>
          <w:i/>
          <w:noProof/>
          <w:color w:val="000000"/>
        </w:rPr>
        <w:t>, et al.</w:t>
      </w:r>
      <w:r>
        <w:rPr>
          <w:noProof/>
          <w:color w:val="000000"/>
        </w:rPr>
        <w:t>, 2021)</w:t>
      </w:r>
      <w:r>
        <w:rPr>
          <w:color w:val="000000"/>
        </w:rPr>
        <w:fldChar w:fldCharType="end"/>
      </w:r>
      <w:r>
        <w:rPr>
          <w:color w:val="000000"/>
        </w:rPr>
        <w:t>.This information is stated in the materials and methods section.</w:t>
      </w: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83C2B53" w:rsidR="00FD4937" w:rsidRPr="00505C51" w:rsidRDefault="002104E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available in the Materials and Methods section (see above).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126663" w:rsidR="00FD4937" w:rsidRPr="00505C51" w:rsidRDefault="00FD7B9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EB6E6F" w:rsidR="00FD4937" w:rsidRPr="00505C51" w:rsidRDefault="002104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raw data and search outputs are provided through the </w:t>
      </w:r>
      <w:proofErr w:type="spellStart"/>
      <w:r>
        <w:rPr>
          <w:rFonts w:asciiTheme="minorHAnsi" w:hAnsiTheme="minorHAnsi"/>
          <w:sz w:val="22"/>
          <w:szCs w:val="22"/>
        </w:rPr>
        <w:t>GlycoPOST</w:t>
      </w:r>
      <w:proofErr w:type="spellEnd"/>
      <w:r>
        <w:rPr>
          <w:rFonts w:asciiTheme="minorHAnsi" w:hAnsiTheme="minorHAnsi"/>
          <w:sz w:val="22"/>
          <w:szCs w:val="22"/>
        </w:rPr>
        <w:t xml:space="preserve"> repository or as supplementary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8574" w14:textId="77777777" w:rsidR="00415910" w:rsidRDefault="00415910">
      <w:r>
        <w:separator/>
      </w:r>
    </w:p>
  </w:endnote>
  <w:endnote w:type="continuationSeparator" w:id="0">
    <w:p w14:paraId="3A58C837" w14:textId="77777777" w:rsidR="00415910" w:rsidRDefault="0041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4647" w14:textId="77777777" w:rsidR="00415910" w:rsidRDefault="00415910">
      <w:r>
        <w:separator/>
      </w:r>
    </w:p>
  </w:footnote>
  <w:footnote w:type="continuationSeparator" w:id="0">
    <w:p w14:paraId="319524B3" w14:textId="77777777" w:rsidR="00415910" w:rsidRDefault="0041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04E6"/>
    <w:rsid w:val="00332DC6"/>
    <w:rsid w:val="00415910"/>
    <w:rsid w:val="008B6038"/>
    <w:rsid w:val="00A0248A"/>
    <w:rsid w:val="00BE5736"/>
    <w:rsid w:val="00E003AB"/>
    <w:rsid w:val="00FD4937"/>
    <w:rsid w:val="00FD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2021-05-31T12:30:00Z</dcterms:created>
  <dcterms:modified xsi:type="dcterms:W3CDTF">2021-05-31T12:30:00Z</dcterms:modified>
</cp:coreProperties>
</file>