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79B8824" w:rsidR="00FD4937" w:rsidRPr="00125190" w:rsidRDefault="00FD386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 for these biochemical assays. Replicate reporting is discussed below.</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ED05A06" w14:textId="604A622D" w:rsidR="00FD3864" w:rsidRDefault="00FD3864" w:rsidP="00FD386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Replicate information can be found in figure legends of relevant figures (Figures </w:t>
      </w:r>
      <w:r w:rsidR="001A1DE6">
        <w:rPr>
          <w:rFonts w:asciiTheme="minorHAnsi" w:hAnsiTheme="minorHAnsi"/>
        </w:rPr>
        <w:t>1, 4, 5, Table 1</w:t>
      </w:r>
      <w:r w:rsidR="005F7808">
        <w:rPr>
          <w:rFonts w:asciiTheme="minorHAnsi" w:hAnsiTheme="minorHAnsi"/>
        </w:rPr>
        <w:t xml:space="preserve">, Figure </w:t>
      </w:r>
      <w:r w:rsidR="00333D22">
        <w:rPr>
          <w:rFonts w:asciiTheme="minorHAnsi" w:hAnsiTheme="minorHAnsi"/>
        </w:rPr>
        <w:t>2- figure supplement 1</w:t>
      </w:r>
      <w:r w:rsidR="008A3D65">
        <w:rPr>
          <w:rFonts w:asciiTheme="minorHAnsi" w:hAnsiTheme="minorHAnsi"/>
        </w:rPr>
        <w:t>)</w:t>
      </w:r>
      <w:r>
        <w:rPr>
          <w:rFonts w:asciiTheme="minorHAnsi" w:hAnsiTheme="minorHAnsi"/>
        </w:rPr>
        <w:t xml:space="preserve"> and </w:t>
      </w:r>
      <w:r w:rsidR="001A1DE6">
        <w:rPr>
          <w:rFonts w:asciiTheme="minorHAnsi" w:hAnsiTheme="minorHAnsi"/>
        </w:rPr>
        <w:t xml:space="preserve">associated </w:t>
      </w:r>
      <w:r>
        <w:rPr>
          <w:rFonts w:asciiTheme="minorHAnsi" w:hAnsiTheme="minorHAnsi"/>
        </w:rPr>
        <w:t>source data files (</w:t>
      </w:r>
      <w:r w:rsidR="008A3D65">
        <w:rPr>
          <w:rFonts w:asciiTheme="minorHAnsi" w:hAnsiTheme="minorHAnsi"/>
        </w:rPr>
        <w:t xml:space="preserve">source data- </w:t>
      </w:r>
      <w:r w:rsidR="001A1DE6">
        <w:rPr>
          <w:rFonts w:asciiTheme="minorHAnsi" w:hAnsiTheme="minorHAnsi"/>
        </w:rPr>
        <w:t>Figure 1, 4, 5, Table 1</w:t>
      </w:r>
      <w:r>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80A5E1E" w:rsidR="00FD4937" w:rsidRPr="00505C51" w:rsidRDefault="008A3D6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 xml:space="preserve">Values of N and SD are reported in Figure </w:t>
      </w:r>
      <w:r w:rsidR="001A1DE6">
        <w:rPr>
          <w:rFonts w:asciiTheme="minorHAnsi" w:hAnsiTheme="minorHAnsi"/>
        </w:rPr>
        <w:t>1</w:t>
      </w:r>
      <w:r>
        <w:rPr>
          <w:rFonts w:asciiTheme="minorHAnsi" w:hAnsiTheme="minorHAnsi"/>
        </w:rPr>
        <w:t xml:space="preserve">, Figure </w:t>
      </w:r>
      <w:r w:rsidR="001A1DE6">
        <w:rPr>
          <w:rFonts w:asciiTheme="minorHAnsi" w:hAnsiTheme="minorHAnsi"/>
        </w:rPr>
        <w:t>4</w:t>
      </w:r>
      <w:r>
        <w:rPr>
          <w:rFonts w:asciiTheme="minorHAnsi" w:hAnsiTheme="minorHAnsi"/>
        </w:rPr>
        <w:t xml:space="preserve">, </w:t>
      </w:r>
      <w:r w:rsidR="001A1DE6">
        <w:rPr>
          <w:rFonts w:asciiTheme="minorHAnsi" w:hAnsiTheme="minorHAnsi"/>
        </w:rPr>
        <w:t>Figure 5,</w:t>
      </w:r>
      <w:r w:rsidR="005F7808">
        <w:rPr>
          <w:rFonts w:asciiTheme="minorHAnsi" w:hAnsiTheme="minorHAnsi"/>
        </w:rPr>
        <w:t xml:space="preserve"> </w:t>
      </w:r>
      <w:r>
        <w:rPr>
          <w:rFonts w:asciiTheme="minorHAnsi" w:hAnsiTheme="minorHAnsi"/>
        </w:rPr>
        <w:t>Table 1</w:t>
      </w:r>
      <w:r w:rsidR="005F7808">
        <w:rPr>
          <w:rFonts w:asciiTheme="minorHAnsi" w:hAnsiTheme="minorHAnsi"/>
        </w:rPr>
        <w:t xml:space="preserve">, and </w:t>
      </w:r>
      <w:r w:rsidR="00333D22">
        <w:rPr>
          <w:rFonts w:asciiTheme="minorHAnsi" w:hAnsiTheme="minorHAnsi"/>
        </w:rPr>
        <w:t>Figure 2- figure supplement 1</w:t>
      </w:r>
      <w:r>
        <w:rPr>
          <w:rFonts w:asciiTheme="minorHAnsi" w:hAnsiTheme="minorHAnsi"/>
        </w:rPr>
        <w:t xml:space="preserve">. </w:t>
      </w:r>
    </w:p>
    <w:p w14:paraId="77BEC252" w14:textId="77777777" w:rsidR="00FD4937" w:rsidRDefault="00FD4937" w:rsidP="00FD4937">
      <w:pPr>
        <w:rPr>
          <w:rFonts w:asciiTheme="minorHAnsi" w:hAnsiTheme="minorHAnsi"/>
          <w:bCs/>
          <w:sz w:val="22"/>
          <w:szCs w:val="22"/>
        </w:rPr>
      </w:pPr>
    </w:p>
    <w:p w14:paraId="6C31C530" w14:textId="44D4A7BF"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721CF51B" w14:textId="375E0AB2" w:rsidR="008A3D65" w:rsidRPr="00125190" w:rsidRDefault="008A3D65" w:rsidP="008A3D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Not applicable for these biochemical assays. Replicate reporting is discussed </w:t>
      </w:r>
      <w:r w:rsidR="005F7808">
        <w:rPr>
          <w:rFonts w:asciiTheme="minorHAnsi" w:hAnsiTheme="minorHAnsi"/>
        </w:rPr>
        <w:t>above</w:t>
      </w:r>
      <w:r>
        <w:rPr>
          <w:rFonts w:asciiTheme="minorHAnsi" w:hAnsiTheme="minorHAnsi"/>
        </w:rPr>
        <w:t xml:space="preserve"> and provided in source data files. </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17B6EA7" w:rsidR="00FD4937" w:rsidRPr="008A3D65" w:rsidRDefault="008A3D6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8A3D65">
        <w:rPr>
          <w:rFonts w:asciiTheme="minorHAnsi" w:hAnsiTheme="minorHAnsi"/>
        </w:rPr>
        <w:t xml:space="preserve">Source data files are provided for </w:t>
      </w:r>
      <w:r w:rsidR="001A1DE6">
        <w:rPr>
          <w:rFonts w:asciiTheme="minorHAnsi" w:hAnsiTheme="minorHAnsi"/>
        </w:rPr>
        <w:t>Figure 1, Figure 2, Figure 4, Figure 5, Table 1</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1CF64" w14:textId="77777777" w:rsidR="007F6D5D" w:rsidRDefault="007F6D5D">
      <w:r>
        <w:separator/>
      </w:r>
    </w:p>
  </w:endnote>
  <w:endnote w:type="continuationSeparator" w:id="0">
    <w:p w14:paraId="73DF3231" w14:textId="77777777" w:rsidR="007F6D5D" w:rsidRDefault="007F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A3C56" w14:textId="77777777" w:rsidR="007F6D5D" w:rsidRDefault="007F6D5D">
      <w:r>
        <w:separator/>
      </w:r>
    </w:p>
  </w:footnote>
  <w:footnote w:type="continuationSeparator" w:id="0">
    <w:p w14:paraId="14B5BD57" w14:textId="77777777" w:rsidR="007F6D5D" w:rsidRDefault="007F6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A1DE6"/>
    <w:rsid w:val="0031763F"/>
    <w:rsid w:val="00332DC6"/>
    <w:rsid w:val="00333D22"/>
    <w:rsid w:val="005C54FA"/>
    <w:rsid w:val="005F7808"/>
    <w:rsid w:val="00611F0D"/>
    <w:rsid w:val="007F6D5D"/>
    <w:rsid w:val="008A3D65"/>
    <w:rsid w:val="00A0248A"/>
    <w:rsid w:val="00BE5736"/>
    <w:rsid w:val="00E423AD"/>
    <w:rsid w:val="00EB44E4"/>
    <w:rsid w:val="00FD3864"/>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Theresa Hwang</cp:lastModifiedBy>
  <cp:revision>4</cp:revision>
  <dcterms:created xsi:type="dcterms:W3CDTF">2021-06-13T05:05:00Z</dcterms:created>
  <dcterms:modified xsi:type="dcterms:W3CDTF">2021-06-13T05:47:00Z</dcterms:modified>
</cp:coreProperties>
</file>