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400E277" w:rsidR="00877644" w:rsidRPr="00125190" w:rsidRDefault="000C391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paper de</w:t>
      </w:r>
      <w:r w:rsidR="00126708">
        <w:rPr>
          <w:rFonts w:asciiTheme="minorHAnsi" w:hAnsiTheme="minorHAnsi"/>
        </w:rPr>
        <w:t>s</w:t>
      </w:r>
      <w:r>
        <w:rPr>
          <w:rFonts w:asciiTheme="minorHAnsi" w:hAnsiTheme="minorHAnsi"/>
        </w:rPr>
        <w:t>cribes activity patterns of cells and does not make explicit statistical comparisons that would require sample size estimates and power calculations.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0FCEAB6" w:rsidR="00B330BD" w:rsidRPr="00125190" w:rsidRDefault="00465CE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give full details on replicates, inclusions/exclusions in Fig 1A, reason for exclusion (Fig 1) and related text in the first part of the Results section</w:t>
      </w:r>
      <w:r w:rsidR="00126708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1CC0E2E" w:rsidR="0015519A" w:rsidRPr="00505C51" w:rsidRDefault="00465CE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present raw data in all figures along with group averages</w:t>
      </w:r>
      <w:r w:rsidR="00126708">
        <w:rPr>
          <w:rFonts w:asciiTheme="minorHAnsi" w:hAnsiTheme="minorHAnsi"/>
          <w:sz w:val="22"/>
          <w:szCs w:val="22"/>
        </w:rPr>
        <w:t xml:space="preserve"> superimposed on raw traces</w:t>
      </w:r>
      <w:r>
        <w:rPr>
          <w:rFonts w:asciiTheme="minorHAnsi" w:hAnsiTheme="minorHAnsi"/>
          <w:sz w:val="22"/>
          <w:szCs w:val="22"/>
        </w:rPr>
        <w:t xml:space="preserve">. As this paper describes </w:t>
      </w:r>
      <w:r w:rsidR="00126708">
        <w:rPr>
          <w:rFonts w:asciiTheme="minorHAnsi" w:hAnsiTheme="minorHAnsi"/>
          <w:sz w:val="22"/>
          <w:szCs w:val="22"/>
        </w:rPr>
        <w:t xml:space="preserve">qualitative </w:t>
      </w:r>
      <w:r>
        <w:rPr>
          <w:rFonts w:asciiTheme="minorHAnsi" w:hAnsiTheme="minorHAnsi"/>
          <w:sz w:val="22"/>
          <w:szCs w:val="22"/>
        </w:rPr>
        <w:t>patterns of neuronal and glial activity during hypercapnia there are no statistical comparisons</w:t>
      </w:r>
      <w:r w:rsidR="000C3911">
        <w:rPr>
          <w:rFonts w:asciiTheme="minorHAnsi" w:hAnsiTheme="minorHAnsi"/>
          <w:sz w:val="22"/>
          <w:szCs w:val="22"/>
        </w:rPr>
        <w:t>. Where quantitative information is extracted</w:t>
      </w:r>
      <w:r w:rsidR="00126708">
        <w:rPr>
          <w:rFonts w:asciiTheme="minorHAnsi" w:hAnsiTheme="minorHAnsi"/>
          <w:sz w:val="22"/>
          <w:szCs w:val="22"/>
        </w:rPr>
        <w:t>,</w:t>
      </w:r>
      <w:r w:rsidR="000C3911">
        <w:rPr>
          <w:rFonts w:asciiTheme="minorHAnsi" w:hAnsiTheme="minorHAnsi"/>
          <w:sz w:val="22"/>
          <w:szCs w:val="22"/>
        </w:rPr>
        <w:t xml:space="preserve"> it is presented in the form of histograms to show timing relationships (Fig 3D, </w:t>
      </w:r>
      <w:r w:rsidR="000053E7">
        <w:rPr>
          <w:rFonts w:asciiTheme="minorHAnsi" w:hAnsiTheme="minorHAnsi"/>
          <w:sz w:val="22"/>
          <w:szCs w:val="22"/>
        </w:rPr>
        <w:t>7</w:t>
      </w:r>
      <w:proofErr w:type="gramStart"/>
      <w:r w:rsidR="000C3911">
        <w:rPr>
          <w:rFonts w:asciiTheme="minorHAnsi" w:hAnsiTheme="minorHAnsi"/>
          <w:sz w:val="22"/>
          <w:szCs w:val="22"/>
        </w:rPr>
        <w:t>I,J</w:t>
      </w:r>
      <w:proofErr w:type="gramEnd"/>
      <w:r w:rsidR="000C3911">
        <w:rPr>
          <w:rFonts w:asciiTheme="minorHAnsi" w:hAnsiTheme="minorHAnsi"/>
          <w:sz w:val="22"/>
          <w:szCs w:val="22"/>
        </w:rPr>
        <w:t>,K)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347D1E3" w:rsidR="00BC3CCE" w:rsidRPr="00505C51" w:rsidRDefault="000C391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 this is a qualitative descriptive study to examine activity patterns of cells in chemosensory nuclei randomization/masking/group allocation was not necessary for our experimental design.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A05417D" w:rsidR="00BC3CCE" w:rsidRPr="00505C51" w:rsidRDefault="00465CE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1 </w:t>
      </w:r>
      <w:proofErr w:type="gramStart"/>
      <w:r>
        <w:rPr>
          <w:rFonts w:asciiTheme="minorHAnsi" w:hAnsiTheme="minorHAnsi"/>
          <w:sz w:val="22"/>
          <w:szCs w:val="22"/>
        </w:rPr>
        <w:t xml:space="preserve">Supplements </w:t>
      </w:r>
      <w:r w:rsidR="00204031">
        <w:rPr>
          <w:rFonts w:asciiTheme="minorHAnsi" w:hAnsiTheme="minorHAnsi"/>
          <w:sz w:val="22"/>
          <w:szCs w:val="22"/>
        </w:rPr>
        <w:t xml:space="preserve"> 2</w:t>
      </w:r>
      <w:proofErr w:type="gramEnd"/>
      <w:r w:rsidR="00204031">
        <w:rPr>
          <w:rFonts w:asciiTheme="minorHAnsi" w:hAnsiTheme="minorHAnsi"/>
          <w:sz w:val="22"/>
          <w:szCs w:val="22"/>
        </w:rPr>
        <w:t xml:space="preserve">-4 </w:t>
      </w:r>
      <w:r>
        <w:rPr>
          <w:rFonts w:asciiTheme="minorHAnsi" w:hAnsiTheme="minorHAnsi"/>
          <w:sz w:val="22"/>
          <w:szCs w:val="22"/>
        </w:rPr>
        <w:t xml:space="preserve">contain all the recordings of </w:t>
      </w:r>
      <w:r w:rsidR="000053E7">
        <w:rPr>
          <w:rFonts w:asciiTheme="minorHAnsi" w:hAnsiTheme="minorHAnsi"/>
          <w:sz w:val="22"/>
          <w:szCs w:val="22"/>
        </w:rPr>
        <w:t xml:space="preserve">all </w:t>
      </w:r>
      <w:r>
        <w:rPr>
          <w:rFonts w:asciiTheme="minorHAnsi" w:hAnsiTheme="minorHAnsi"/>
          <w:sz w:val="22"/>
          <w:szCs w:val="22"/>
        </w:rPr>
        <w:t>neurons included within the study</w:t>
      </w:r>
      <w:r w:rsidR="000C391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and</w:t>
      </w:r>
      <w:r w:rsidR="000053E7">
        <w:rPr>
          <w:rFonts w:asciiTheme="minorHAnsi" w:hAnsiTheme="minorHAnsi"/>
          <w:sz w:val="22"/>
          <w:szCs w:val="22"/>
        </w:rPr>
        <w:t xml:space="preserve"> Figure 4 Supplements</w:t>
      </w:r>
      <w:r>
        <w:rPr>
          <w:rFonts w:asciiTheme="minorHAnsi" w:hAnsiTheme="minorHAnsi"/>
          <w:sz w:val="22"/>
          <w:szCs w:val="22"/>
        </w:rPr>
        <w:t xml:space="preserve"> show the </w:t>
      </w:r>
      <w:r w:rsidR="000C3911">
        <w:rPr>
          <w:rFonts w:asciiTheme="minorHAnsi" w:hAnsiTheme="minorHAnsi"/>
          <w:sz w:val="22"/>
          <w:szCs w:val="22"/>
        </w:rPr>
        <w:t>ventilatory responses for mice included in the study.</w:t>
      </w:r>
      <w:r w:rsidR="00204031">
        <w:rPr>
          <w:rFonts w:asciiTheme="minorHAnsi" w:hAnsiTheme="minorHAnsi"/>
          <w:sz w:val="22"/>
          <w:szCs w:val="22"/>
        </w:rPr>
        <w:t xml:space="preserve"> </w:t>
      </w:r>
      <w:r w:rsidR="003B0CCE">
        <w:rPr>
          <w:rFonts w:asciiTheme="minorHAnsi" w:hAnsiTheme="minorHAnsi"/>
          <w:sz w:val="22"/>
          <w:szCs w:val="22"/>
        </w:rPr>
        <w:t xml:space="preserve">Fig 1 Supplement 7 has an additional source data file. </w:t>
      </w:r>
      <w:r w:rsidR="00D36976">
        <w:rPr>
          <w:rFonts w:asciiTheme="minorHAnsi" w:hAnsiTheme="minorHAnsi"/>
          <w:sz w:val="22"/>
          <w:szCs w:val="22"/>
        </w:rPr>
        <w:t>Fig 3</w:t>
      </w:r>
      <w:proofErr w:type="gramStart"/>
      <w:r w:rsidR="00D36976">
        <w:rPr>
          <w:rFonts w:asciiTheme="minorHAnsi" w:hAnsiTheme="minorHAnsi"/>
          <w:sz w:val="22"/>
          <w:szCs w:val="22"/>
        </w:rPr>
        <w:t>D,E</w:t>
      </w:r>
      <w:proofErr w:type="gramEnd"/>
      <w:r w:rsidR="00D36976">
        <w:rPr>
          <w:rFonts w:asciiTheme="minorHAnsi" w:hAnsiTheme="minorHAnsi"/>
          <w:sz w:val="22"/>
          <w:szCs w:val="22"/>
        </w:rPr>
        <w:t>, Figure 4 Figure Supplement 2 and Figure 7I-K have additional source data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30E1" w14:textId="77777777" w:rsidR="00F67799" w:rsidRDefault="00F67799" w:rsidP="004215FE">
      <w:r>
        <w:separator/>
      </w:r>
    </w:p>
  </w:endnote>
  <w:endnote w:type="continuationSeparator" w:id="0">
    <w:p w14:paraId="78D868E8" w14:textId="77777777" w:rsidR="00F67799" w:rsidRDefault="00F6779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D614C" w14:textId="77777777" w:rsidR="00F67799" w:rsidRDefault="00F67799" w:rsidP="004215FE">
      <w:r>
        <w:separator/>
      </w:r>
    </w:p>
  </w:footnote>
  <w:footnote w:type="continuationSeparator" w:id="0">
    <w:p w14:paraId="3B5787CD" w14:textId="77777777" w:rsidR="00F67799" w:rsidRDefault="00F6779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277922">
    <w:abstractNumId w:val="6"/>
  </w:num>
  <w:num w:numId="2" w16cid:durableId="1104379560">
    <w:abstractNumId w:val="3"/>
  </w:num>
  <w:num w:numId="3" w16cid:durableId="1830706307">
    <w:abstractNumId w:val="0"/>
  </w:num>
  <w:num w:numId="4" w16cid:durableId="412435682">
    <w:abstractNumId w:val="1"/>
  </w:num>
  <w:num w:numId="5" w16cid:durableId="517624065">
    <w:abstractNumId w:val="5"/>
  </w:num>
  <w:num w:numId="6" w16cid:durableId="2028016530">
    <w:abstractNumId w:val="2"/>
  </w:num>
  <w:num w:numId="7" w16cid:durableId="1678845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053E7"/>
    <w:rsid w:val="00022DC0"/>
    <w:rsid w:val="00062DBF"/>
    <w:rsid w:val="00083FE8"/>
    <w:rsid w:val="0009444E"/>
    <w:rsid w:val="00094C65"/>
    <w:rsid w:val="0009520A"/>
    <w:rsid w:val="000A32A6"/>
    <w:rsid w:val="000A38BC"/>
    <w:rsid w:val="000B2AEA"/>
    <w:rsid w:val="000C3911"/>
    <w:rsid w:val="000C4C4F"/>
    <w:rsid w:val="000C773F"/>
    <w:rsid w:val="000D14EE"/>
    <w:rsid w:val="000D62F9"/>
    <w:rsid w:val="000F64EE"/>
    <w:rsid w:val="00100F97"/>
    <w:rsid w:val="001019CD"/>
    <w:rsid w:val="00125190"/>
    <w:rsid w:val="00126708"/>
    <w:rsid w:val="00133662"/>
    <w:rsid w:val="00133907"/>
    <w:rsid w:val="00146DE9"/>
    <w:rsid w:val="0015519A"/>
    <w:rsid w:val="001618D5"/>
    <w:rsid w:val="00175192"/>
    <w:rsid w:val="001E1D59"/>
    <w:rsid w:val="00204031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6DED"/>
    <w:rsid w:val="00370080"/>
    <w:rsid w:val="003B0CC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5CE4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13E1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546B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6976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779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4BED4BEE-707D-1844-9C7C-441D2F5F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Dale, Nicholas</cp:lastModifiedBy>
  <cp:revision>2</cp:revision>
  <dcterms:created xsi:type="dcterms:W3CDTF">2022-07-25T14:42:00Z</dcterms:created>
  <dcterms:modified xsi:type="dcterms:W3CDTF">2022-07-25T14:42:00Z</dcterms:modified>
</cp:coreProperties>
</file>