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8707A">
        <w:fldChar w:fldCharType="begin"/>
      </w:r>
      <w:r w:rsidR="0038707A">
        <w:instrText xml:space="preserve"> HYPERLINK "https://biosharing.org/" \t "_blank" </w:instrText>
      </w:r>
      <w:r w:rsidR="0038707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8707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FCA44A" w:rsidR="00877644" w:rsidRPr="00125190" w:rsidRDefault="005C7A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each experiment is indicated in the figure legends. Sample size was chosen based on standards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DDB6FA" w:rsidR="00B330BD" w:rsidRPr="00125190" w:rsidRDefault="00935A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D5425C">
        <w:rPr>
          <w:rFonts w:asciiTheme="minorHAnsi" w:hAnsiTheme="minorHAnsi"/>
        </w:rPr>
        <w:t xml:space="preserve">nformation regarding replicates </w:t>
      </w:r>
      <w:r>
        <w:rPr>
          <w:rFonts w:asciiTheme="minorHAnsi" w:hAnsiTheme="minorHAnsi"/>
        </w:rPr>
        <w:t xml:space="preserve">is stated within the </w:t>
      </w:r>
      <w:r w:rsidR="005C7A9E">
        <w:rPr>
          <w:rFonts w:asciiTheme="minorHAnsi" w:hAnsiTheme="minorHAnsi"/>
        </w:rPr>
        <w:t>figure legends and material and method section</w:t>
      </w:r>
      <w:r>
        <w:rPr>
          <w:rFonts w:asciiTheme="minorHAnsi" w:hAnsiTheme="minorHAnsi"/>
        </w:rPr>
        <w:t xml:space="preserve">, and </w:t>
      </w:r>
      <w:r w:rsidR="005C7A9E">
        <w:rPr>
          <w:rFonts w:asciiTheme="minorHAnsi" w:hAnsiTheme="minorHAnsi"/>
        </w:rPr>
        <w:t>can be found in figure legends. No measured data points were excluded from any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B0F1C4" w:rsidR="0015519A" w:rsidRPr="00505C51" w:rsidRDefault="00D542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can be found in figure legends and individual data values are displayed in plots where displaying all values would not negatively impact compreh</w:t>
      </w:r>
      <w:r w:rsidR="005C7A9E">
        <w:rPr>
          <w:rFonts w:asciiTheme="minorHAnsi" w:hAnsiTheme="minorHAnsi"/>
          <w:sz w:val="22"/>
          <w:szCs w:val="22"/>
        </w:rPr>
        <w:t>ension of the information (</w:t>
      </w:r>
      <w:proofErr w:type="spellStart"/>
      <w:r w:rsidR="005C7A9E">
        <w:rPr>
          <w:rFonts w:asciiTheme="minorHAnsi" w:hAnsiTheme="minorHAnsi"/>
          <w:sz w:val="22"/>
          <w:szCs w:val="22"/>
        </w:rPr>
        <w:t>eg</w:t>
      </w:r>
      <w:proofErr w:type="spellEnd"/>
      <w:r w:rsidR="005C7A9E">
        <w:rPr>
          <w:rFonts w:asciiTheme="minorHAnsi" w:hAnsiTheme="minorHAnsi"/>
          <w:sz w:val="22"/>
          <w:szCs w:val="22"/>
        </w:rPr>
        <w:t>. n</w:t>
      </w:r>
      <w:r>
        <w:rPr>
          <w:rFonts w:asciiTheme="minorHAnsi" w:hAnsiTheme="minorHAnsi"/>
          <w:sz w:val="22"/>
          <w:szCs w:val="22"/>
        </w:rPr>
        <w:t xml:space="preserve"> &gt; 100 or stacked column plots). Specific statistical analysis for co-</w:t>
      </w:r>
      <w:proofErr w:type="spellStart"/>
      <w:r>
        <w:rPr>
          <w:rFonts w:asciiTheme="minorHAnsi" w:hAnsiTheme="minorHAnsi"/>
          <w:sz w:val="22"/>
          <w:szCs w:val="22"/>
        </w:rPr>
        <w:t>localisation</w:t>
      </w:r>
      <w:proofErr w:type="spellEnd"/>
      <w:r>
        <w:rPr>
          <w:rFonts w:asciiTheme="minorHAnsi" w:hAnsiTheme="minorHAnsi"/>
          <w:sz w:val="22"/>
          <w:szCs w:val="22"/>
        </w:rPr>
        <w:t xml:space="preserve"> is detailed in the relevant methods section</w:t>
      </w:r>
      <w:r w:rsidR="005C7A9E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bookmarkStart w:id="0" w:name="_GoBack"/>
      <w:bookmarkEnd w:id="0"/>
    </w:p>
    <w:p w14:paraId="1BE90311" w14:textId="2FFBCBE1" w:rsidR="00BC3CCE" w:rsidRPr="00505C51" w:rsidRDefault="00D542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  <w:r w:rsidR="000D5A7E">
        <w:rPr>
          <w:rFonts w:asciiTheme="minorHAnsi" w:hAnsiTheme="minorHAnsi"/>
          <w:sz w:val="22"/>
          <w:szCs w:val="22"/>
        </w:rPr>
        <w:t>, samples where not allocated into groups, no randomization was performed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E9E7859" w:rsidR="00BC3CCE" w:rsidRDefault="005C7A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files for images an</w:t>
      </w:r>
      <w:r w:rsidR="00572FA6">
        <w:rPr>
          <w:rFonts w:asciiTheme="minorHAnsi" w:hAnsiTheme="minorHAnsi"/>
          <w:sz w:val="22"/>
          <w:szCs w:val="22"/>
        </w:rPr>
        <w:t>d graph Figure 7A can be found:</w:t>
      </w:r>
    </w:p>
    <w:p w14:paraId="007BE1F3" w14:textId="0BBFFC8F" w:rsidR="0038707A" w:rsidRDefault="003870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Pr="002E6509">
          <w:rPr>
            <w:rStyle w:val="Hyperlink"/>
            <w:rFonts w:asciiTheme="minorHAnsi" w:hAnsiTheme="minorHAnsi"/>
            <w:sz w:val="22"/>
            <w:szCs w:val="22"/>
          </w:rPr>
          <w:t>https://adelaide.figshare.com/articles/figure/_/17170748</w:t>
        </w:r>
      </w:hyperlink>
    </w:p>
    <w:p w14:paraId="164BCFEC" w14:textId="77777777" w:rsidR="0038707A" w:rsidRPr="00505C51" w:rsidRDefault="003870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84A21" w14:textId="77777777" w:rsidR="00783677" w:rsidRDefault="00783677" w:rsidP="004215FE">
      <w:r>
        <w:separator/>
      </w:r>
    </w:p>
  </w:endnote>
  <w:endnote w:type="continuationSeparator" w:id="0">
    <w:p w14:paraId="1157D532" w14:textId="77777777" w:rsidR="00783677" w:rsidRDefault="007836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D47CAD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8707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5BFE7" w14:textId="77777777" w:rsidR="00783677" w:rsidRDefault="00783677" w:rsidP="004215FE">
      <w:r>
        <w:separator/>
      </w:r>
    </w:p>
  </w:footnote>
  <w:footnote w:type="continuationSeparator" w:id="0">
    <w:p w14:paraId="3DB6C65F" w14:textId="77777777" w:rsidR="00783677" w:rsidRDefault="007836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AU" w:eastAsia="en-AU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A7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707A"/>
    <w:rsid w:val="00394D8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5240"/>
    <w:rsid w:val="00516A01"/>
    <w:rsid w:val="0053000A"/>
    <w:rsid w:val="00550F13"/>
    <w:rsid w:val="005530AE"/>
    <w:rsid w:val="00555F44"/>
    <w:rsid w:val="00566103"/>
    <w:rsid w:val="00572FA6"/>
    <w:rsid w:val="005B0A15"/>
    <w:rsid w:val="005C7A9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67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1747"/>
    <w:rsid w:val="008A22A7"/>
    <w:rsid w:val="008C73C0"/>
    <w:rsid w:val="008D7885"/>
    <w:rsid w:val="00912B0B"/>
    <w:rsid w:val="009205E9"/>
    <w:rsid w:val="0092438C"/>
    <w:rsid w:val="00935A19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425C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E2E960C7-7579-42F5-B392-ACDDA90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elaide.figshare.com/articles/figure/_/1717074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8B51E-F743-4F3E-9BCE-D1286F07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Stefanie Wege</cp:lastModifiedBy>
  <cp:revision>6</cp:revision>
  <dcterms:created xsi:type="dcterms:W3CDTF">2021-06-07T02:08:00Z</dcterms:created>
  <dcterms:modified xsi:type="dcterms:W3CDTF">2021-12-13T06:06:00Z</dcterms:modified>
</cp:coreProperties>
</file>