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2DA2F" w14:textId="78646A95" w:rsidR="00F53155" w:rsidRDefault="003F0972" w:rsidP="00F53155">
      <w:pPr>
        <w:pStyle w:val="Title"/>
        <w:jc w:val="left"/>
        <w:rPr>
          <w:rFonts w:asciiTheme="minorHAnsi" w:hAnsiTheme="minorHAnsi"/>
          <w:szCs w:val="22"/>
        </w:rPr>
      </w:pPr>
      <w:r>
        <w:rPr>
          <w:rFonts w:asciiTheme="minorHAnsi" w:hAnsiTheme="minorHAnsi"/>
          <w:szCs w:val="22"/>
        </w:rPr>
        <w:t>Supplementary file 17</w:t>
      </w:r>
      <w:bookmarkStart w:id="0" w:name="_GoBack"/>
      <w:bookmarkEnd w:id="0"/>
    </w:p>
    <w:p w14:paraId="15D044E9" w14:textId="77777777" w:rsidR="00F53155" w:rsidRPr="00F53155" w:rsidRDefault="00F53155" w:rsidP="00F53155">
      <w:pPr>
        <w:pStyle w:val="Title"/>
        <w:jc w:val="left"/>
        <w:rPr>
          <w:rFonts w:asciiTheme="minorHAnsi" w:hAnsiTheme="minorHAnsi"/>
          <w:szCs w:val="22"/>
        </w:rPr>
      </w:pPr>
    </w:p>
    <w:p w14:paraId="06938731" w14:textId="77777777" w:rsidR="0078278C" w:rsidRPr="005454D4" w:rsidRDefault="0078278C" w:rsidP="0078278C">
      <w:pPr>
        <w:pStyle w:val="Title"/>
        <w:rPr>
          <w:rFonts w:asciiTheme="minorHAnsi" w:hAnsiTheme="minorHAnsi"/>
          <w:sz w:val="22"/>
          <w:szCs w:val="22"/>
        </w:rPr>
      </w:pPr>
      <w:r w:rsidRPr="005454D4">
        <w:rPr>
          <w:rFonts w:asciiTheme="minorHAnsi" w:hAnsiTheme="minorHAnsi"/>
          <w:sz w:val="22"/>
          <w:szCs w:val="22"/>
        </w:rPr>
        <w:t xml:space="preserve">SCORE SHEET FOR SCORING ENDPOINTS IN RODENTS </w:t>
      </w:r>
    </w:p>
    <w:p w14:paraId="64B6141A" w14:textId="7A726CD2" w:rsidR="0078278C" w:rsidRPr="005454D4" w:rsidRDefault="0078278C" w:rsidP="0078278C">
      <w:pPr>
        <w:pStyle w:val="Title"/>
        <w:rPr>
          <w:rFonts w:asciiTheme="minorHAnsi" w:hAnsiTheme="minorHAnsi"/>
          <w:sz w:val="22"/>
          <w:szCs w:val="22"/>
        </w:rPr>
      </w:pPr>
      <w:r w:rsidRPr="005454D4">
        <w:rPr>
          <w:rFonts w:asciiTheme="minorHAnsi" w:hAnsiTheme="minorHAnsi"/>
          <w:sz w:val="22"/>
          <w:szCs w:val="22"/>
        </w:rPr>
        <w:t>MODERATE SEVERITY LIMIT</w:t>
      </w:r>
    </w:p>
    <w:p w14:paraId="701AA9F6" w14:textId="57BB9F51" w:rsidR="0078278C" w:rsidRPr="005454D4" w:rsidRDefault="0078278C" w:rsidP="0078278C">
      <w:pPr>
        <w:rPr>
          <w:sz w:val="22"/>
          <w:szCs w:val="22"/>
        </w:rPr>
      </w:pPr>
      <w:r w:rsidRPr="005454D4">
        <w:rPr>
          <w:sz w:val="22"/>
          <w:szCs w:val="22"/>
        </w:rPr>
        <w:tab/>
      </w:r>
    </w:p>
    <w:p w14:paraId="49F72473" w14:textId="77777777" w:rsidR="0078278C" w:rsidRPr="005454D4" w:rsidRDefault="0078278C" w:rsidP="0078278C">
      <w:pPr>
        <w:rPr>
          <w:sz w:val="22"/>
          <w:szCs w:val="22"/>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3722"/>
        <w:gridCol w:w="655"/>
        <w:gridCol w:w="655"/>
        <w:gridCol w:w="655"/>
        <w:gridCol w:w="655"/>
        <w:gridCol w:w="655"/>
        <w:gridCol w:w="655"/>
      </w:tblGrid>
      <w:tr w:rsidR="00D037B8" w:rsidRPr="00D037B8" w14:paraId="64F483C2" w14:textId="77777777" w:rsidTr="00D037B8">
        <w:trPr>
          <w:cantSplit/>
          <w:trHeight w:val="202"/>
        </w:trPr>
        <w:tc>
          <w:tcPr>
            <w:tcW w:w="747" w:type="pct"/>
            <w:tcBorders>
              <w:right w:val="nil"/>
            </w:tcBorders>
          </w:tcPr>
          <w:p w14:paraId="293E20C7" w14:textId="77777777" w:rsidR="0078278C" w:rsidRPr="00D037B8" w:rsidRDefault="0078278C" w:rsidP="005D42BD">
            <w:pPr>
              <w:pStyle w:val="Heading2"/>
              <w:jc w:val="center"/>
              <w:rPr>
                <w:rFonts w:asciiTheme="minorHAnsi" w:hAnsiTheme="minorHAnsi"/>
                <w:sz w:val="20"/>
              </w:rPr>
            </w:pPr>
            <w:r w:rsidRPr="00D037B8">
              <w:rPr>
                <w:rFonts w:asciiTheme="minorHAnsi" w:hAnsiTheme="minorHAnsi"/>
                <w:sz w:val="20"/>
              </w:rPr>
              <w:t>Indicators</w:t>
            </w:r>
          </w:p>
        </w:tc>
        <w:tc>
          <w:tcPr>
            <w:tcW w:w="2068" w:type="pct"/>
          </w:tcPr>
          <w:p w14:paraId="4F7C3355" w14:textId="77777777" w:rsidR="0078278C" w:rsidRPr="00D037B8" w:rsidRDefault="0078278C" w:rsidP="005D42BD">
            <w:pPr>
              <w:pStyle w:val="Heading3"/>
              <w:rPr>
                <w:rFonts w:asciiTheme="minorHAnsi" w:hAnsiTheme="minorHAnsi"/>
                <w:sz w:val="20"/>
              </w:rPr>
            </w:pPr>
            <w:r w:rsidRPr="00D037B8">
              <w:rPr>
                <w:rFonts w:asciiTheme="minorHAnsi" w:hAnsiTheme="minorHAnsi"/>
                <w:sz w:val="20"/>
              </w:rPr>
              <w:t>Scoring of independent variables:</w:t>
            </w:r>
          </w:p>
        </w:tc>
        <w:tc>
          <w:tcPr>
            <w:tcW w:w="2184" w:type="pct"/>
            <w:gridSpan w:val="6"/>
          </w:tcPr>
          <w:p w14:paraId="6ACA10D4" w14:textId="77777777" w:rsidR="0078278C" w:rsidRPr="00D037B8" w:rsidRDefault="0078278C" w:rsidP="005D42BD">
            <w:pPr>
              <w:pStyle w:val="Heading3"/>
              <w:rPr>
                <w:rFonts w:asciiTheme="minorHAnsi" w:hAnsiTheme="minorHAnsi"/>
                <w:sz w:val="20"/>
              </w:rPr>
            </w:pPr>
            <w:r w:rsidRPr="00D037B8">
              <w:rPr>
                <w:rFonts w:asciiTheme="minorHAnsi" w:hAnsiTheme="minorHAnsi"/>
                <w:sz w:val="20"/>
              </w:rPr>
              <w:t>Animal Number and Score</w:t>
            </w:r>
          </w:p>
        </w:tc>
      </w:tr>
      <w:tr w:rsidR="00D037B8" w:rsidRPr="00D037B8" w14:paraId="0D01E87B" w14:textId="77777777" w:rsidTr="00D037B8">
        <w:trPr>
          <w:trHeight w:val="404"/>
        </w:trPr>
        <w:tc>
          <w:tcPr>
            <w:tcW w:w="747" w:type="pct"/>
          </w:tcPr>
          <w:p w14:paraId="136F954D" w14:textId="77777777" w:rsidR="0078278C" w:rsidRPr="00D037B8" w:rsidRDefault="0078278C" w:rsidP="005D42BD">
            <w:pPr>
              <w:rPr>
                <w:b/>
                <w:sz w:val="20"/>
                <w:szCs w:val="20"/>
              </w:rPr>
            </w:pPr>
            <w:r w:rsidRPr="00D037B8">
              <w:rPr>
                <w:b/>
                <w:sz w:val="20"/>
                <w:szCs w:val="20"/>
              </w:rPr>
              <w:t>Date</w:t>
            </w:r>
          </w:p>
          <w:p w14:paraId="3ABF6D0F" w14:textId="77777777" w:rsidR="0078278C" w:rsidRPr="00D037B8" w:rsidRDefault="0078278C" w:rsidP="005D42BD">
            <w:pPr>
              <w:rPr>
                <w:b/>
                <w:sz w:val="20"/>
                <w:szCs w:val="20"/>
              </w:rPr>
            </w:pPr>
          </w:p>
        </w:tc>
        <w:tc>
          <w:tcPr>
            <w:tcW w:w="2068" w:type="pct"/>
          </w:tcPr>
          <w:p w14:paraId="5CC7BA3B" w14:textId="77777777" w:rsidR="0078278C" w:rsidRPr="00D037B8" w:rsidRDefault="0078278C" w:rsidP="005D42BD">
            <w:pPr>
              <w:rPr>
                <w:sz w:val="20"/>
                <w:szCs w:val="20"/>
              </w:rPr>
            </w:pPr>
          </w:p>
        </w:tc>
        <w:tc>
          <w:tcPr>
            <w:tcW w:w="364" w:type="pct"/>
            <w:shd w:val="clear" w:color="auto" w:fill="auto"/>
          </w:tcPr>
          <w:p w14:paraId="754044D8" w14:textId="77777777" w:rsidR="0078278C" w:rsidRPr="00D037B8" w:rsidRDefault="0078278C" w:rsidP="005D42BD">
            <w:pPr>
              <w:rPr>
                <w:sz w:val="20"/>
                <w:szCs w:val="20"/>
              </w:rPr>
            </w:pPr>
          </w:p>
        </w:tc>
        <w:tc>
          <w:tcPr>
            <w:tcW w:w="364" w:type="pct"/>
            <w:shd w:val="clear" w:color="auto" w:fill="auto"/>
          </w:tcPr>
          <w:p w14:paraId="3D9E0363" w14:textId="77777777" w:rsidR="0078278C" w:rsidRPr="00D037B8" w:rsidRDefault="0078278C" w:rsidP="005D42BD">
            <w:pPr>
              <w:rPr>
                <w:sz w:val="20"/>
                <w:szCs w:val="20"/>
              </w:rPr>
            </w:pPr>
          </w:p>
        </w:tc>
        <w:tc>
          <w:tcPr>
            <w:tcW w:w="364" w:type="pct"/>
            <w:shd w:val="clear" w:color="auto" w:fill="auto"/>
          </w:tcPr>
          <w:p w14:paraId="71F4BC9C" w14:textId="77777777" w:rsidR="0078278C" w:rsidRPr="00D037B8" w:rsidRDefault="0078278C" w:rsidP="005D42BD">
            <w:pPr>
              <w:rPr>
                <w:sz w:val="20"/>
                <w:szCs w:val="20"/>
              </w:rPr>
            </w:pPr>
          </w:p>
        </w:tc>
        <w:tc>
          <w:tcPr>
            <w:tcW w:w="364" w:type="pct"/>
            <w:shd w:val="clear" w:color="auto" w:fill="auto"/>
          </w:tcPr>
          <w:p w14:paraId="54F4B018" w14:textId="77777777" w:rsidR="0078278C" w:rsidRPr="00D037B8" w:rsidRDefault="0078278C" w:rsidP="005D42BD">
            <w:pPr>
              <w:rPr>
                <w:sz w:val="20"/>
                <w:szCs w:val="20"/>
              </w:rPr>
            </w:pPr>
          </w:p>
        </w:tc>
        <w:tc>
          <w:tcPr>
            <w:tcW w:w="364" w:type="pct"/>
            <w:shd w:val="clear" w:color="auto" w:fill="auto"/>
          </w:tcPr>
          <w:p w14:paraId="4A1479A3" w14:textId="77777777" w:rsidR="0078278C" w:rsidRPr="00D037B8" w:rsidRDefault="0078278C" w:rsidP="005D42BD">
            <w:pPr>
              <w:rPr>
                <w:sz w:val="20"/>
                <w:szCs w:val="20"/>
              </w:rPr>
            </w:pPr>
          </w:p>
        </w:tc>
        <w:tc>
          <w:tcPr>
            <w:tcW w:w="364" w:type="pct"/>
            <w:shd w:val="clear" w:color="auto" w:fill="auto"/>
          </w:tcPr>
          <w:p w14:paraId="0E8B31CB" w14:textId="77777777" w:rsidR="0078278C" w:rsidRPr="00D037B8" w:rsidRDefault="0078278C" w:rsidP="005D42BD">
            <w:pPr>
              <w:rPr>
                <w:sz w:val="20"/>
                <w:szCs w:val="20"/>
              </w:rPr>
            </w:pPr>
          </w:p>
        </w:tc>
      </w:tr>
      <w:tr w:rsidR="00D037B8" w:rsidRPr="00D037B8" w14:paraId="006A71A4" w14:textId="77777777" w:rsidTr="00D037B8">
        <w:trPr>
          <w:trHeight w:val="1466"/>
        </w:trPr>
        <w:tc>
          <w:tcPr>
            <w:tcW w:w="747" w:type="pct"/>
          </w:tcPr>
          <w:p w14:paraId="1D405ED9" w14:textId="77777777" w:rsidR="0078278C" w:rsidRPr="00D037B8" w:rsidRDefault="0078278C" w:rsidP="005D42BD">
            <w:pPr>
              <w:rPr>
                <w:b/>
                <w:sz w:val="20"/>
                <w:szCs w:val="20"/>
              </w:rPr>
            </w:pPr>
            <w:r w:rsidRPr="00D037B8">
              <w:rPr>
                <w:b/>
                <w:sz w:val="20"/>
                <w:szCs w:val="20"/>
              </w:rPr>
              <w:t>General Health</w:t>
            </w:r>
          </w:p>
          <w:p w14:paraId="49836C18" w14:textId="77777777" w:rsidR="0078278C" w:rsidRPr="00D037B8" w:rsidRDefault="0078278C" w:rsidP="005D42BD">
            <w:pPr>
              <w:rPr>
                <w:sz w:val="20"/>
                <w:szCs w:val="20"/>
              </w:rPr>
            </w:pPr>
            <w:r w:rsidRPr="00D037B8">
              <w:rPr>
                <w:sz w:val="20"/>
                <w:szCs w:val="20"/>
              </w:rPr>
              <w:t>Eating</w:t>
            </w:r>
          </w:p>
          <w:p w14:paraId="51D6B693" w14:textId="77777777" w:rsidR="0078278C" w:rsidRPr="00D037B8" w:rsidRDefault="0078278C" w:rsidP="005D42BD">
            <w:pPr>
              <w:rPr>
                <w:sz w:val="20"/>
                <w:szCs w:val="20"/>
              </w:rPr>
            </w:pPr>
          </w:p>
          <w:p w14:paraId="352707C9" w14:textId="77777777" w:rsidR="0078278C" w:rsidRPr="00D037B8" w:rsidRDefault="0078278C" w:rsidP="005D42BD">
            <w:pPr>
              <w:rPr>
                <w:sz w:val="20"/>
                <w:szCs w:val="20"/>
              </w:rPr>
            </w:pPr>
          </w:p>
          <w:p w14:paraId="35627074" w14:textId="77777777" w:rsidR="0078278C" w:rsidRPr="00D037B8" w:rsidRDefault="0078278C" w:rsidP="005D42BD">
            <w:pPr>
              <w:rPr>
                <w:sz w:val="20"/>
                <w:szCs w:val="20"/>
              </w:rPr>
            </w:pPr>
          </w:p>
          <w:p w14:paraId="1C80E217" w14:textId="77777777" w:rsidR="0078278C" w:rsidRPr="00D037B8" w:rsidRDefault="0078278C" w:rsidP="005D42BD">
            <w:pPr>
              <w:rPr>
                <w:sz w:val="20"/>
                <w:szCs w:val="20"/>
              </w:rPr>
            </w:pPr>
          </w:p>
          <w:p w14:paraId="176E5EEE" w14:textId="77777777" w:rsidR="0078278C" w:rsidRPr="00D037B8" w:rsidRDefault="0078278C" w:rsidP="005D42BD">
            <w:pPr>
              <w:rPr>
                <w:b/>
                <w:sz w:val="20"/>
                <w:szCs w:val="20"/>
              </w:rPr>
            </w:pPr>
            <w:r w:rsidRPr="00D037B8">
              <w:rPr>
                <w:sz w:val="20"/>
                <w:szCs w:val="20"/>
              </w:rPr>
              <w:t>Locomotion</w:t>
            </w:r>
            <w:r w:rsidRPr="00D037B8">
              <w:rPr>
                <w:b/>
                <w:sz w:val="20"/>
                <w:szCs w:val="20"/>
              </w:rPr>
              <w:t xml:space="preserve"> </w:t>
            </w:r>
          </w:p>
          <w:p w14:paraId="003C8A62" w14:textId="77777777" w:rsidR="0078278C" w:rsidRPr="00D037B8" w:rsidRDefault="0078278C" w:rsidP="005D42BD">
            <w:pPr>
              <w:rPr>
                <w:b/>
                <w:sz w:val="20"/>
                <w:szCs w:val="20"/>
              </w:rPr>
            </w:pPr>
          </w:p>
          <w:p w14:paraId="2D9594BD" w14:textId="77777777" w:rsidR="0078278C" w:rsidRPr="00D037B8" w:rsidRDefault="0078278C" w:rsidP="005D42BD">
            <w:pPr>
              <w:rPr>
                <w:b/>
                <w:sz w:val="20"/>
                <w:szCs w:val="20"/>
              </w:rPr>
            </w:pPr>
          </w:p>
          <w:p w14:paraId="5E77E6E9" w14:textId="77777777" w:rsidR="0078278C" w:rsidRPr="00D037B8" w:rsidRDefault="0078278C" w:rsidP="005D42BD">
            <w:pPr>
              <w:rPr>
                <w:b/>
                <w:sz w:val="20"/>
                <w:szCs w:val="20"/>
              </w:rPr>
            </w:pPr>
          </w:p>
          <w:p w14:paraId="38E24F1D" w14:textId="77777777" w:rsidR="0078278C" w:rsidRPr="00D037B8" w:rsidRDefault="0078278C" w:rsidP="005D42BD">
            <w:pPr>
              <w:rPr>
                <w:b/>
                <w:sz w:val="20"/>
                <w:szCs w:val="20"/>
              </w:rPr>
            </w:pPr>
          </w:p>
          <w:p w14:paraId="5D01D689" w14:textId="77777777" w:rsidR="0078278C" w:rsidRPr="00D037B8" w:rsidRDefault="0078278C" w:rsidP="005D42BD">
            <w:pPr>
              <w:rPr>
                <w:sz w:val="20"/>
                <w:szCs w:val="20"/>
              </w:rPr>
            </w:pPr>
            <w:r w:rsidRPr="00D037B8">
              <w:rPr>
                <w:sz w:val="20"/>
                <w:szCs w:val="20"/>
              </w:rPr>
              <w:t xml:space="preserve">Behaviour: </w:t>
            </w:r>
          </w:p>
          <w:p w14:paraId="2A903F28" w14:textId="77777777" w:rsidR="0078278C" w:rsidRPr="00D037B8" w:rsidRDefault="0078278C" w:rsidP="005D42BD">
            <w:pPr>
              <w:rPr>
                <w:b/>
                <w:sz w:val="20"/>
                <w:szCs w:val="20"/>
              </w:rPr>
            </w:pPr>
          </w:p>
        </w:tc>
        <w:tc>
          <w:tcPr>
            <w:tcW w:w="2068" w:type="pct"/>
          </w:tcPr>
          <w:p w14:paraId="7AD39EE5" w14:textId="77777777" w:rsidR="0078278C" w:rsidRPr="00D037B8" w:rsidRDefault="0078278C" w:rsidP="005D42BD">
            <w:pPr>
              <w:numPr>
                <w:ilvl w:val="0"/>
                <w:numId w:val="2"/>
              </w:numPr>
              <w:autoSpaceDE w:val="0"/>
              <w:autoSpaceDN w:val="0"/>
              <w:adjustRightInd w:val="0"/>
              <w:spacing w:before="360"/>
              <w:ind w:left="714" w:hanging="357"/>
              <w:rPr>
                <w:sz w:val="20"/>
                <w:szCs w:val="20"/>
                <w:lang w:eastAsia="en-AU"/>
              </w:rPr>
            </w:pPr>
            <w:r w:rsidRPr="00D037B8">
              <w:rPr>
                <w:sz w:val="20"/>
                <w:szCs w:val="20"/>
                <w:lang w:eastAsia="en-AU"/>
              </w:rPr>
              <w:t>drinking and eating well</w:t>
            </w:r>
          </w:p>
          <w:p w14:paraId="2383AE54" w14:textId="77777777" w:rsidR="0078278C" w:rsidRPr="00D037B8" w:rsidRDefault="0078278C" w:rsidP="005D42BD">
            <w:pPr>
              <w:numPr>
                <w:ilvl w:val="0"/>
                <w:numId w:val="2"/>
              </w:numPr>
              <w:autoSpaceDE w:val="0"/>
              <w:autoSpaceDN w:val="0"/>
              <w:adjustRightInd w:val="0"/>
              <w:rPr>
                <w:sz w:val="20"/>
                <w:szCs w:val="20"/>
                <w:lang w:eastAsia="en-AU"/>
              </w:rPr>
            </w:pPr>
            <w:r w:rsidRPr="00D037B8">
              <w:rPr>
                <w:sz w:val="20"/>
                <w:szCs w:val="20"/>
                <w:lang w:eastAsia="en-AU"/>
              </w:rPr>
              <w:t>change in eating or drinking habit</w:t>
            </w:r>
          </w:p>
          <w:p w14:paraId="0DC39F2A" w14:textId="77777777" w:rsidR="0078278C" w:rsidRPr="00D037B8" w:rsidRDefault="0078278C" w:rsidP="005D42BD">
            <w:pPr>
              <w:numPr>
                <w:ilvl w:val="0"/>
                <w:numId w:val="2"/>
              </w:numPr>
              <w:autoSpaceDE w:val="0"/>
              <w:autoSpaceDN w:val="0"/>
              <w:adjustRightInd w:val="0"/>
              <w:rPr>
                <w:sz w:val="20"/>
                <w:szCs w:val="20"/>
                <w:lang w:eastAsia="en-AU"/>
              </w:rPr>
            </w:pPr>
            <w:r w:rsidRPr="00D037B8">
              <w:rPr>
                <w:sz w:val="20"/>
                <w:szCs w:val="20"/>
                <w:lang w:eastAsia="en-AU"/>
              </w:rPr>
              <w:t>reduction in skin elasticity</w:t>
            </w:r>
          </w:p>
          <w:p w14:paraId="24BDCF26" w14:textId="77777777" w:rsidR="0078278C" w:rsidRPr="00D037B8" w:rsidRDefault="0078278C" w:rsidP="005D42BD">
            <w:pPr>
              <w:numPr>
                <w:ilvl w:val="0"/>
                <w:numId w:val="2"/>
              </w:numPr>
              <w:autoSpaceDE w:val="0"/>
              <w:autoSpaceDN w:val="0"/>
              <w:adjustRightInd w:val="0"/>
              <w:rPr>
                <w:sz w:val="20"/>
                <w:szCs w:val="20"/>
                <w:lang w:eastAsia="en-AU"/>
              </w:rPr>
            </w:pPr>
            <w:r w:rsidRPr="00D037B8">
              <w:rPr>
                <w:sz w:val="20"/>
                <w:szCs w:val="20"/>
                <w:lang w:eastAsia="en-AU"/>
              </w:rPr>
              <w:t>not eating/drinking, severely dehydrated</w:t>
            </w:r>
          </w:p>
          <w:p w14:paraId="20C0A3D2" w14:textId="77777777" w:rsidR="0078278C" w:rsidRPr="00D037B8" w:rsidRDefault="0078278C" w:rsidP="005D42BD">
            <w:pPr>
              <w:autoSpaceDE w:val="0"/>
              <w:autoSpaceDN w:val="0"/>
              <w:adjustRightInd w:val="0"/>
              <w:rPr>
                <w:sz w:val="20"/>
                <w:szCs w:val="20"/>
                <w:lang w:eastAsia="en-AU"/>
              </w:rPr>
            </w:pPr>
          </w:p>
          <w:p w14:paraId="19597FEA" w14:textId="77777777" w:rsidR="0078278C" w:rsidRPr="00D037B8" w:rsidRDefault="0078278C" w:rsidP="005D42BD">
            <w:pPr>
              <w:numPr>
                <w:ilvl w:val="0"/>
                <w:numId w:val="3"/>
              </w:numPr>
              <w:autoSpaceDE w:val="0"/>
              <w:autoSpaceDN w:val="0"/>
              <w:adjustRightInd w:val="0"/>
              <w:rPr>
                <w:sz w:val="20"/>
                <w:szCs w:val="20"/>
                <w:lang w:eastAsia="en-AU"/>
              </w:rPr>
            </w:pPr>
            <w:r w:rsidRPr="00D037B8">
              <w:rPr>
                <w:sz w:val="20"/>
                <w:szCs w:val="20"/>
                <w:lang w:eastAsia="en-AU"/>
              </w:rPr>
              <w:t>walking normally</w:t>
            </w:r>
          </w:p>
          <w:p w14:paraId="198CF892" w14:textId="77777777" w:rsidR="0078278C" w:rsidRPr="00D037B8" w:rsidRDefault="0078278C" w:rsidP="005D42BD">
            <w:pPr>
              <w:numPr>
                <w:ilvl w:val="0"/>
                <w:numId w:val="3"/>
              </w:numPr>
              <w:autoSpaceDE w:val="0"/>
              <w:autoSpaceDN w:val="0"/>
              <w:adjustRightInd w:val="0"/>
              <w:rPr>
                <w:sz w:val="20"/>
                <w:szCs w:val="20"/>
                <w:lang w:eastAsia="en-AU"/>
              </w:rPr>
            </w:pPr>
            <w:r w:rsidRPr="00D037B8">
              <w:rPr>
                <w:sz w:val="20"/>
                <w:szCs w:val="20"/>
                <w:lang w:eastAsia="en-AU"/>
              </w:rPr>
              <w:t>limping, stiffness</w:t>
            </w:r>
          </w:p>
          <w:p w14:paraId="5028B43B" w14:textId="77777777" w:rsidR="0078278C" w:rsidRPr="00D037B8" w:rsidRDefault="0078278C" w:rsidP="005D42BD">
            <w:pPr>
              <w:numPr>
                <w:ilvl w:val="0"/>
                <w:numId w:val="3"/>
              </w:numPr>
              <w:autoSpaceDE w:val="0"/>
              <w:autoSpaceDN w:val="0"/>
              <w:adjustRightInd w:val="0"/>
              <w:rPr>
                <w:sz w:val="20"/>
                <w:szCs w:val="20"/>
                <w:lang w:eastAsia="en-AU"/>
              </w:rPr>
            </w:pPr>
            <w:r w:rsidRPr="00D037B8">
              <w:rPr>
                <w:sz w:val="20"/>
                <w:szCs w:val="20"/>
                <w:lang w:eastAsia="en-AU"/>
              </w:rPr>
              <w:t>laboured , ataxia</w:t>
            </w:r>
          </w:p>
          <w:p w14:paraId="4497284E" w14:textId="77777777" w:rsidR="0078278C" w:rsidRPr="00D037B8" w:rsidRDefault="0078278C" w:rsidP="005D42BD">
            <w:pPr>
              <w:numPr>
                <w:ilvl w:val="0"/>
                <w:numId w:val="3"/>
              </w:numPr>
              <w:autoSpaceDE w:val="0"/>
              <w:autoSpaceDN w:val="0"/>
              <w:adjustRightInd w:val="0"/>
              <w:rPr>
                <w:sz w:val="20"/>
                <w:szCs w:val="20"/>
                <w:lang w:eastAsia="en-AU"/>
              </w:rPr>
            </w:pPr>
            <w:r w:rsidRPr="00D037B8">
              <w:rPr>
                <w:sz w:val="20"/>
                <w:szCs w:val="20"/>
                <w:lang w:eastAsia="en-AU"/>
              </w:rPr>
              <w:t>severely restricted mobility, paralysis of any limb</w:t>
            </w:r>
          </w:p>
          <w:p w14:paraId="75F20F40" w14:textId="77777777" w:rsidR="0078278C" w:rsidRPr="00D037B8" w:rsidRDefault="0078278C" w:rsidP="005D42BD">
            <w:pPr>
              <w:autoSpaceDE w:val="0"/>
              <w:autoSpaceDN w:val="0"/>
              <w:adjustRightInd w:val="0"/>
              <w:ind w:left="360"/>
              <w:rPr>
                <w:sz w:val="20"/>
                <w:szCs w:val="20"/>
                <w:lang w:eastAsia="en-AU"/>
              </w:rPr>
            </w:pPr>
          </w:p>
          <w:p w14:paraId="623FFF10" w14:textId="77777777" w:rsidR="0078278C" w:rsidRPr="00D037B8" w:rsidRDefault="0078278C" w:rsidP="005D42BD">
            <w:pPr>
              <w:numPr>
                <w:ilvl w:val="0"/>
                <w:numId w:val="4"/>
              </w:numPr>
              <w:autoSpaceDE w:val="0"/>
              <w:autoSpaceDN w:val="0"/>
              <w:adjustRightInd w:val="0"/>
              <w:rPr>
                <w:sz w:val="20"/>
                <w:szCs w:val="20"/>
                <w:lang w:eastAsia="en-AU"/>
              </w:rPr>
            </w:pPr>
            <w:r w:rsidRPr="00D037B8">
              <w:rPr>
                <w:sz w:val="20"/>
                <w:szCs w:val="20"/>
                <w:lang w:eastAsia="en-AU"/>
              </w:rPr>
              <w:t>normal</w:t>
            </w:r>
          </w:p>
          <w:p w14:paraId="4C28E98B" w14:textId="77777777" w:rsidR="0078278C" w:rsidRPr="00D037B8" w:rsidRDefault="0078278C" w:rsidP="005D42BD">
            <w:pPr>
              <w:numPr>
                <w:ilvl w:val="0"/>
                <w:numId w:val="4"/>
              </w:numPr>
              <w:autoSpaceDE w:val="0"/>
              <w:autoSpaceDN w:val="0"/>
              <w:adjustRightInd w:val="0"/>
              <w:rPr>
                <w:sz w:val="20"/>
                <w:szCs w:val="20"/>
                <w:lang w:eastAsia="en-AU"/>
              </w:rPr>
            </w:pPr>
            <w:r w:rsidRPr="00D037B8">
              <w:rPr>
                <w:sz w:val="20"/>
                <w:szCs w:val="20"/>
                <w:lang w:eastAsia="en-AU"/>
              </w:rPr>
              <w:t>away from littermates</w:t>
            </w:r>
          </w:p>
          <w:p w14:paraId="58946671" w14:textId="77777777" w:rsidR="0078278C" w:rsidRPr="00D037B8" w:rsidRDefault="0078278C" w:rsidP="005D42BD">
            <w:pPr>
              <w:numPr>
                <w:ilvl w:val="0"/>
                <w:numId w:val="4"/>
              </w:numPr>
              <w:autoSpaceDE w:val="0"/>
              <w:autoSpaceDN w:val="0"/>
              <w:adjustRightInd w:val="0"/>
              <w:rPr>
                <w:sz w:val="20"/>
                <w:szCs w:val="20"/>
                <w:lang w:eastAsia="en-AU"/>
              </w:rPr>
            </w:pPr>
            <w:r w:rsidRPr="00D037B8">
              <w:rPr>
                <w:sz w:val="20"/>
                <w:szCs w:val="20"/>
                <w:lang w:eastAsia="en-AU"/>
              </w:rPr>
              <w:t>aggressive or huddled in corner</w:t>
            </w:r>
          </w:p>
          <w:p w14:paraId="502ADAEF" w14:textId="77777777" w:rsidR="0078278C" w:rsidRPr="00D037B8" w:rsidRDefault="0078278C" w:rsidP="005D42BD">
            <w:pPr>
              <w:numPr>
                <w:ilvl w:val="0"/>
                <w:numId w:val="4"/>
              </w:numPr>
              <w:autoSpaceDE w:val="0"/>
              <w:autoSpaceDN w:val="0"/>
              <w:adjustRightInd w:val="0"/>
              <w:rPr>
                <w:sz w:val="20"/>
                <w:szCs w:val="20"/>
                <w:lang w:eastAsia="en-AU"/>
              </w:rPr>
            </w:pPr>
            <w:r w:rsidRPr="00D037B8">
              <w:rPr>
                <w:sz w:val="20"/>
                <w:szCs w:val="20"/>
                <w:lang w:eastAsia="en-AU"/>
              </w:rPr>
              <w:t>severe distress, seizures</w:t>
            </w:r>
          </w:p>
          <w:p w14:paraId="171DF385" w14:textId="77777777" w:rsidR="0078278C" w:rsidRPr="00D037B8" w:rsidRDefault="0078278C" w:rsidP="005D42BD">
            <w:pPr>
              <w:autoSpaceDE w:val="0"/>
              <w:autoSpaceDN w:val="0"/>
              <w:adjustRightInd w:val="0"/>
              <w:ind w:left="360"/>
              <w:rPr>
                <w:sz w:val="20"/>
                <w:szCs w:val="20"/>
                <w:lang w:eastAsia="en-AU"/>
              </w:rPr>
            </w:pPr>
          </w:p>
        </w:tc>
        <w:tc>
          <w:tcPr>
            <w:tcW w:w="364" w:type="pct"/>
            <w:shd w:val="clear" w:color="auto" w:fill="auto"/>
          </w:tcPr>
          <w:p w14:paraId="7313EFFC" w14:textId="77777777" w:rsidR="0078278C" w:rsidRPr="00D037B8" w:rsidRDefault="0078278C" w:rsidP="005D42BD">
            <w:pPr>
              <w:ind w:left="360"/>
              <w:rPr>
                <w:sz w:val="20"/>
                <w:szCs w:val="20"/>
              </w:rPr>
            </w:pPr>
          </w:p>
        </w:tc>
        <w:tc>
          <w:tcPr>
            <w:tcW w:w="364" w:type="pct"/>
            <w:shd w:val="clear" w:color="auto" w:fill="auto"/>
          </w:tcPr>
          <w:p w14:paraId="5EEA7900" w14:textId="77777777" w:rsidR="0078278C" w:rsidRPr="00D037B8" w:rsidRDefault="0078278C" w:rsidP="005D42BD">
            <w:pPr>
              <w:ind w:left="360"/>
              <w:rPr>
                <w:sz w:val="20"/>
                <w:szCs w:val="20"/>
              </w:rPr>
            </w:pPr>
          </w:p>
        </w:tc>
        <w:tc>
          <w:tcPr>
            <w:tcW w:w="364" w:type="pct"/>
            <w:shd w:val="clear" w:color="auto" w:fill="auto"/>
          </w:tcPr>
          <w:p w14:paraId="6430E8EA" w14:textId="77777777" w:rsidR="0078278C" w:rsidRPr="00D037B8" w:rsidRDefault="0078278C" w:rsidP="005D42BD">
            <w:pPr>
              <w:ind w:left="360"/>
              <w:rPr>
                <w:sz w:val="20"/>
                <w:szCs w:val="20"/>
              </w:rPr>
            </w:pPr>
          </w:p>
        </w:tc>
        <w:tc>
          <w:tcPr>
            <w:tcW w:w="364" w:type="pct"/>
            <w:shd w:val="clear" w:color="auto" w:fill="auto"/>
          </w:tcPr>
          <w:p w14:paraId="436432C6" w14:textId="77777777" w:rsidR="0078278C" w:rsidRPr="00D037B8" w:rsidRDefault="0078278C" w:rsidP="005D42BD">
            <w:pPr>
              <w:ind w:left="360"/>
              <w:rPr>
                <w:sz w:val="20"/>
                <w:szCs w:val="20"/>
              </w:rPr>
            </w:pPr>
          </w:p>
        </w:tc>
        <w:tc>
          <w:tcPr>
            <w:tcW w:w="364" w:type="pct"/>
            <w:shd w:val="clear" w:color="auto" w:fill="auto"/>
          </w:tcPr>
          <w:p w14:paraId="75FCA0A1" w14:textId="77777777" w:rsidR="0078278C" w:rsidRPr="00D037B8" w:rsidRDefault="0078278C" w:rsidP="005D42BD">
            <w:pPr>
              <w:ind w:left="360"/>
              <w:rPr>
                <w:sz w:val="20"/>
                <w:szCs w:val="20"/>
              </w:rPr>
            </w:pPr>
          </w:p>
        </w:tc>
        <w:tc>
          <w:tcPr>
            <w:tcW w:w="364" w:type="pct"/>
            <w:shd w:val="clear" w:color="auto" w:fill="auto"/>
          </w:tcPr>
          <w:p w14:paraId="77AB445C" w14:textId="77777777" w:rsidR="0078278C" w:rsidRPr="00D037B8" w:rsidRDefault="0078278C" w:rsidP="005D42BD">
            <w:pPr>
              <w:ind w:left="360"/>
              <w:rPr>
                <w:sz w:val="20"/>
                <w:szCs w:val="20"/>
              </w:rPr>
            </w:pPr>
          </w:p>
        </w:tc>
      </w:tr>
      <w:tr w:rsidR="00D037B8" w:rsidRPr="00D037B8" w14:paraId="3273F187" w14:textId="77777777" w:rsidTr="00D037B8">
        <w:trPr>
          <w:trHeight w:val="1443"/>
        </w:trPr>
        <w:tc>
          <w:tcPr>
            <w:tcW w:w="747" w:type="pct"/>
          </w:tcPr>
          <w:p w14:paraId="0E964991" w14:textId="77777777" w:rsidR="0078278C" w:rsidRPr="00D037B8" w:rsidRDefault="0078278C" w:rsidP="005D42BD">
            <w:pPr>
              <w:pStyle w:val="Heading1"/>
              <w:rPr>
                <w:rFonts w:asciiTheme="minorHAnsi" w:hAnsiTheme="minorHAnsi"/>
                <w:sz w:val="20"/>
              </w:rPr>
            </w:pPr>
            <w:r w:rsidRPr="00D037B8">
              <w:rPr>
                <w:rFonts w:asciiTheme="minorHAnsi" w:hAnsiTheme="minorHAnsi"/>
                <w:sz w:val="20"/>
              </w:rPr>
              <w:t>Appearance</w:t>
            </w:r>
          </w:p>
          <w:p w14:paraId="369100DE" w14:textId="77777777" w:rsidR="0078278C" w:rsidRPr="00D037B8" w:rsidRDefault="0078278C" w:rsidP="005D42BD">
            <w:pPr>
              <w:rPr>
                <w:sz w:val="20"/>
                <w:szCs w:val="20"/>
              </w:rPr>
            </w:pPr>
          </w:p>
        </w:tc>
        <w:tc>
          <w:tcPr>
            <w:tcW w:w="2068" w:type="pct"/>
          </w:tcPr>
          <w:p w14:paraId="73DB04AC" w14:textId="77777777" w:rsidR="0078278C" w:rsidRPr="00D037B8" w:rsidRDefault="0078278C" w:rsidP="005D42BD">
            <w:pPr>
              <w:autoSpaceDE w:val="0"/>
              <w:autoSpaceDN w:val="0"/>
              <w:adjustRightInd w:val="0"/>
              <w:ind w:left="317"/>
              <w:rPr>
                <w:sz w:val="20"/>
                <w:szCs w:val="20"/>
                <w:lang w:eastAsia="en-AU"/>
              </w:rPr>
            </w:pPr>
            <w:r w:rsidRPr="00D037B8">
              <w:rPr>
                <w:sz w:val="20"/>
                <w:szCs w:val="20"/>
                <w:lang w:eastAsia="en-AU"/>
              </w:rPr>
              <w:t xml:space="preserve">0.  Normal </w:t>
            </w:r>
          </w:p>
          <w:p w14:paraId="344F2FAC" w14:textId="77777777" w:rsidR="0078278C" w:rsidRPr="00D037B8" w:rsidRDefault="0078278C" w:rsidP="005D42BD">
            <w:pPr>
              <w:autoSpaceDE w:val="0"/>
              <w:autoSpaceDN w:val="0"/>
              <w:adjustRightInd w:val="0"/>
              <w:ind w:left="317"/>
              <w:rPr>
                <w:sz w:val="20"/>
                <w:szCs w:val="20"/>
                <w:lang w:eastAsia="en-AU"/>
              </w:rPr>
            </w:pPr>
            <w:r w:rsidRPr="00D037B8">
              <w:rPr>
                <w:sz w:val="20"/>
                <w:szCs w:val="20"/>
                <w:lang w:eastAsia="en-AU"/>
              </w:rPr>
              <w:t>1.  ruffled fur</w:t>
            </w:r>
          </w:p>
          <w:p w14:paraId="5CE4B69E" w14:textId="77777777" w:rsidR="0078278C" w:rsidRPr="00D037B8" w:rsidRDefault="0078278C" w:rsidP="005D42BD">
            <w:pPr>
              <w:autoSpaceDE w:val="0"/>
              <w:autoSpaceDN w:val="0"/>
              <w:adjustRightInd w:val="0"/>
              <w:ind w:left="317"/>
              <w:rPr>
                <w:sz w:val="20"/>
                <w:szCs w:val="20"/>
                <w:lang w:eastAsia="en-AU"/>
              </w:rPr>
            </w:pPr>
            <w:r w:rsidRPr="00D037B8">
              <w:rPr>
                <w:sz w:val="20"/>
                <w:szCs w:val="20"/>
                <w:lang w:eastAsia="en-AU"/>
              </w:rPr>
              <w:t xml:space="preserve">2.  animal appears depressed , hunched, reluctant to move </w:t>
            </w:r>
          </w:p>
          <w:p w14:paraId="4D3EC322" w14:textId="77777777" w:rsidR="0078278C" w:rsidRPr="00D037B8" w:rsidRDefault="0078278C" w:rsidP="005D42BD">
            <w:pPr>
              <w:autoSpaceDE w:val="0"/>
              <w:autoSpaceDN w:val="0"/>
              <w:adjustRightInd w:val="0"/>
              <w:ind w:left="317"/>
              <w:rPr>
                <w:sz w:val="20"/>
                <w:szCs w:val="20"/>
                <w:lang w:eastAsia="en-AU"/>
              </w:rPr>
            </w:pPr>
            <w:r w:rsidRPr="00D037B8">
              <w:rPr>
                <w:sz w:val="20"/>
                <w:szCs w:val="20"/>
                <w:lang w:eastAsia="en-AU"/>
              </w:rPr>
              <w:t>3.  animal appears severely depressed, severe respiratory distress</w:t>
            </w:r>
          </w:p>
          <w:p w14:paraId="7BD0D33A" w14:textId="77777777" w:rsidR="0078278C" w:rsidRPr="00D037B8" w:rsidRDefault="0078278C" w:rsidP="005D42BD">
            <w:pPr>
              <w:autoSpaceDE w:val="0"/>
              <w:autoSpaceDN w:val="0"/>
              <w:adjustRightInd w:val="0"/>
              <w:rPr>
                <w:sz w:val="20"/>
                <w:szCs w:val="20"/>
              </w:rPr>
            </w:pPr>
          </w:p>
        </w:tc>
        <w:tc>
          <w:tcPr>
            <w:tcW w:w="364" w:type="pct"/>
            <w:shd w:val="clear" w:color="auto" w:fill="auto"/>
          </w:tcPr>
          <w:p w14:paraId="15445D25" w14:textId="77777777" w:rsidR="0078278C" w:rsidRPr="00D037B8" w:rsidRDefault="0078278C" w:rsidP="005D42BD">
            <w:pPr>
              <w:ind w:left="360"/>
              <w:rPr>
                <w:sz w:val="20"/>
                <w:szCs w:val="20"/>
              </w:rPr>
            </w:pPr>
          </w:p>
        </w:tc>
        <w:tc>
          <w:tcPr>
            <w:tcW w:w="364" w:type="pct"/>
            <w:shd w:val="clear" w:color="auto" w:fill="auto"/>
          </w:tcPr>
          <w:p w14:paraId="7AB61EB1" w14:textId="77777777" w:rsidR="0078278C" w:rsidRPr="00D037B8" w:rsidRDefault="0078278C" w:rsidP="005D42BD">
            <w:pPr>
              <w:ind w:left="360"/>
              <w:rPr>
                <w:sz w:val="20"/>
                <w:szCs w:val="20"/>
              </w:rPr>
            </w:pPr>
          </w:p>
        </w:tc>
        <w:tc>
          <w:tcPr>
            <w:tcW w:w="364" w:type="pct"/>
            <w:shd w:val="clear" w:color="auto" w:fill="auto"/>
          </w:tcPr>
          <w:p w14:paraId="37C46CBB" w14:textId="77777777" w:rsidR="0078278C" w:rsidRPr="00D037B8" w:rsidRDefault="0078278C" w:rsidP="005D42BD">
            <w:pPr>
              <w:ind w:left="360"/>
              <w:rPr>
                <w:sz w:val="20"/>
                <w:szCs w:val="20"/>
              </w:rPr>
            </w:pPr>
          </w:p>
        </w:tc>
        <w:tc>
          <w:tcPr>
            <w:tcW w:w="364" w:type="pct"/>
            <w:shd w:val="clear" w:color="auto" w:fill="auto"/>
          </w:tcPr>
          <w:p w14:paraId="058C024D" w14:textId="77777777" w:rsidR="0078278C" w:rsidRPr="00D037B8" w:rsidRDefault="0078278C" w:rsidP="005D42BD">
            <w:pPr>
              <w:ind w:left="360"/>
              <w:rPr>
                <w:sz w:val="20"/>
                <w:szCs w:val="20"/>
              </w:rPr>
            </w:pPr>
          </w:p>
        </w:tc>
        <w:tc>
          <w:tcPr>
            <w:tcW w:w="364" w:type="pct"/>
            <w:shd w:val="clear" w:color="auto" w:fill="auto"/>
          </w:tcPr>
          <w:p w14:paraId="6740F892" w14:textId="77777777" w:rsidR="0078278C" w:rsidRPr="00D037B8" w:rsidRDefault="0078278C" w:rsidP="005D42BD">
            <w:pPr>
              <w:ind w:left="360"/>
              <w:rPr>
                <w:sz w:val="20"/>
                <w:szCs w:val="20"/>
              </w:rPr>
            </w:pPr>
          </w:p>
        </w:tc>
        <w:tc>
          <w:tcPr>
            <w:tcW w:w="364" w:type="pct"/>
            <w:shd w:val="clear" w:color="auto" w:fill="auto"/>
          </w:tcPr>
          <w:p w14:paraId="428CE682" w14:textId="77777777" w:rsidR="0078278C" w:rsidRPr="00D037B8" w:rsidRDefault="0078278C" w:rsidP="005D42BD">
            <w:pPr>
              <w:ind w:left="360"/>
              <w:rPr>
                <w:sz w:val="20"/>
                <w:szCs w:val="20"/>
              </w:rPr>
            </w:pPr>
          </w:p>
        </w:tc>
      </w:tr>
      <w:tr w:rsidR="00D037B8" w:rsidRPr="00D037B8" w14:paraId="6D8ACB67" w14:textId="77777777" w:rsidTr="00D037B8">
        <w:trPr>
          <w:trHeight w:val="823"/>
        </w:trPr>
        <w:tc>
          <w:tcPr>
            <w:tcW w:w="747" w:type="pct"/>
          </w:tcPr>
          <w:p w14:paraId="25059BE4" w14:textId="77777777" w:rsidR="0078278C" w:rsidRPr="00D037B8" w:rsidRDefault="0078278C" w:rsidP="005D42BD">
            <w:pPr>
              <w:rPr>
                <w:b/>
                <w:sz w:val="20"/>
                <w:szCs w:val="20"/>
              </w:rPr>
            </w:pPr>
            <w:r w:rsidRPr="00D037B8">
              <w:rPr>
                <w:b/>
                <w:sz w:val="20"/>
                <w:szCs w:val="20"/>
              </w:rPr>
              <w:t xml:space="preserve">Weight loss* </w:t>
            </w:r>
          </w:p>
          <w:p w14:paraId="633A371E" w14:textId="77777777" w:rsidR="0078278C" w:rsidRPr="00D037B8" w:rsidRDefault="0078278C" w:rsidP="005D42BD">
            <w:pPr>
              <w:rPr>
                <w:sz w:val="20"/>
                <w:szCs w:val="20"/>
              </w:rPr>
            </w:pPr>
          </w:p>
        </w:tc>
        <w:tc>
          <w:tcPr>
            <w:tcW w:w="2068" w:type="pct"/>
          </w:tcPr>
          <w:p w14:paraId="4B616A11" w14:textId="77777777" w:rsidR="0078278C" w:rsidRPr="00D037B8" w:rsidRDefault="0078278C" w:rsidP="005D42BD">
            <w:pPr>
              <w:numPr>
                <w:ilvl w:val="0"/>
                <w:numId w:val="5"/>
              </w:numPr>
              <w:rPr>
                <w:sz w:val="20"/>
                <w:szCs w:val="20"/>
              </w:rPr>
            </w:pPr>
            <w:r w:rsidRPr="00D037B8">
              <w:rPr>
                <w:sz w:val="20"/>
                <w:szCs w:val="20"/>
              </w:rPr>
              <w:t>normal</w:t>
            </w:r>
          </w:p>
          <w:p w14:paraId="732EE4CA" w14:textId="77777777" w:rsidR="0078278C" w:rsidRPr="00D037B8" w:rsidRDefault="0078278C" w:rsidP="005D42BD">
            <w:pPr>
              <w:numPr>
                <w:ilvl w:val="0"/>
                <w:numId w:val="5"/>
              </w:numPr>
              <w:rPr>
                <w:sz w:val="20"/>
                <w:szCs w:val="20"/>
              </w:rPr>
            </w:pPr>
            <w:r w:rsidRPr="00D037B8">
              <w:rPr>
                <w:sz w:val="20"/>
                <w:szCs w:val="20"/>
              </w:rPr>
              <w:t>5 – 10%</w:t>
            </w:r>
          </w:p>
          <w:p w14:paraId="690C18AF" w14:textId="77777777" w:rsidR="0078278C" w:rsidRPr="00D037B8" w:rsidRDefault="0078278C" w:rsidP="005D42BD">
            <w:pPr>
              <w:numPr>
                <w:ilvl w:val="0"/>
                <w:numId w:val="5"/>
              </w:numPr>
              <w:rPr>
                <w:sz w:val="20"/>
                <w:szCs w:val="20"/>
              </w:rPr>
            </w:pPr>
            <w:r w:rsidRPr="00D037B8">
              <w:rPr>
                <w:sz w:val="20"/>
                <w:szCs w:val="20"/>
              </w:rPr>
              <w:t>10-19% (or body condition score &lt;2)</w:t>
            </w:r>
          </w:p>
          <w:p w14:paraId="101BE2CB" w14:textId="77777777" w:rsidR="0078278C" w:rsidRPr="00D037B8" w:rsidRDefault="0078278C" w:rsidP="005D42BD">
            <w:pPr>
              <w:numPr>
                <w:ilvl w:val="0"/>
                <w:numId w:val="5"/>
              </w:numPr>
              <w:rPr>
                <w:sz w:val="20"/>
                <w:szCs w:val="20"/>
              </w:rPr>
            </w:pPr>
            <w:r w:rsidRPr="00D037B8">
              <w:rPr>
                <w:sz w:val="20"/>
                <w:szCs w:val="20"/>
              </w:rPr>
              <w:t>&gt;20%</w:t>
            </w:r>
          </w:p>
        </w:tc>
        <w:tc>
          <w:tcPr>
            <w:tcW w:w="364" w:type="pct"/>
            <w:shd w:val="clear" w:color="auto" w:fill="auto"/>
          </w:tcPr>
          <w:p w14:paraId="18D84AD5" w14:textId="77777777" w:rsidR="0078278C" w:rsidRPr="00D037B8" w:rsidRDefault="0078278C" w:rsidP="005D42BD">
            <w:pPr>
              <w:rPr>
                <w:sz w:val="20"/>
                <w:szCs w:val="20"/>
              </w:rPr>
            </w:pPr>
          </w:p>
        </w:tc>
        <w:tc>
          <w:tcPr>
            <w:tcW w:w="364" w:type="pct"/>
            <w:shd w:val="clear" w:color="auto" w:fill="auto"/>
          </w:tcPr>
          <w:p w14:paraId="3CBB92FD" w14:textId="77777777" w:rsidR="0078278C" w:rsidRPr="00D037B8" w:rsidRDefault="0078278C" w:rsidP="005D42BD">
            <w:pPr>
              <w:rPr>
                <w:sz w:val="20"/>
                <w:szCs w:val="20"/>
              </w:rPr>
            </w:pPr>
          </w:p>
        </w:tc>
        <w:tc>
          <w:tcPr>
            <w:tcW w:w="364" w:type="pct"/>
            <w:shd w:val="clear" w:color="auto" w:fill="auto"/>
          </w:tcPr>
          <w:p w14:paraId="0302C3F0" w14:textId="77777777" w:rsidR="0078278C" w:rsidRPr="00D037B8" w:rsidRDefault="0078278C" w:rsidP="005D42BD">
            <w:pPr>
              <w:rPr>
                <w:sz w:val="20"/>
                <w:szCs w:val="20"/>
              </w:rPr>
            </w:pPr>
          </w:p>
        </w:tc>
        <w:tc>
          <w:tcPr>
            <w:tcW w:w="364" w:type="pct"/>
            <w:shd w:val="clear" w:color="auto" w:fill="auto"/>
          </w:tcPr>
          <w:p w14:paraId="1C23815E" w14:textId="77777777" w:rsidR="0078278C" w:rsidRPr="00D037B8" w:rsidRDefault="0078278C" w:rsidP="005D42BD">
            <w:pPr>
              <w:rPr>
                <w:sz w:val="20"/>
                <w:szCs w:val="20"/>
              </w:rPr>
            </w:pPr>
          </w:p>
        </w:tc>
        <w:tc>
          <w:tcPr>
            <w:tcW w:w="364" w:type="pct"/>
            <w:shd w:val="clear" w:color="auto" w:fill="auto"/>
          </w:tcPr>
          <w:p w14:paraId="1926A8F4" w14:textId="77777777" w:rsidR="0078278C" w:rsidRPr="00D037B8" w:rsidRDefault="0078278C" w:rsidP="005D42BD">
            <w:pPr>
              <w:rPr>
                <w:sz w:val="20"/>
                <w:szCs w:val="20"/>
              </w:rPr>
            </w:pPr>
          </w:p>
        </w:tc>
        <w:tc>
          <w:tcPr>
            <w:tcW w:w="364" w:type="pct"/>
            <w:shd w:val="clear" w:color="auto" w:fill="auto"/>
          </w:tcPr>
          <w:p w14:paraId="7B2C4CCA" w14:textId="77777777" w:rsidR="0078278C" w:rsidRPr="00D037B8" w:rsidRDefault="0078278C" w:rsidP="005D42BD">
            <w:pPr>
              <w:rPr>
                <w:sz w:val="20"/>
                <w:szCs w:val="20"/>
              </w:rPr>
            </w:pPr>
          </w:p>
        </w:tc>
      </w:tr>
      <w:tr w:rsidR="00D037B8" w:rsidRPr="00D037B8" w14:paraId="7C45C7E9" w14:textId="77777777" w:rsidTr="00D037B8">
        <w:trPr>
          <w:trHeight w:val="418"/>
        </w:trPr>
        <w:tc>
          <w:tcPr>
            <w:tcW w:w="747" w:type="pct"/>
          </w:tcPr>
          <w:p w14:paraId="00AA2F86" w14:textId="77777777" w:rsidR="0078278C" w:rsidRPr="00D037B8" w:rsidRDefault="0078278C" w:rsidP="005D42BD">
            <w:pPr>
              <w:pStyle w:val="Heading2"/>
              <w:rPr>
                <w:rFonts w:asciiTheme="minorHAnsi" w:hAnsiTheme="minorHAnsi"/>
                <w:sz w:val="20"/>
              </w:rPr>
            </w:pPr>
            <w:r w:rsidRPr="00D037B8">
              <w:rPr>
                <w:rFonts w:asciiTheme="minorHAnsi" w:hAnsiTheme="minorHAnsi"/>
                <w:sz w:val="20"/>
              </w:rPr>
              <w:t>Total Score</w:t>
            </w:r>
          </w:p>
        </w:tc>
        <w:tc>
          <w:tcPr>
            <w:tcW w:w="2068" w:type="pct"/>
          </w:tcPr>
          <w:p w14:paraId="1BEDD9F6" w14:textId="77777777" w:rsidR="0078278C" w:rsidRPr="00D037B8" w:rsidRDefault="0078278C" w:rsidP="005D42BD">
            <w:pPr>
              <w:rPr>
                <w:sz w:val="20"/>
                <w:szCs w:val="20"/>
              </w:rPr>
            </w:pPr>
          </w:p>
          <w:p w14:paraId="0ECF6147" w14:textId="77777777" w:rsidR="0078278C" w:rsidRPr="00D037B8" w:rsidRDefault="0078278C" w:rsidP="005D42BD">
            <w:pPr>
              <w:rPr>
                <w:sz w:val="20"/>
                <w:szCs w:val="20"/>
              </w:rPr>
            </w:pPr>
          </w:p>
        </w:tc>
        <w:tc>
          <w:tcPr>
            <w:tcW w:w="364" w:type="pct"/>
          </w:tcPr>
          <w:p w14:paraId="44D39488" w14:textId="77777777" w:rsidR="0078278C" w:rsidRPr="00D037B8" w:rsidRDefault="0078278C" w:rsidP="005D42BD">
            <w:pPr>
              <w:rPr>
                <w:sz w:val="20"/>
                <w:szCs w:val="20"/>
              </w:rPr>
            </w:pPr>
          </w:p>
        </w:tc>
        <w:tc>
          <w:tcPr>
            <w:tcW w:w="364" w:type="pct"/>
          </w:tcPr>
          <w:p w14:paraId="03F5FC4A" w14:textId="77777777" w:rsidR="0078278C" w:rsidRPr="00D037B8" w:rsidRDefault="0078278C" w:rsidP="005D42BD">
            <w:pPr>
              <w:rPr>
                <w:sz w:val="20"/>
                <w:szCs w:val="20"/>
              </w:rPr>
            </w:pPr>
          </w:p>
        </w:tc>
        <w:tc>
          <w:tcPr>
            <w:tcW w:w="364" w:type="pct"/>
          </w:tcPr>
          <w:p w14:paraId="0EDC5AA2" w14:textId="77777777" w:rsidR="0078278C" w:rsidRPr="00D037B8" w:rsidRDefault="0078278C" w:rsidP="005D42BD">
            <w:pPr>
              <w:rPr>
                <w:sz w:val="20"/>
                <w:szCs w:val="20"/>
              </w:rPr>
            </w:pPr>
          </w:p>
        </w:tc>
        <w:tc>
          <w:tcPr>
            <w:tcW w:w="364" w:type="pct"/>
          </w:tcPr>
          <w:p w14:paraId="368DB1B9" w14:textId="77777777" w:rsidR="0078278C" w:rsidRPr="00D037B8" w:rsidRDefault="0078278C" w:rsidP="005D42BD">
            <w:pPr>
              <w:rPr>
                <w:sz w:val="20"/>
                <w:szCs w:val="20"/>
              </w:rPr>
            </w:pPr>
          </w:p>
        </w:tc>
        <w:tc>
          <w:tcPr>
            <w:tcW w:w="364" w:type="pct"/>
          </w:tcPr>
          <w:p w14:paraId="74E7DAE0" w14:textId="77777777" w:rsidR="0078278C" w:rsidRPr="00D037B8" w:rsidRDefault="0078278C" w:rsidP="005D42BD">
            <w:pPr>
              <w:rPr>
                <w:sz w:val="20"/>
                <w:szCs w:val="20"/>
              </w:rPr>
            </w:pPr>
          </w:p>
        </w:tc>
        <w:tc>
          <w:tcPr>
            <w:tcW w:w="364" w:type="pct"/>
          </w:tcPr>
          <w:p w14:paraId="7DC4A6F4" w14:textId="77777777" w:rsidR="0078278C" w:rsidRPr="00D037B8" w:rsidRDefault="0078278C" w:rsidP="005D42BD">
            <w:pPr>
              <w:rPr>
                <w:sz w:val="20"/>
                <w:szCs w:val="20"/>
              </w:rPr>
            </w:pPr>
          </w:p>
        </w:tc>
      </w:tr>
    </w:tbl>
    <w:p w14:paraId="6433776B" w14:textId="77777777" w:rsidR="00D037B8" w:rsidRDefault="0078278C" w:rsidP="00D037B8">
      <w:pPr>
        <w:pStyle w:val="Heading6"/>
        <w:rPr>
          <w:rFonts w:asciiTheme="minorHAnsi" w:hAnsiTheme="minorHAnsi"/>
          <w:sz w:val="22"/>
          <w:szCs w:val="22"/>
        </w:rPr>
      </w:pPr>
      <w:r w:rsidRPr="005454D4">
        <w:rPr>
          <w:rFonts w:asciiTheme="minorHAnsi" w:hAnsiTheme="minorHAnsi"/>
          <w:sz w:val="22"/>
          <w:szCs w:val="22"/>
        </w:rPr>
        <w:t>For Total Scores</w:t>
      </w:r>
    </w:p>
    <w:p w14:paraId="293649DF" w14:textId="25794234" w:rsidR="0078278C" w:rsidRPr="00D037B8" w:rsidRDefault="0078278C" w:rsidP="00D037B8">
      <w:pPr>
        <w:pStyle w:val="Heading6"/>
        <w:rPr>
          <w:rFonts w:asciiTheme="minorHAnsi" w:hAnsiTheme="minorHAnsi"/>
          <w:sz w:val="22"/>
          <w:szCs w:val="22"/>
        </w:rPr>
      </w:pPr>
      <w:r w:rsidRPr="005454D4">
        <w:rPr>
          <w:rFonts w:asciiTheme="minorHAnsi" w:hAnsiTheme="minorHAnsi"/>
          <w:color w:val="000000"/>
          <w:sz w:val="22"/>
          <w:szCs w:val="22"/>
        </w:rPr>
        <w:t>0 = normal: continue to monitor according to protocol</w:t>
      </w:r>
      <w:r w:rsidRPr="005454D4">
        <w:rPr>
          <w:rFonts w:asciiTheme="minorHAnsi" w:hAnsiTheme="minorHAnsi"/>
          <w:color w:val="000000"/>
          <w:sz w:val="22"/>
          <w:szCs w:val="22"/>
        </w:rPr>
        <w:tab/>
        <w:t xml:space="preserve">***  </w:t>
      </w:r>
      <w:r w:rsidRPr="005454D4">
        <w:rPr>
          <w:rFonts w:asciiTheme="minorHAnsi" w:hAnsiTheme="minorHAnsi"/>
          <w:i/>
          <w:color w:val="000000"/>
          <w:sz w:val="22"/>
          <w:szCs w:val="22"/>
          <w:u w:val="single"/>
        </w:rPr>
        <w:t xml:space="preserve">A score of 3 in any one category: </w:t>
      </w:r>
      <w:r w:rsidRPr="005454D4">
        <w:rPr>
          <w:rFonts w:asciiTheme="minorHAnsi" w:hAnsiTheme="minorHAnsi"/>
          <w:i/>
          <w:color w:val="000000"/>
          <w:sz w:val="22"/>
          <w:szCs w:val="22"/>
        </w:rPr>
        <w:t xml:space="preserve">euthanase / Schedule 1 kill </w:t>
      </w:r>
    </w:p>
    <w:p w14:paraId="22BCC189" w14:textId="77777777" w:rsidR="0078278C" w:rsidRPr="00DC6CB1" w:rsidRDefault="0078278C" w:rsidP="0078278C">
      <w:pPr>
        <w:pStyle w:val="businesstextfm"/>
        <w:rPr>
          <w:rFonts w:asciiTheme="minorHAnsi" w:hAnsiTheme="minorHAnsi"/>
          <w:sz w:val="22"/>
          <w:szCs w:val="22"/>
        </w:rPr>
      </w:pPr>
      <w:r w:rsidRPr="005454D4">
        <w:rPr>
          <w:rFonts w:asciiTheme="minorHAnsi" w:hAnsiTheme="minorHAnsi"/>
          <w:color w:val="000000"/>
          <w:sz w:val="22"/>
          <w:szCs w:val="22"/>
        </w:rPr>
        <w:t>1-2 = mild changes: should be monitored at least once daily  &gt;2 = euthanase</w:t>
      </w:r>
      <w:r>
        <w:rPr>
          <w:rFonts w:asciiTheme="minorHAnsi" w:hAnsiTheme="minorHAnsi"/>
          <w:color w:val="000000"/>
          <w:sz w:val="22"/>
          <w:szCs w:val="22"/>
        </w:rPr>
        <w:t xml:space="preserve"> </w:t>
      </w:r>
    </w:p>
    <w:p w14:paraId="31C0D1AE" w14:textId="77777777" w:rsidR="00D037B8" w:rsidRDefault="0078278C" w:rsidP="00D037B8">
      <w:pPr>
        <w:pStyle w:val="businesstextfm"/>
        <w:rPr>
          <w:rFonts w:asciiTheme="minorHAnsi" w:hAnsiTheme="minorHAnsi"/>
          <w:sz w:val="22"/>
          <w:szCs w:val="22"/>
        </w:rPr>
      </w:pPr>
      <w:r w:rsidRPr="005454D4">
        <w:rPr>
          <w:rFonts w:asciiTheme="minorHAnsi" w:hAnsiTheme="minorHAnsi"/>
          <w:sz w:val="22"/>
          <w:szCs w:val="22"/>
        </w:rPr>
        <w:t>* Assessment of Weight: Weight should be measured at the same time every other day. For experiments lasting up to 5 days, weight loss is calculated relative to the body weight immediately prior to start of the infection (or procedure if uninfected). For experiments lasting more than 5 days, this calculation must include adjustment for the expected weight gain that would occur in normal mice – calculated from the average weight gain of healthy control mice of the same age and gender as the experimental animals. Body condition score is determined according to the method of Ullman-Culleré and Foltz, 1999</w:t>
      </w:r>
      <w:r w:rsidR="00D037B8">
        <w:rPr>
          <w:rFonts w:asciiTheme="minorHAnsi" w:hAnsiTheme="minorHAnsi"/>
          <w:sz w:val="22"/>
          <w:szCs w:val="22"/>
        </w:rPr>
        <w:t xml:space="preserve"> </w:t>
      </w:r>
    </w:p>
    <w:p w14:paraId="2A26B65A" w14:textId="4D38D5DA" w:rsidR="0078278C" w:rsidRPr="00D037B8" w:rsidRDefault="0078278C" w:rsidP="00D037B8">
      <w:pPr>
        <w:pStyle w:val="businesstextfm"/>
        <w:rPr>
          <w:rFonts w:asciiTheme="minorHAnsi" w:hAnsiTheme="minorHAnsi"/>
          <w:color w:val="000000"/>
          <w:sz w:val="22"/>
          <w:szCs w:val="22"/>
        </w:rPr>
      </w:pPr>
      <w:r w:rsidRPr="00DC6CB1">
        <w:rPr>
          <w:b/>
          <w:sz w:val="20"/>
          <w:szCs w:val="22"/>
        </w:rPr>
        <w:lastRenderedPageBreak/>
        <w:t>1. Morton, D.B. (1997). A scheme for the recognition and assessment of adverseeffects. In:Animal Alternatives, Welfare and Ethics. (Eds. LFM vanZutphen     and M. Balls). ElsevierScience, Amsterdam. pp. 235-241.</w:t>
      </w:r>
    </w:p>
    <w:p w14:paraId="2A2E6DB8" w14:textId="77777777" w:rsidR="0078278C" w:rsidRPr="00DC6CB1" w:rsidRDefault="0078278C" w:rsidP="0078278C">
      <w:pPr>
        <w:rPr>
          <w:b/>
          <w:sz w:val="20"/>
          <w:szCs w:val="22"/>
        </w:rPr>
      </w:pPr>
      <w:r w:rsidRPr="00DC6CB1">
        <w:rPr>
          <w:b/>
          <w:sz w:val="20"/>
          <w:szCs w:val="22"/>
        </w:rPr>
        <w:t>2. Morton, D.B. (1998). The use of score sheets in the implementation of humaneend points.Proceedings of the Joint ANZCCART / NAEAC Conference on EthicalApproaches to Animalbased Science (Eds. D. Mellor, M. Fisher and G.Sutherland), ANZCCART, Adelaide andWellington. pp: 75-82.</w:t>
      </w:r>
    </w:p>
    <w:p w14:paraId="5233E936" w14:textId="77777777" w:rsidR="0078278C" w:rsidRDefault="0078278C" w:rsidP="0078278C">
      <w:pPr>
        <w:rPr>
          <w:b/>
          <w:sz w:val="22"/>
          <w:szCs w:val="22"/>
        </w:rPr>
      </w:pPr>
    </w:p>
    <w:p w14:paraId="2C868D64" w14:textId="77777777" w:rsidR="0078278C" w:rsidRPr="005454D4" w:rsidRDefault="0078278C" w:rsidP="0078278C">
      <w:pPr>
        <w:rPr>
          <w:b/>
          <w:sz w:val="22"/>
          <w:szCs w:val="22"/>
        </w:rPr>
      </w:pPr>
    </w:p>
    <w:p w14:paraId="40EB07D3" w14:textId="77777777" w:rsidR="0078278C" w:rsidRPr="005454D4" w:rsidRDefault="0078278C" w:rsidP="0078278C">
      <w:pPr>
        <w:jc w:val="center"/>
        <w:rPr>
          <w:b/>
          <w:sz w:val="22"/>
          <w:szCs w:val="22"/>
        </w:rPr>
      </w:pPr>
      <w:r w:rsidRPr="005454D4">
        <w:rPr>
          <w:b/>
          <w:sz w:val="22"/>
          <w:szCs w:val="22"/>
        </w:rPr>
        <w:t xml:space="preserve">EXAMPLE SCORE SHEET FOR SCORING ENDPOINTS IN RODENTS </w:t>
      </w:r>
    </w:p>
    <w:p w14:paraId="139802F8" w14:textId="12C5B7A4" w:rsidR="0078278C" w:rsidRPr="005454D4" w:rsidRDefault="0078278C" w:rsidP="0078278C">
      <w:pPr>
        <w:jc w:val="center"/>
        <w:rPr>
          <w:b/>
          <w:sz w:val="22"/>
          <w:szCs w:val="22"/>
        </w:rPr>
      </w:pPr>
      <w:r w:rsidRPr="005454D4">
        <w:rPr>
          <w:b/>
          <w:sz w:val="22"/>
          <w:szCs w:val="22"/>
        </w:rPr>
        <w:t>SEVERE SEVERITY LIMIT</w:t>
      </w:r>
    </w:p>
    <w:p w14:paraId="1930F70F" w14:textId="53DBC236" w:rsidR="0078278C" w:rsidRPr="005454D4" w:rsidRDefault="0078278C" w:rsidP="0078278C">
      <w:pPr>
        <w:rPr>
          <w:b/>
          <w:sz w:val="22"/>
          <w:szCs w:val="22"/>
        </w:rPr>
      </w:pPr>
      <w:r w:rsidRPr="005454D4">
        <w:rPr>
          <w:b/>
          <w:sz w:val="22"/>
          <w:szCs w:val="22"/>
        </w:rPr>
        <w:tab/>
      </w:r>
    </w:p>
    <w:tbl>
      <w:tblPr>
        <w:tblStyle w:val="TableGrid"/>
        <w:tblpPr w:leftFromText="180" w:rightFromText="180" w:vertAnchor="text" w:horzAnchor="margin" w:tblpXSpec="center" w:tblpY="50"/>
        <w:tblW w:w="9208" w:type="dxa"/>
        <w:tblLayout w:type="fixed"/>
        <w:tblLook w:val="04A0" w:firstRow="1" w:lastRow="0" w:firstColumn="1" w:lastColumn="0" w:noHBand="0" w:noVBand="1"/>
      </w:tblPr>
      <w:tblGrid>
        <w:gridCol w:w="1925"/>
        <w:gridCol w:w="3043"/>
        <w:gridCol w:w="579"/>
        <w:gridCol w:w="910"/>
        <w:gridCol w:w="921"/>
        <w:gridCol w:w="921"/>
        <w:gridCol w:w="892"/>
        <w:gridCol w:w="17"/>
      </w:tblGrid>
      <w:tr w:rsidR="0078278C" w:rsidRPr="00D037B8" w14:paraId="587BD573" w14:textId="77777777" w:rsidTr="005D42BD">
        <w:trPr>
          <w:trHeight w:val="214"/>
        </w:trPr>
        <w:tc>
          <w:tcPr>
            <w:tcW w:w="1925" w:type="dxa"/>
            <w:tcBorders>
              <w:bottom w:val="single" w:sz="4" w:space="0" w:color="auto"/>
            </w:tcBorders>
          </w:tcPr>
          <w:p w14:paraId="0682C42F" w14:textId="77777777" w:rsidR="0078278C" w:rsidRPr="00D037B8" w:rsidRDefault="0078278C" w:rsidP="005D42BD">
            <w:pPr>
              <w:rPr>
                <w:rFonts w:asciiTheme="minorHAnsi" w:hAnsiTheme="minorHAnsi"/>
              </w:rPr>
            </w:pPr>
            <w:r w:rsidRPr="00D037B8">
              <w:rPr>
                <w:rFonts w:asciiTheme="minorHAnsi" w:hAnsiTheme="minorHAnsi"/>
              </w:rPr>
              <w:t>Indicators</w:t>
            </w:r>
          </w:p>
        </w:tc>
        <w:tc>
          <w:tcPr>
            <w:tcW w:w="3043" w:type="dxa"/>
          </w:tcPr>
          <w:p w14:paraId="61ACE85C" w14:textId="77777777" w:rsidR="0078278C" w:rsidRPr="00D037B8" w:rsidRDefault="0078278C" w:rsidP="005D42BD">
            <w:pPr>
              <w:rPr>
                <w:rFonts w:asciiTheme="minorHAnsi" w:hAnsiTheme="minorHAnsi"/>
              </w:rPr>
            </w:pPr>
            <w:r w:rsidRPr="00D037B8">
              <w:rPr>
                <w:rFonts w:asciiTheme="minorHAnsi" w:hAnsiTheme="minorHAnsi"/>
              </w:rPr>
              <w:t>Scoring of independent variables:</w:t>
            </w:r>
          </w:p>
        </w:tc>
        <w:tc>
          <w:tcPr>
            <w:tcW w:w="4240" w:type="dxa"/>
            <w:gridSpan w:val="6"/>
          </w:tcPr>
          <w:p w14:paraId="415AEE7C" w14:textId="77777777" w:rsidR="0078278C" w:rsidRPr="00D037B8" w:rsidRDefault="0078278C" w:rsidP="005D42BD">
            <w:pPr>
              <w:rPr>
                <w:rFonts w:asciiTheme="minorHAnsi" w:hAnsiTheme="minorHAnsi"/>
              </w:rPr>
            </w:pPr>
            <w:r w:rsidRPr="00D037B8">
              <w:rPr>
                <w:rFonts w:asciiTheme="minorHAnsi" w:hAnsiTheme="minorHAnsi"/>
              </w:rPr>
              <w:t>Animal Number and Score</w:t>
            </w:r>
          </w:p>
        </w:tc>
      </w:tr>
      <w:tr w:rsidR="0078278C" w:rsidRPr="00D037B8" w14:paraId="158BA50A" w14:textId="77777777" w:rsidTr="005D42BD">
        <w:trPr>
          <w:gridAfter w:val="1"/>
          <w:wAfter w:w="17" w:type="dxa"/>
          <w:trHeight w:val="349"/>
        </w:trPr>
        <w:tc>
          <w:tcPr>
            <w:tcW w:w="1925" w:type="dxa"/>
            <w:tcBorders>
              <w:bottom w:val="single" w:sz="4" w:space="0" w:color="auto"/>
              <w:right w:val="nil"/>
            </w:tcBorders>
          </w:tcPr>
          <w:p w14:paraId="21B884C8" w14:textId="77777777" w:rsidR="0078278C" w:rsidRPr="00D037B8" w:rsidRDefault="0078278C" w:rsidP="005D42BD">
            <w:pPr>
              <w:rPr>
                <w:rFonts w:asciiTheme="minorHAnsi" w:hAnsiTheme="minorHAnsi"/>
              </w:rPr>
            </w:pPr>
            <w:r w:rsidRPr="00D037B8">
              <w:rPr>
                <w:rFonts w:asciiTheme="minorHAnsi" w:hAnsiTheme="minorHAnsi"/>
              </w:rPr>
              <w:t>Date</w:t>
            </w:r>
          </w:p>
        </w:tc>
        <w:tc>
          <w:tcPr>
            <w:tcW w:w="3043" w:type="dxa"/>
            <w:tcBorders>
              <w:left w:val="nil"/>
              <w:bottom w:val="single" w:sz="4" w:space="0" w:color="auto"/>
            </w:tcBorders>
          </w:tcPr>
          <w:p w14:paraId="3ECAA4A1" w14:textId="77777777" w:rsidR="0078278C" w:rsidRPr="00D037B8" w:rsidRDefault="0078278C" w:rsidP="005D42BD">
            <w:pPr>
              <w:rPr>
                <w:rFonts w:asciiTheme="minorHAnsi" w:hAnsiTheme="minorHAnsi"/>
              </w:rPr>
            </w:pPr>
          </w:p>
        </w:tc>
        <w:tc>
          <w:tcPr>
            <w:tcW w:w="579" w:type="dxa"/>
          </w:tcPr>
          <w:p w14:paraId="7F1A8243" w14:textId="77777777" w:rsidR="0078278C" w:rsidRPr="00D037B8" w:rsidRDefault="0078278C" w:rsidP="005D42BD">
            <w:pPr>
              <w:rPr>
                <w:rFonts w:asciiTheme="minorHAnsi" w:hAnsiTheme="minorHAnsi"/>
              </w:rPr>
            </w:pPr>
          </w:p>
        </w:tc>
        <w:tc>
          <w:tcPr>
            <w:tcW w:w="910" w:type="dxa"/>
          </w:tcPr>
          <w:p w14:paraId="37043303" w14:textId="77777777" w:rsidR="0078278C" w:rsidRPr="00D037B8" w:rsidRDefault="0078278C" w:rsidP="005D42BD">
            <w:pPr>
              <w:rPr>
                <w:rFonts w:asciiTheme="minorHAnsi" w:hAnsiTheme="minorHAnsi"/>
              </w:rPr>
            </w:pPr>
          </w:p>
        </w:tc>
        <w:tc>
          <w:tcPr>
            <w:tcW w:w="921" w:type="dxa"/>
          </w:tcPr>
          <w:p w14:paraId="3725B882" w14:textId="77777777" w:rsidR="0078278C" w:rsidRPr="00D037B8" w:rsidRDefault="0078278C" w:rsidP="005D42BD">
            <w:pPr>
              <w:rPr>
                <w:rFonts w:asciiTheme="minorHAnsi" w:hAnsiTheme="minorHAnsi"/>
              </w:rPr>
            </w:pPr>
          </w:p>
        </w:tc>
        <w:tc>
          <w:tcPr>
            <w:tcW w:w="921" w:type="dxa"/>
          </w:tcPr>
          <w:p w14:paraId="3D241277" w14:textId="77777777" w:rsidR="0078278C" w:rsidRPr="00D037B8" w:rsidRDefault="0078278C" w:rsidP="005D42BD">
            <w:pPr>
              <w:rPr>
                <w:rFonts w:asciiTheme="minorHAnsi" w:hAnsiTheme="minorHAnsi"/>
              </w:rPr>
            </w:pPr>
          </w:p>
        </w:tc>
        <w:tc>
          <w:tcPr>
            <w:tcW w:w="892" w:type="dxa"/>
          </w:tcPr>
          <w:p w14:paraId="2BE544C3" w14:textId="77777777" w:rsidR="0078278C" w:rsidRPr="00D037B8" w:rsidRDefault="0078278C" w:rsidP="005D42BD">
            <w:pPr>
              <w:rPr>
                <w:rFonts w:asciiTheme="minorHAnsi" w:hAnsiTheme="minorHAnsi"/>
              </w:rPr>
            </w:pPr>
          </w:p>
        </w:tc>
      </w:tr>
      <w:tr w:rsidR="0078278C" w:rsidRPr="00D037B8" w14:paraId="54247CA1" w14:textId="77777777" w:rsidTr="005D42BD">
        <w:trPr>
          <w:gridAfter w:val="1"/>
          <w:wAfter w:w="17" w:type="dxa"/>
          <w:trHeight w:val="89"/>
        </w:trPr>
        <w:tc>
          <w:tcPr>
            <w:tcW w:w="1925" w:type="dxa"/>
            <w:vMerge w:val="restart"/>
            <w:tcBorders>
              <w:bottom w:val="nil"/>
            </w:tcBorders>
          </w:tcPr>
          <w:p w14:paraId="29472CF4" w14:textId="77777777" w:rsidR="0078278C" w:rsidRPr="00D037B8" w:rsidRDefault="0078278C" w:rsidP="005D42BD">
            <w:pPr>
              <w:rPr>
                <w:rFonts w:asciiTheme="minorHAnsi" w:hAnsiTheme="minorHAnsi"/>
              </w:rPr>
            </w:pPr>
            <w:r w:rsidRPr="00D037B8">
              <w:rPr>
                <w:rFonts w:asciiTheme="minorHAnsi" w:hAnsiTheme="minorHAnsi"/>
              </w:rPr>
              <w:t>Appearance</w:t>
            </w:r>
          </w:p>
        </w:tc>
        <w:tc>
          <w:tcPr>
            <w:tcW w:w="3043" w:type="dxa"/>
            <w:tcBorders>
              <w:bottom w:val="single" w:sz="4" w:space="0" w:color="auto"/>
              <w:right w:val="nil"/>
            </w:tcBorders>
          </w:tcPr>
          <w:p w14:paraId="2A944896" w14:textId="77777777" w:rsidR="0078278C" w:rsidRPr="00D037B8" w:rsidRDefault="0078278C" w:rsidP="005D42BD">
            <w:pPr>
              <w:rPr>
                <w:rFonts w:asciiTheme="minorHAnsi" w:hAnsiTheme="minorHAnsi"/>
              </w:rPr>
            </w:pPr>
            <w:r w:rsidRPr="00D037B8">
              <w:rPr>
                <w:rFonts w:asciiTheme="minorHAnsi" w:hAnsiTheme="minorHAnsi"/>
              </w:rPr>
              <w:t>0  Normal</w:t>
            </w:r>
          </w:p>
        </w:tc>
        <w:tc>
          <w:tcPr>
            <w:tcW w:w="579" w:type="dxa"/>
            <w:vMerge w:val="restart"/>
          </w:tcPr>
          <w:p w14:paraId="15B161F6" w14:textId="77777777" w:rsidR="0078278C" w:rsidRPr="00D037B8" w:rsidRDefault="0078278C" w:rsidP="005D42BD">
            <w:pPr>
              <w:rPr>
                <w:rFonts w:asciiTheme="minorHAnsi" w:hAnsiTheme="minorHAnsi"/>
              </w:rPr>
            </w:pPr>
          </w:p>
        </w:tc>
        <w:tc>
          <w:tcPr>
            <w:tcW w:w="910" w:type="dxa"/>
            <w:vMerge w:val="restart"/>
          </w:tcPr>
          <w:p w14:paraId="5107C813" w14:textId="77777777" w:rsidR="0078278C" w:rsidRPr="00D037B8" w:rsidRDefault="0078278C" w:rsidP="005D42BD">
            <w:pPr>
              <w:rPr>
                <w:rFonts w:asciiTheme="minorHAnsi" w:hAnsiTheme="minorHAnsi"/>
              </w:rPr>
            </w:pPr>
          </w:p>
        </w:tc>
        <w:tc>
          <w:tcPr>
            <w:tcW w:w="921" w:type="dxa"/>
            <w:vMerge w:val="restart"/>
          </w:tcPr>
          <w:p w14:paraId="3293531A" w14:textId="77777777" w:rsidR="0078278C" w:rsidRPr="00D037B8" w:rsidRDefault="0078278C" w:rsidP="005D42BD">
            <w:pPr>
              <w:rPr>
                <w:rFonts w:asciiTheme="minorHAnsi" w:hAnsiTheme="minorHAnsi"/>
              </w:rPr>
            </w:pPr>
          </w:p>
        </w:tc>
        <w:tc>
          <w:tcPr>
            <w:tcW w:w="921" w:type="dxa"/>
            <w:vMerge w:val="restart"/>
          </w:tcPr>
          <w:p w14:paraId="58E7C9E3" w14:textId="77777777" w:rsidR="0078278C" w:rsidRPr="00D037B8" w:rsidRDefault="0078278C" w:rsidP="005D42BD">
            <w:pPr>
              <w:rPr>
                <w:rFonts w:asciiTheme="minorHAnsi" w:hAnsiTheme="minorHAnsi"/>
              </w:rPr>
            </w:pPr>
          </w:p>
        </w:tc>
        <w:tc>
          <w:tcPr>
            <w:tcW w:w="892" w:type="dxa"/>
            <w:vMerge w:val="restart"/>
          </w:tcPr>
          <w:p w14:paraId="4F38E135" w14:textId="77777777" w:rsidR="0078278C" w:rsidRPr="00D037B8" w:rsidRDefault="0078278C" w:rsidP="005D42BD">
            <w:pPr>
              <w:rPr>
                <w:rFonts w:asciiTheme="minorHAnsi" w:hAnsiTheme="minorHAnsi"/>
              </w:rPr>
            </w:pPr>
          </w:p>
        </w:tc>
      </w:tr>
      <w:tr w:rsidR="0078278C" w:rsidRPr="00D037B8" w14:paraId="11D41691" w14:textId="77777777" w:rsidTr="005D42BD">
        <w:trPr>
          <w:gridAfter w:val="1"/>
          <w:wAfter w:w="17" w:type="dxa"/>
          <w:trHeight w:val="89"/>
        </w:trPr>
        <w:tc>
          <w:tcPr>
            <w:tcW w:w="1925" w:type="dxa"/>
            <w:vMerge/>
            <w:tcBorders>
              <w:bottom w:val="nil"/>
            </w:tcBorders>
          </w:tcPr>
          <w:p w14:paraId="16CE062E" w14:textId="77777777" w:rsidR="0078278C" w:rsidRPr="00D037B8" w:rsidRDefault="0078278C" w:rsidP="005D42BD">
            <w:pPr>
              <w:rPr>
                <w:rFonts w:asciiTheme="minorHAnsi" w:hAnsiTheme="minorHAnsi"/>
              </w:rPr>
            </w:pPr>
          </w:p>
        </w:tc>
        <w:tc>
          <w:tcPr>
            <w:tcW w:w="3043" w:type="dxa"/>
            <w:tcBorders>
              <w:right w:val="nil"/>
            </w:tcBorders>
          </w:tcPr>
          <w:p w14:paraId="78CFD671" w14:textId="77777777" w:rsidR="0078278C" w:rsidRPr="00D037B8" w:rsidRDefault="0078278C" w:rsidP="005D42BD">
            <w:pPr>
              <w:rPr>
                <w:rFonts w:asciiTheme="minorHAnsi" w:hAnsiTheme="minorHAnsi"/>
              </w:rPr>
            </w:pPr>
            <w:r w:rsidRPr="00D037B8">
              <w:rPr>
                <w:rFonts w:asciiTheme="minorHAnsi" w:hAnsiTheme="minorHAnsi"/>
              </w:rPr>
              <w:t>1 General lack of grooming</w:t>
            </w:r>
          </w:p>
          <w:p w14:paraId="5862B50B" w14:textId="77777777" w:rsidR="0078278C" w:rsidRPr="00D037B8" w:rsidRDefault="0078278C" w:rsidP="005D42BD">
            <w:pPr>
              <w:rPr>
                <w:rFonts w:asciiTheme="minorHAnsi" w:hAnsiTheme="minorHAnsi"/>
              </w:rPr>
            </w:pPr>
          </w:p>
        </w:tc>
        <w:tc>
          <w:tcPr>
            <w:tcW w:w="579" w:type="dxa"/>
            <w:vMerge/>
          </w:tcPr>
          <w:p w14:paraId="5DC85AE9" w14:textId="77777777" w:rsidR="0078278C" w:rsidRPr="00D037B8" w:rsidRDefault="0078278C" w:rsidP="005D42BD">
            <w:pPr>
              <w:rPr>
                <w:rFonts w:asciiTheme="minorHAnsi" w:hAnsiTheme="minorHAnsi"/>
              </w:rPr>
            </w:pPr>
          </w:p>
        </w:tc>
        <w:tc>
          <w:tcPr>
            <w:tcW w:w="910" w:type="dxa"/>
            <w:vMerge/>
          </w:tcPr>
          <w:p w14:paraId="6A547668" w14:textId="77777777" w:rsidR="0078278C" w:rsidRPr="00D037B8" w:rsidRDefault="0078278C" w:rsidP="005D42BD">
            <w:pPr>
              <w:rPr>
                <w:rFonts w:asciiTheme="minorHAnsi" w:hAnsiTheme="minorHAnsi"/>
              </w:rPr>
            </w:pPr>
          </w:p>
        </w:tc>
        <w:tc>
          <w:tcPr>
            <w:tcW w:w="921" w:type="dxa"/>
            <w:vMerge/>
          </w:tcPr>
          <w:p w14:paraId="454F64D9" w14:textId="77777777" w:rsidR="0078278C" w:rsidRPr="00D037B8" w:rsidRDefault="0078278C" w:rsidP="005D42BD">
            <w:pPr>
              <w:rPr>
                <w:rFonts w:asciiTheme="minorHAnsi" w:hAnsiTheme="minorHAnsi"/>
              </w:rPr>
            </w:pPr>
          </w:p>
        </w:tc>
        <w:tc>
          <w:tcPr>
            <w:tcW w:w="921" w:type="dxa"/>
            <w:vMerge/>
          </w:tcPr>
          <w:p w14:paraId="11DCB658" w14:textId="77777777" w:rsidR="0078278C" w:rsidRPr="00D037B8" w:rsidRDefault="0078278C" w:rsidP="005D42BD">
            <w:pPr>
              <w:rPr>
                <w:rFonts w:asciiTheme="minorHAnsi" w:hAnsiTheme="minorHAnsi"/>
              </w:rPr>
            </w:pPr>
          </w:p>
        </w:tc>
        <w:tc>
          <w:tcPr>
            <w:tcW w:w="892" w:type="dxa"/>
            <w:vMerge/>
          </w:tcPr>
          <w:p w14:paraId="5B4C1BD1" w14:textId="77777777" w:rsidR="0078278C" w:rsidRPr="00D037B8" w:rsidRDefault="0078278C" w:rsidP="005D42BD">
            <w:pPr>
              <w:rPr>
                <w:rFonts w:asciiTheme="minorHAnsi" w:hAnsiTheme="minorHAnsi"/>
              </w:rPr>
            </w:pPr>
          </w:p>
        </w:tc>
      </w:tr>
      <w:tr w:rsidR="0078278C" w:rsidRPr="00D037B8" w14:paraId="41BE095D" w14:textId="77777777" w:rsidTr="005D42BD">
        <w:trPr>
          <w:gridAfter w:val="1"/>
          <w:wAfter w:w="17" w:type="dxa"/>
          <w:trHeight w:val="333"/>
        </w:trPr>
        <w:tc>
          <w:tcPr>
            <w:tcW w:w="1925" w:type="dxa"/>
            <w:vMerge/>
            <w:tcBorders>
              <w:bottom w:val="nil"/>
            </w:tcBorders>
          </w:tcPr>
          <w:p w14:paraId="107272E6" w14:textId="77777777" w:rsidR="0078278C" w:rsidRPr="00D037B8" w:rsidRDefault="0078278C" w:rsidP="005D42BD">
            <w:pPr>
              <w:rPr>
                <w:rFonts w:asciiTheme="minorHAnsi" w:hAnsiTheme="minorHAnsi"/>
              </w:rPr>
            </w:pPr>
          </w:p>
        </w:tc>
        <w:tc>
          <w:tcPr>
            <w:tcW w:w="3043" w:type="dxa"/>
          </w:tcPr>
          <w:p w14:paraId="11AE9A34" w14:textId="77777777" w:rsidR="0078278C" w:rsidRPr="00D037B8" w:rsidRDefault="0078278C" w:rsidP="005D42BD">
            <w:pPr>
              <w:rPr>
                <w:rFonts w:asciiTheme="minorHAnsi" w:hAnsiTheme="minorHAnsi"/>
              </w:rPr>
            </w:pPr>
            <w:r w:rsidRPr="00D037B8">
              <w:rPr>
                <w:rFonts w:asciiTheme="minorHAnsi" w:hAnsiTheme="minorHAnsi"/>
              </w:rPr>
              <w:t>2 Coat staring, ocular and/or nasal discharges</w:t>
            </w:r>
          </w:p>
          <w:p w14:paraId="725E7CA7" w14:textId="77777777" w:rsidR="0078278C" w:rsidRPr="00D037B8" w:rsidRDefault="0078278C" w:rsidP="005D42BD">
            <w:pPr>
              <w:rPr>
                <w:rFonts w:asciiTheme="minorHAnsi" w:hAnsiTheme="minorHAnsi"/>
              </w:rPr>
            </w:pPr>
          </w:p>
        </w:tc>
        <w:tc>
          <w:tcPr>
            <w:tcW w:w="579" w:type="dxa"/>
            <w:vMerge/>
          </w:tcPr>
          <w:p w14:paraId="2DE1029D" w14:textId="77777777" w:rsidR="0078278C" w:rsidRPr="00D037B8" w:rsidRDefault="0078278C" w:rsidP="005D42BD">
            <w:pPr>
              <w:rPr>
                <w:rFonts w:asciiTheme="minorHAnsi" w:hAnsiTheme="minorHAnsi"/>
              </w:rPr>
            </w:pPr>
          </w:p>
        </w:tc>
        <w:tc>
          <w:tcPr>
            <w:tcW w:w="910" w:type="dxa"/>
            <w:vMerge/>
          </w:tcPr>
          <w:p w14:paraId="2C2E02E6" w14:textId="77777777" w:rsidR="0078278C" w:rsidRPr="00D037B8" w:rsidRDefault="0078278C" w:rsidP="005D42BD">
            <w:pPr>
              <w:rPr>
                <w:rFonts w:asciiTheme="minorHAnsi" w:hAnsiTheme="minorHAnsi"/>
              </w:rPr>
            </w:pPr>
          </w:p>
        </w:tc>
        <w:tc>
          <w:tcPr>
            <w:tcW w:w="921" w:type="dxa"/>
            <w:vMerge/>
          </w:tcPr>
          <w:p w14:paraId="7C31FE6E" w14:textId="77777777" w:rsidR="0078278C" w:rsidRPr="00D037B8" w:rsidRDefault="0078278C" w:rsidP="005D42BD">
            <w:pPr>
              <w:rPr>
                <w:rFonts w:asciiTheme="minorHAnsi" w:hAnsiTheme="minorHAnsi"/>
              </w:rPr>
            </w:pPr>
          </w:p>
        </w:tc>
        <w:tc>
          <w:tcPr>
            <w:tcW w:w="921" w:type="dxa"/>
            <w:vMerge/>
          </w:tcPr>
          <w:p w14:paraId="24FAA9BD" w14:textId="77777777" w:rsidR="0078278C" w:rsidRPr="00D037B8" w:rsidRDefault="0078278C" w:rsidP="005D42BD">
            <w:pPr>
              <w:rPr>
                <w:rFonts w:asciiTheme="minorHAnsi" w:hAnsiTheme="minorHAnsi"/>
              </w:rPr>
            </w:pPr>
          </w:p>
        </w:tc>
        <w:tc>
          <w:tcPr>
            <w:tcW w:w="892" w:type="dxa"/>
            <w:vMerge/>
          </w:tcPr>
          <w:p w14:paraId="3F4E812A" w14:textId="77777777" w:rsidR="0078278C" w:rsidRPr="00D037B8" w:rsidRDefault="0078278C" w:rsidP="005D42BD">
            <w:pPr>
              <w:rPr>
                <w:rFonts w:asciiTheme="minorHAnsi" w:hAnsiTheme="minorHAnsi"/>
              </w:rPr>
            </w:pPr>
          </w:p>
        </w:tc>
      </w:tr>
      <w:tr w:rsidR="0078278C" w:rsidRPr="00D037B8" w14:paraId="15390048" w14:textId="77777777" w:rsidTr="005D42BD">
        <w:trPr>
          <w:gridAfter w:val="1"/>
          <w:wAfter w:w="17" w:type="dxa"/>
          <w:trHeight w:val="87"/>
        </w:trPr>
        <w:tc>
          <w:tcPr>
            <w:tcW w:w="1925" w:type="dxa"/>
            <w:vMerge/>
            <w:tcBorders>
              <w:bottom w:val="single" w:sz="4" w:space="0" w:color="auto"/>
            </w:tcBorders>
          </w:tcPr>
          <w:p w14:paraId="327A1E36" w14:textId="77777777" w:rsidR="0078278C" w:rsidRPr="00D037B8" w:rsidRDefault="0078278C" w:rsidP="005D42BD">
            <w:pPr>
              <w:rPr>
                <w:rFonts w:asciiTheme="minorHAnsi" w:hAnsiTheme="minorHAnsi"/>
              </w:rPr>
            </w:pPr>
          </w:p>
        </w:tc>
        <w:tc>
          <w:tcPr>
            <w:tcW w:w="3043" w:type="dxa"/>
          </w:tcPr>
          <w:p w14:paraId="11E5C6E6" w14:textId="77777777" w:rsidR="0078278C" w:rsidRPr="00D037B8" w:rsidRDefault="0078278C" w:rsidP="005D42BD">
            <w:pPr>
              <w:rPr>
                <w:rFonts w:asciiTheme="minorHAnsi" w:hAnsiTheme="minorHAnsi"/>
              </w:rPr>
            </w:pPr>
            <w:r w:rsidRPr="00D037B8">
              <w:rPr>
                <w:rFonts w:asciiTheme="minorHAnsi" w:hAnsiTheme="minorHAnsi"/>
              </w:rPr>
              <w:t>3 Piloerection, hunched up</w:t>
            </w:r>
          </w:p>
        </w:tc>
        <w:tc>
          <w:tcPr>
            <w:tcW w:w="579" w:type="dxa"/>
            <w:vMerge/>
          </w:tcPr>
          <w:p w14:paraId="370C31C2" w14:textId="77777777" w:rsidR="0078278C" w:rsidRPr="00D037B8" w:rsidRDefault="0078278C" w:rsidP="005D42BD">
            <w:pPr>
              <w:rPr>
                <w:rFonts w:asciiTheme="minorHAnsi" w:hAnsiTheme="minorHAnsi"/>
              </w:rPr>
            </w:pPr>
          </w:p>
        </w:tc>
        <w:tc>
          <w:tcPr>
            <w:tcW w:w="910" w:type="dxa"/>
            <w:vMerge/>
          </w:tcPr>
          <w:p w14:paraId="69DDAEE6" w14:textId="77777777" w:rsidR="0078278C" w:rsidRPr="00D037B8" w:rsidRDefault="0078278C" w:rsidP="005D42BD">
            <w:pPr>
              <w:rPr>
                <w:rFonts w:asciiTheme="minorHAnsi" w:hAnsiTheme="minorHAnsi"/>
              </w:rPr>
            </w:pPr>
          </w:p>
        </w:tc>
        <w:tc>
          <w:tcPr>
            <w:tcW w:w="921" w:type="dxa"/>
            <w:vMerge/>
          </w:tcPr>
          <w:p w14:paraId="788B9C12" w14:textId="77777777" w:rsidR="0078278C" w:rsidRPr="00D037B8" w:rsidRDefault="0078278C" w:rsidP="005D42BD">
            <w:pPr>
              <w:rPr>
                <w:rFonts w:asciiTheme="minorHAnsi" w:hAnsiTheme="minorHAnsi"/>
              </w:rPr>
            </w:pPr>
          </w:p>
        </w:tc>
        <w:tc>
          <w:tcPr>
            <w:tcW w:w="921" w:type="dxa"/>
            <w:vMerge/>
          </w:tcPr>
          <w:p w14:paraId="1EEF5BAC" w14:textId="77777777" w:rsidR="0078278C" w:rsidRPr="00D037B8" w:rsidRDefault="0078278C" w:rsidP="005D42BD">
            <w:pPr>
              <w:rPr>
                <w:rFonts w:asciiTheme="minorHAnsi" w:hAnsiTheme="minorHAnsi"/>
              </w:rPr>
            </w:pPr>
          </w:p>
        </w:tc>
        <w:tc>
          <w:tcPr>
            <w:tcW w:w="892" w:type="dxa"/>
            <w:vMerge/>
          </w:tcPr>
          <w:p w14:paraId="5F9C9625" w14:textId="77777777" w:rsidR="0078278C" w:rsidRPr="00D037B8" w:rsidRDefault="0078278C" w:rsidP="005D42BD">
            <w:pPr>
              <w:rPr>
                <w:rFonts w:asciiTheme="minorHAnsi" w:hAnsiTheme="minorHAnsi"/>
              </w:rPr>
            </w:pPr>
          </w:p>
        </w:tc>
      </w:tr>
      <w:tr w:rsidR="0078278C" w:rsidRPr="00D037B8" w14:paraId="570DD88A" w14:textId="77777777" w:rsidTr="005D42BD">
        <w:trPr>
          <w:gridAfter w:val="1"/>
          <w:wAfter w:w="17" w:type="dxa"/>
          <w:trHeight w:val="231"/>
        </w:trPr>
        <w:tc>
          <w:tcPr>
            <w:tcW w:w="1925" w:type="dxa"/>
            <w:tcBorders>
              <w:top w:val="single" w:sz="4" w:space="0" w:color="auto"/>
              <w:bottom w:val="nil"/>
            </w:tcBorders>
          </w:tcPr>
          <w:p w14:paraId="46CC80C7" w14:textId="77777777" w:rsidR="0078278C" w:rsidRPr="00D037B8" w:rsidRDefault="0078278C" w:rsidP="005D42BD">
            <w:pPr>
              <w:rPr>
                <w:rFonts w:asciiTheme="minorHAnsi" w:hAnsiTheme="minorHAnsi"/>
              </w:rPr>
            </w:pPr>
          </w:p>
        </w:tc>
        <w:tc>
          <w:tcPr>
            <w:tcW w:w="3043" w:type="dxa"/>
          </w:tcPr>
          <w:p w14:paraId="2E753C18" w14:textId="77777777" w:rsidR="0078278C" w:rsidRPr="00D037B8" w:rsidRDefault="0078278C" w:rsidP="005D42BD">
            <w:pPr>
              <w:rPr>
                <w:rFonts w:asciiTheme="minorHAnsi" w:hAnsiTheme="minorHAnsi"/>
              </w:rPr>
            </w:pPr>
            <w:r w:rsidRPr="00D037B8">
              <w:rPr>
                <w:rFonts w:asciiTheme="minorHAnsi" w:hAnsiTheme="minorHAnsi"/>
              </w:rPr>
              <w:t>Baseline weight</w:t>
            </w:r>
          </w:p>
        </w:tc>
        <w:tc>
          <w:tcPr>
            <w:tcW w:w="579" w:type="dxa"/>
          </w:tcPr>
          <w:p w14:paraId="628F2A7A" w14:textId="77777777" w:rsidR="0078278C" w:rsidRPr="00D037B8" w:rsidRDefault="0078278C" w:rsidP="005D42BD">
            <w:pPr>
              <w:rPr>
                <w:rFonts w:asciiTheme="minorHAnsi" w:hAnsiTheme="minorHAnsi"/>
              </w:rPr>
            </w:pPr>
          </w:p>
        </w:tc>
        <w:tc>
          <w:tcPr>
            <w:tcW w:w="910" w:type="dxa"/>
          </w:tcPr>
          <w:p w14:paraId="295D6848" w14:textId="77777777" w:rsidR="0078278C" w:rsidRPr="00D037B8" w:rsidRDefault="0078278C" w:rsidP="005D42BD">
            <w:pPr>
              <w:rPr>
                <w:rFonts w:asciiTheme="minorHAnsi" w:hAnsiTheme="minorHAnsi"/>
              </w:rPr>
            </w:pPr>
          </w:p>
        </w:tc>
        <w:tc>
          <w:tcPr>
            <w:tcW w:w="921" w:type="dxa"/>
          </w:tcPr>
          <w:p w14:paraId="7F766373" w14:textId="77777777" w:rsidR="0078278C" w:rsidRPr="00D037B8" w:rsidRDefault="0078278C" w:rsidP="005D42BD">
            <w:pPr>
              <w:rPr>
                <w:rFonts w:asciiTheme="minorHAnsi" w:hAnsiTheme="minorHAnsi"/>
              </w:rPr>
            </w:pPr>
          </w:p>
        </w:tc>
        <w:tc>
          <w:tcPr>
            <w:tcW w:w="921" w:type="dxa"/>
          </w:tcPr>
          <w:p w14:paraId="7BD2360C" w14:textId="77777777" w:rsidR="0078278C" w:rsidRPr="00D037B8" w:rsidRDefault="0078278C" w:rsidP="005D42BD">
            <w:pPr>
              <w:rPr>
                <w:rFonts w:asciiTheme="minorHAnsi" w:hAnsiTheme="minorHAnsi"/>
              </w:rPr>
            </w:pPr>
          </w:p>
        </w:tc>
        <w:tc>
          <w:tcPr>
            <w:tcW w:w="892" w:type="dxa"/>
          </w:tcPr>
          <w:p w14:paraId="4A70738E" w14:textId="77777777" w:rsidR="0078278C" w:rsidRPr="00D037B8" w:rsidRDefault="0078278C" w:rsidP="005D42BD">
            <w:pPr>
              <w:rPr>
                <w:rFonts w:asciiTheme="minorHAnsi" w:hAnsiTheme="minorHAnsi"/>
              </w:rPr>
            </w:pPr>
          </w:p>
        </w:tc>
      </w:tr>
      <w:tr w:rsidR="0078278C" w:rsidRPr="00D037B8" w14:paraId="3DDC9BD6" w14:textId="77777777" w:rsidTr="005D42BD">
        <w:trPr>
          <w:gridAfter w:val="1"/>
          <w:wAfter w:w="17" w:type="dxa"/>
          <w:trHeight w:val="218"/>
        </w:trPr>
        <w:tc>
          <w:tcPr>
            <w:tcW w:w="1925" w:type="dxa"/>
            <w:tcBorders>
              <w:top w:val="nil"/>
              <w:bottom w:val="nil"/>
            </w:tcBorders>
          </w:tcPr>
          <w:p w14:paraId="49390AB0" w14:textId="77777777" w:rsidR="0078278C" w:rsidRPr="00D037B8" w:rsidRDefault="0078278C" w:rsidP="005D42BD">
            <w:pPr>
              <w:rPr>
                <w:rFonts w:asciiTheme="minorHAnsi" w:hAnsiTheme="minorHAnsi"/>
              </w:rPr>
            </w:pPr>
          </w:p>
        </w:tc>
        <w:tc>
          <w:tcPr>
            <w:tcW w:w="3043" w:type="dxa"/>
          </w:tcPr>
          <w:p w14:paraId="2C5BD2A3" w14:textId="77777777" w:rsidR="0078278C" w:rsidRPr="00D037B8" w:rsidRDefault="0078278C" w:rsidP="005D42BD">
            <w:pPr>
              <w:rPr>
                <w:rFonts w:asciiTheme="minorHAnsi" w:hAnsiTheme="minorHAnsi"/>
              </w:rPr>
            </w:pPr>
            <w:r w:rsidRPr="00D037B8">
              <w:rPr>
                <w:rFonts w:asciiTheme="minorHAnsi" w:hAnsiTheme="minorHAnsi"/>
              </w:rPr>
              <w:t>Baseline lactate</w:t>
            </w:r>
          </w:p>
        </w:tc>
        <w:tc>
          <w:tcPr>
            <w:tcW w:w="579" w:type="dxa"/>
          </w:tcPr>
          <w:p w14:paraId="59AC82BE" w14:textId="77777777" w:rsidR="0078278C" w:rsidRPr="00D037B8" w:rsidRDefault="0078278C" w:rsidP="005D42BD">
            <w:pPr>
              <w:rPr>
                <w:rFonts w:asciiTheme="minorHAnsi" w:hAnsiTheme="minorHAnsi"/>
              </w:rPr>
            </w:pPr>
          </w:p>
        </w:tc>
        <w:tc>
          <w:tcPr>
            <w:tcW w:w="910" w:type="dxa"/>
          </w:tcPr>
          <w:p w14:paraId="4A209075" w14:textId="77777777" w:rsidR="0078278C" w:rsidRPr="00D037B8" w:rsidRDefault="0078278C" w:rsidP="005D42BD">
            <w:pPr>
              <w:rPr>
                <w:rFonts w:asciiTheme="minorHAnsi" w:hAnsiTheme="minorHAnsi"/>
              </w:rPr>
            </w:pPr>
          </w:p>
        </w:tc>
        <w:tc>
          <w:tcPr>
            <w:tcW w:w="921" w:type="dxa"/>
          </w:tcPr>
          <w:p w14:paraId="5E52C5BF" w14:textId="77777777" w:rsidR="0078278C" w:rsidRPr="00D037B8" w:rsidRDefault="0078278C" w:rsidP="005D42BD">
            <w:pPr>
              <w:rPr>
                <w:rFonts w:asciiTheme="minorHAnsi" w:hAnsiTheme="minorHAnsi"/>
              </w:rPr>
            </w:pPr>
          </w:p>
        </w:tc>
        <w:tc>
          <w:tcPr>
            <w:tcW w:w="921" w:type="dxa"/>
          </w:tcPr>
          <w:p w14:paraId="28792A26" w14:textId="77777777" w:rsidR="0078278C" w:rsidRPr="00D037B8" w:rsidRDefault="0078278C" w:rsidP="005D42BD">
            <w:pPr>
              <w:rPr>
                <w:rFonts w:asciiTheme="minorHAnsi" w:hAnsiTheme="minorHAnsi"/>
              </w:rPr>
            </w:pPr>
          </w:p>
        </w:tc>
        <w:tc>
          <w:tcPr>
            <w:tcW w:w="892" w:type="dxa"/>
          </w:tcPr>
          <w:p w14:paraId="4B52ADA6" w14:textId="77777777" w:rsidR="0078278C" w:rsidRPr="00D037B8" w:rsidRDefault="0078278C" w:rsidP="005D42BD">
            <w:pPr>
              <w:rPr>
                <w:rFonts w:asciiTheme="minorHAnsi" w:hAnsiTheme="minorHAnsi"/>
              </w:rPr>
            </w:pPr>
          </w:p>
        </w:tc>
      </w:tr>
      <w:tr w:rsidR="0078278C" w:rsidRPr="00D037B8" w14:paraId="1EDFA73F" w14:textId="77777777" w:rsidTr="005D42BD">
        <w:trPr>
          <w:gridAfter w:val="1"/>
          <w:wAfter w:w="17" w:type="dxa"/>
          <w:trHeight w:val="218"/>
        </w:trPr>
        <w:tc>
          <w:tcPr>
            <w:tcW w:w="1925" w:type="dxa"/>
            <w:tcBorders>
              <w:top w:val="nil"/>
            </w:tcBorders>
          </w:tcPr>
          <w:p w14:paraId="5353351C" w14:textId="77777777" w:rsidR="0078278C" w:rsidRPr="00D037B8" w:rsidRDefault="0078278C" w:rsidP="005D42BD">
            <w:pPr>
              <w:rPr>
                <w:rFonts w:asciiTheme="minorHAnsi" w:hAnsiTheme="minorHAnsi"/>
              </w:rPr>
            </w:pPr>
          </w:p>
        </w:tc>
        <w:tc>
          <w:tcPr>
            <w:tcW w:w="3043" w:type="dxa"/>
          </w:tcPr>
          <w:p w14:paraId="3A29613E" w14:textId="77777777" w:rsidR="0078278C" w:rsidRPr="00D037B8" w:rsidRDefault="0078278C" w:rsidP="005D42BD">
            <w:pPr>
              <w:rPr>
                <w:rFonts w:asciiTheme="minorHAnsi" w:hAnsiTheme="minorHAnsi"/>
              </w:rPr>
            </w:pPr>
            <w:r w:rsidRPr="00D037B8">
              <w:rPr>
                <w:rFonts w:asciiTheme="minorHAnsi" w:hAnsiTheme="minorHAnsi"/>
              </w:rPr>
              <w:t>Baseline glucose</w:t>
            </w:r>
          </w:p>
        </w:tc>
        <w:tc>
          <w:tcPr>
            <w:tcW w:w="579" w:type="dxa"/>
          </w:tcPr>
          <w:p w14:paraId="60845AD8" w14:textId="77777777" w:rsidR="0078278C" w:rsidRPr="00D037B8" w:rsidRDefault="0078278C" w:rsidP="005D42BD">
            <w:pPr>
              <w:rPr>
                <w:rFonts w:asciiTheme="minorHAnsi" w:hAnsiTheme="minorHAnsi"/>
              </w:rPr>
            </w:pPr>
          </w:p>
        </w:tc>
        <w:tc>
          <w:tcPr>
            <w:tcW w:w="910" w:type="dxa"/>
          </w:tcPr>
          <w:p w14:paraId="509DE9B5" w14:textId="77777777" w:rsidR="0078278C" w:rsidRPr="00D037B8" w:rsidRDefault="0078278C" w:rsidP="005D42BD">
            <w:pPr>
              <w:rPr>
                <w:rFonts w:asciiTheme="minorHAnsi" w:hAnsiTheme="minorHAnsi"/>
              </w:rPr>
            </w:pPr>
          </w:p>
        </w:tc>
        <w:tc>
          <w:tcPr>
            <w:tcW w:w="921" w:type="dxa"/>
          </w:tcPr>
          <w:p w14:paraId="551BAB68" w14:textId="77777777" w:rsidR="0078278C" w:rsidRPr="00D037B8" w:rsidRDefault="0078278C" w:rsidP="005D42BD">
            <w:pPr>
              <w:rPr>
                <w:rFonts w:asciiTheme="minorHAnsi" w:hAnsiTheme="minorHAnsi"/>
              </w:rPr>
            </w:pPr>
          </w:p>
        </w:tc>
        <w:tc>
          <w:tcPr>
            <w:tcW w:w="921" w:type="dxa"/>
          </w:tcPr>
          <w:p w14:paraId="218B88C7" w14:textId="77777777" w:rsidR="0078278C" w:rsidRPr="00D037B8" w:rsidRDefault="0078278C" w:rsidP="005D42BD">
            <w:pPr>
              <w:rPr>
                <w:rFonts w:asciiTheme="minorHAnsi" w:hAnsiTheme="minorHAnsi"/>
              </w:rPr>
            </w:pPr>
          </w:p>
        </w:tc>
        <w:tc>
          <w:tcPr>
            <w:tcW w:w="892" w:type="dxa"/>
          </w:tcPr>
          <w:p w14:paraId="010B0586" w14:textId="77777777" w:rsidR="0078278C" w:rsidRPr="00D037B8" w:rsidRDefault="0078278C" w:rsidP="005D42BD">
            <w:pPr>
              <w:rPr>
                <w:rFonts w:asciiTheme="minorHAnsi" w:hAnsiTheme="minorHAnsi"/>
              </w:rPr>
            </w:pPr>
          </w:p>
        </w:tc>
      </w:tr>
      <w:tr w:rsidR="0078278C" w:rsidRPr="00D037B8" w14:paraId="12D29B57" w14:textId="77777777" w:rsidTr="005D42BD">
        <w:trPr>
          <w:gridAfter w:val="1"/>
          <w:wAfter w:w="17" w:type="dxa"/>
          <w:trHeight w:val="105"/>
        </w:trPr>
        <w:tc>
          <w:tcPr>
            <w:tcW w:w="1925" w:type="dxa"/>
            <w:vMerge w:val="restart"/>
          </w:tcPr>
          <w:p w14:paraId="051FCCE5" w14:textId="77777777" w:rsidR="0078278C" w:rsidRPr="00D037B8" w:rsidRDefault="0078278C" w:rsidP="005D42BD">
            <w:pPr>
              <w:rPr>
                <w:rFonts w:asciiTheme="minorHAnsi" w:hAnsiTheme="minorHAnsi"/>
              </w:rPr>
            </w:pPr>
            <w:r w:rsidRPr="00D037B8">
              <w:rPr>
                <w:rFonts w:asciiTheme="minorHAnsi" w:hAnsiTheme="minorHAnsi"/>
              </w:rPr>
              <w:t>Food and water intake</w:t>
            </w:r>
          </w:p>
        </w:tc>
        <w:tc>
          <w:tcPr>
            <w:tcW w:w="3043" w:type="dxa"/>
          </w:tcPr>
          <w:p w14:paraId="3004243A" w14:textId="77777777" w:rsidR="0078278C" w:rsidRPr="00D037B8" w:rsidRDefault="0078278C" w:rsidP="005D42BD">
            <w:pPr>
              <w:rPr>
                <w:rFonts w:asciiTheme="minorHAnsi" w:hAnsiTheme="minorHAnsi"/>
              </w:rPr>
            </w:pPr>
            <w:r w:rsidRPr="00D037B8">
              <w:rPr>
                <w:rFonts w:asciiTheme="minorHAnsi" w:hAnsiTheme="minorHAnsi"/>
              </w:rPr>
              <w:t>0 Normal</w:t>
            </w:r>
          </w:p>
        </w:tc>
        <w:tc>
          <w:tcPr>
            <w:tcW w:w="579" w:type="dxa"/>
            <w:vMerge w:val="restart"/>
          </w:tcPr>
          <w:p w14:paraId="29EE9BA7" w14:textId="77777777" w:rsidR="0078278C" w:rsidRPr="00D037B8" w:rsidRDefault="0078278C" w:rsidP="005D42BD">
            <w:pPr>
              <w:rPr>
                <w:rFonts w:asciiTheme="minorHAnsi" w:hAnsiTheme="minorHAnsi"/>
              </w:rPr>
            </w:pPr>
          </w:p>
        </w:tc>
        <w:tc>
          <w:tcPr>
            <w:tcW w:w="910" w:type="dxa"/>
            <w:vMerge w:val="restart"/>
          </w:tcPr>
          <w:p w14:paraId="41D617F1" w14:textId="77777777" w:rsidR="0078278C" w:rsidRPr="00D037B8" w:rsidRDefault="0078278C" w:rsidP="005D42BD">
            <w:pPr>
              <w:rPr>
                <w:rFonts w:asciiTheme="minorHAnsi" w:hAnsiTheme="minorHAnsi"/>
              </w:rPr>
            </w:pPr>
          </w:p>
        </w:tc>
        <w:tc>
          <w:tcPr>
            <w:tcW w:w="921" w:type="dxa"/>
            <w:vMerge w:val="restart"/>
          </w:tcPr>
          <w:p w14:paraId="4D615892" w14:textId="77777777" w:rsidR="0078278C" w:rsidRPr="00D037B8" w:rsidRDefault="0078278C" w:rsidP="005D42BD">
            <w:pPr>
              <w:rPr>
                <w:rFonts w:asciiTheme="minorHAnsi" w:hAnsiTheme="minorHAnsi"/>
              </w:rPr>
            </w:pPr>
          </w:p>
        </w:tc>
        <w:tc>
          <w:tcPr>
            <w:tcW w:w="921" w:type="dxa"/>
            <w:vMerge w:val="restart"/>
          </w:tcPr>
          <w:p w14:paraId="2A8FBD4B" w14:textId="77777777" w:rsidR="0078278C" w:rsidRPr="00D037B8" w:rsidRDefault="0078278C" w:rsidP="005D42BD">
            <w:pPr>
              <w:rPr>
                <w:rFonts w:asciiTheme="minorHAnsi" w:hAnsiTheme="minorHAnsi"/>
              </w:rPr>
            </w:pPr>
          </w:p>
        </w:tc>
        <w:tc>
          <w:tcPr>
            <w:tcW w:w="892" w:type="dxa"/>
            <w:vMerge w:val="restart"/>
          </w:tcPr>
          <w:p w14:paraId="675DC16F" w14:textId="77777777" w:rsidR="0078278C" w:rsidRPr="00D037B8" w:rsidRDefault="0078278C" w:rsidP="005D42BD">
            <w:pPr>
              <w:rPr>
                <w:rFonts w:asciiTheme="minorHAnsi" w:hAnsiTheme="minorHAnsi"/>
              </w:rPr>
            </w:pPr>
          </w:p>
        </w:tc>
      </w:tr>
      <w:tr w:rsidR="0078278C" w:rsidRPr="00D037B8" w14:paraId="0DDE4FB8" w14:textId="77777777" w:rsidTr="005D42BD">
        <w:trPr>
          <w:gridAfter w:val="1"/>
          <w:wAfter w:w="17" w:type="dxa"/>
          <w:trHeight w:val="227"/>
        </w:trPr>
        <w:tc>
          <w:tcPr>
            <w:tcW w:w="1925" w:type="dxa"/>
            <w:vMerge/>
          </w:tcPr>
          <w:p w14:paraId="349E0E2E" w14:textId="77777777" w:rsidR="0078278C" w:rsidRPr="00D037B8" w:rsidRDefault="0078278C" w:rsidP="005D42BD">
            <w:pPr>
              <w:rPr>
                <w:rFonts w:asciiTheme="minorHAnsi" w:hAnsiTheme="minorHAnsi"/>
              </w:rPr>
            </w:pPr>
          </w:p>
        </w:tc>
        <w:tc>
          <w:tcPr>
            <w:tcW w:w="3043" w:type="dxa"/>
          </w:tcPr>
          <w:p w14:paraId="2E92CFAE" w14:textId="77777777" w:rsidR="0078278C" w:rsidRPr="00D037B8" w:rsidRDefault="0078278C" w:rsidP="005D42BD">
            <w:pPr>
              <w:rPr>
                <w:rFonts w:asciiTheme="minorHAnsi" w:hAnsiTheme="minorHAnsi"/>
              </w:rPr>
            </w:pPr>
            <w:r w:rsidRPr="00D037B8">
              <w:rPr>
                <w:rFonts w:asciiTheme="minorHAnsi" w:hAnsiTheme="minorHAnsi"/>
              </w:rPr>
              <w:t>1 Uncertain: body weight* &lt; 5% reduced</w:t>
            </w:r>
          </w:p>
        </w:tc>
        <w:tc>
          <w:tcPr>
            <w:tcW w:w="579" w:type="dxa"/>
            <w:vMerge/>
          </w:tcPr>
          <w:p w14:paraId="51361F4D" w14:textId="77777777" w:rsidR="0078278C" w:rsidRPr="00D037B8" w:rsidRDefault="0078278C" w:rsidP="005D42BD">
            <w:pPr>
              <w:rPr>
                <w:rFonts w:asciiTheme="minorHAnsi" w:hAnsiTheme="minorHAnsi"/>
              </w:rPr>
            </w:pPr>
          </w:p>
        </w:tc>
        <w:tc>
          <w:tcPr>
            <w:tcW w:w="910" w:type="dxa"/>
            <w:vMerge/>
          </w:tcPr>
          <w:p w14:paraId="245BA5B1" w14:textId="77777777" w:rsidR="0078278C" w:rsidRPr="00D037B8" w:rsidRDefault="0078278C" w:rsidP="005D42BD">
            <w:pPr>
              <w:rPr>
                <w:rFonts w:asciiTheme="minorHAnsi" w:hAnsiTheme="minorHAnsi"/>
              </w:rPr>
            </w:pPr>
          </w:p>
        </w:tc>
        <w:tc>
          <w:tcPr>
            <w:tcW w:w="921" w:type="dxa"/>
            <w:vMerge/>
          </w:tcPr>
          <w:p w14:paraId="6AF02D2C" w14:textId="77777777" w:rsidR="0078278C" w:rsidRPr="00D037B8" w:rsidRDefault="0078278C" w:rsidP="005D42BD">
            <w:pPr>
              <w:rPr>
                <w:rFonts w:asciiTheme="minorHAnsi" w:hAnsiTheme="minorHAnsi"/>
              </w:rPr>
            </w:pPr>
          </w:p>
        </w:tc>
        <w:tc>
          <w:tcPr>
            <w:tcW w:w="921" w:type="dxa"/>
            <w:vMerge/>
          </w:tcPr>
          <w:p w14:paraId="1B01E1D4" w14:textId="77777777" w:rsidR="0078278C" w:rsidRPr="00D037B8" w:rsidRDefault="0078278C" w:rsidP="005D42BD">
            <w:pPr>
              <w:rPr>
                <w:rFonts w:asciiTheme="minorHAnsi" w:hAnsiTheme="minorHAnsi"/>
              </w:rPr>
            </w:pPr>
          </w:p>
        </w:tc>
        <w:tc>
          <w:tcPr>
            <w:tcW w:w="892" w:type="dxa"/>
            <w:vMerge/>
          </w:tcPr>
          <w:p w14:paraId="32414AC6" w14:textId="77777777" w:rsidR="0078278C" w:rsidRPr="00D037B8" w:rsidRDefault="0078278C" w:rsidP="005D42BD">
            <w:pPr>
              <w:rPr>
                <w:rFonts w:asciiTheme="minorHAnsi" w:hAnsiTheme="minorHAnsi"/>
              </w:rPr>
            </w:pPr>
          </w:p>
        </w:tc>
      </w:tr>
      <w:tr w:rsidR="0078278C" w:rsidRPr="00D037B8" w14:paraId="25582484" w14:textId="77777777" w:rsidTr="005D42BD">
        <w:trPr>
          <w:gridAfter w:val="1"/>
          <w:wAfter w:w="17" w:type="dxa"/>
          <w:trHeight w:val="334"/>
        </w:trPr>
        <w:tc>
          <w:tcPr>
            <w:tcW w:w="1925" w:type="dxa"/>
            <w:vMerge/>
          </w:tcPr>
          <w:p w14:paraId="24A50BC1" w14:textId="77777777" w:rsidR="0078278C" w:rsidRPr="00D037B8" w:rsidRDefault="0078278C" w:rsidP="005D42BD">
            <w:pPr>
              <w:rPr>
                <w:rFonts w:asciiTheme="minorHAnsi" w:hAnsiTheme="minorHAnsi"/>
              </w:rPr>
            </w:pPr>
          </w:p>
        </w:tc>
        <w:tc>
          <w:tcPr>
            <w:tcW w:w="3043" w:type="dxa"/>
          </w:tcPr>
          <w:p w14:paraId="6AC0B0A5" w14:textId="77777777" w:rsidR="0078278C" w:rsidRPr="00D037B8" w:rsidRDefault="0078278C" w:rsidP="005D42BD">
            <w:pPr>
              <w:rPr>
                <w:rFonts w:asciiTheme="minorHAnsi" w:hAnsiTheme="minorHAnsi"/>
              </w:rPr>
            </w:pPr>
            <w:r w:rsidRPr="00D037B8">
              <w:rPr>
                <w:rFonts w:asciiTheme="minorHAnsi" w:hAnsiTheme="minorHAnsi"/>
              </w:rPr>
              <w:t>2  Reduced intake: body weight* 5-15% reduced or body condition score &lt;2</w:t>
            </w:r>
          </w:p>
        </w:tc>
        <w:tc>
          <w:tcPr>
            <w:tcW w:w="579" w:type="dxa"/>
            <w:vMerge/>
          </w:tcPr>
          <w:p w14:paraId="7D45995B" w14:textId="77777777" w:rsidR="0078278C" w:rsidRPr="00D037B8" w:rsidRDefault="0078278C" w:rsidP="005D42BD">
            <w:pPr>
              <w:rPr>
                <w:rFonts w:asciiTheme="minorHAnsi" w:hAnsiTheme="minorHAnsi"/>
              </w:rPr>
            </w:pPr>
          </w:p>
        </w:tc>
        <w:tc>
          <w:tcPr>
            <w:tcW w:w="910" w:type="dxa"/>
            <w:vMerge/>
          </w:tcPr>
          <w:p w14:paraId="72193C14" w14:textId="77777777" w:rsidR="0078278C" w:rsidRPr="00D037B8" w:rsidRDefault="0078278C" w:rsidP="005D42BD">
            <w:pPr>
              <w:rPr>
                <w:rFonts w:asciiTheme="minorHAnsi" w:hAnsiTheme="minorHAnsi"/>
              </w:rPr>
            </w:pPr>
          </w:p>
        </w:tc>
        <w:tc>
          <w:tcPr>
            <w:tcW w:w="921" w:type="dxa"/>
            <w:vMerge/>
          </w:tcPr>
          <w:p w14:paraId="4D22CD91" w14:textId="77777777" w:rsidR="0078278C" w:rsidRPr="00D037B8" w:rsidRDefault="0078278C" w:rsidP="005D42BD">
            <w:pPr>
              <w:rPr>
                <w:rFonts w:asciiTheme="minorHAnsi" w:hAnsiTheme="minorHAnsi"/>
              </w:rPr>
            </w:pPr>
          </w:p>
        </w:tc>
        <w:tc>
          <w:tcPr>
            <w:tcW w:w="921" w:type="dxa"/>
            <w:vMerge/>
          </w:tcPr>
          <w:p w14:paraId="4B3508B8" w14:textId="77777777" w:rsidR="0078278C" w:rsidRPr="00D037B8" w:rsidRDefault="0078278C" w:rsidP="005D42BD">
            <w:pPr>
              <w:rPr>
                <w:rFonts w:asciiTheme="minorHAnsi" w:hAnsiTheme="minorHAnsi"/>
              </w:rPr>
            </w:pPr>
          </w:p>
        </w:tc>
        <w:tc>
          <w:tcPr>
            <w:tcW w:w="892" w:type="dxa"/>
            <w:vMerge/>
          </w:tcPr>
          <w:p w14:paraId="4C9C5AE7" w14:textId="77777777" w:rsidR="0078278C" w:rsidRPr="00D037B8" w:rsidRDefault="0078278C" w:rsidP="005D42BD">
            <w:pPr>
              <w:rPr>
                <w:rFonts w:asciiTheme="minorHAnsi" w:hAnsiTheme="minorHAnsi"/>
              </w:rPr>
            </w:pPr>
          </w:p>
        </w:tc>
      </w:tr>
      <w:tr w:rsidR="0078278C" w:rsidRPr="00D037B8" w14:paraId="26C3E196" w14:textId="77777777" w:rsidTr="005D42BD">
        <w:trPr>
          <w:gridAfter w:val="1"/>
          <w:wAfter w:w="17" w:type="dxa"/>
          <w:trHeight w:val="111"/>
        </w:trPr>
        <w:tc>
          <w:tcPr>
            <w:tcW w:w="1925" w:type="dxa"/>
            <w:vMerge/>
          </w:tcPr>
          <w:p w14:paraId="417D9234" w14:textId="77777777" w:rsidR="0078278C" w:rsidRPr="00D037B8" w:rsidRDefault="0078278C" w:rsidP="005D42BD">
            <w:pPr>
              <w:rPr>
                <w:rFonts w:asciiTheme="minorHAnsi" w:hAnsiTheme="minorHAnsi"/>
              </w:rPr>
            </w:pPr>
          </w:p>
        </w:tc>
        <w:tc>
          <w:tcPr>
            <w:tcW w:w="3043" w:type="dxa"/>
          </w:tcPr>
          <w:p w14:paraId="095E9BDA" w14:textId="77777777" w:rsidR="0078278C" w:rsidRPr="00D037B8" w:rsidRDefault="0078278C" w:rsidP="005D42BD">
            <w:pPr>
              <w:rPr>
                <w:rFonts w:asciiTheme="minorHAnsi" w:hAnsiTheme="minorHAnsi"/>
              </w:rPr>
            </w:pPr>
            <w:r w:rsidRPr="00D037B8">
              <w:rPr>
                <w:rFonts w:asciiTheme="minorHAnsi" w:hAnsiTheme="minorHAnsi"/>
              </w:rPr>
              <w:t>3  No food or water intake</w:t>
            </w:r>
          </w:p>
        </w:tc>
        <w:tc>
          <w:tcPr>
            <w:tcW w:w="579" w:type="dxa"/>
            <w:vMerge/>
          </w:tcPr>
          <w:p w14:paraId="0D8DAE33" w14:textId="77777777" w:rsidR="0078278C" w:rsidRPr="00D037B8" w:rsidRDefault="0078278C" w:rsidP="005D42BD">
            <w:pPr>
              <w:rPr>
                <w:rFonts w:asciiTheme="minorHAnsi" w:hAnsiTheme="minorHAnsi"/>
              </w:rPr>
            </w:pPr>
          </w:p>
        </w:tc>
        <w:tc>
          <w:tcPr>
            <w:tcW w:w="910" w:type="dxa"/>
            <w:vMerge/>
          </w:tcPr>
          <w:p w14:paraId="0F609041" w14:textId="77777777" w:rsidR="0078278C" w:rsidRPr="00D037B8" w:rsidRDefault="0078278C" w:rsidP="005D42BD">
            <w:pPr>
              <w:rPr>
                <w:rFonts w:asciiTheme="minorHAnsi" w:hAnsiTheme="minorHAnsi"/>
              </w:rPr>
            </w:pPr>
          </w:p>
        </w:tc>
        <w:tc>
          <w:tcPr>
            <w:tcW w:w="921" w:type="dxa"/>
            <w:vMerge/>
          </w:tcPr>
          <w:p w14:paraId="068ACA29" w14:textId="77777777" w:rsidR="0078278C" w:rsidRPr="00D037B8" w:rsidRDefault="0078278C" w:rsidP="005D42BD">
            <w:pPr>
              <w:rPr>
                <w:rFonts w:asciiTheme="minorHAnsi" w:hAnsiTheme="minorHAnsi"/>
              </w:rPr>
            </w:pPr>
          </w:p>
        </w:tc>
        <w:tc>
          <w:tcPr>
            <w:tcW w:w="921" w:type="dxa"/>
            <w:vMerge/>
          </w:tcPr>
          <w:p w14:paraId="157A3162" w14:textId="77777777" w:rsidR="0078278C" w:rsidRPr="00D037B8" w:rsidRDefault="0078278C" w:rsidP="005D42BD">
            <w:pPr>
              <w:rPr>
                <w:rFonts w:asciiTheme="minorHAnsi" w:hAnsiTheme="minorHAnsi"/>
              </w:rPr>
            </w:pPr>
          </w:p>
        </w:tc>
        <w:tc>
          <w:tcPr>
            <w:tcW w:w="892" w:type="dxa"/>
            <w:vMerge/>
          </w:tcPr>
          <w:p w14:paraId="0BC52FB5" w14:textId="77777777" w:rsidR="0078278C" w:rsidRPr="00D037B8" w:rsidRDefault="0078278C" w:rsidP="005D42BD">
            <w:pPr>
              <w:rPr>
                <w:rFonts w:asciiTheme="minorHAnsi" w:hAnsiTheme="minorHAnsi"/>
              </w:rPr>
            </w:pPr>
          </w:p>
        </w:tc>
      </w:tr>
      <w:tr w:rsidR="0078278C" w:rsidRPr="00D037B8" w14:paraId="6283B036" w14:textId="77777777" w:rsidTr="005D42BD">
        <w:trPr>
          <w:gridAfter w:val="1"/>
          <w:wAfter w:w="17" w:type="dxa"/>
          <w:trHeight w:val="105"/>
        </w:trPr>
        <w:tc>
          <w:tcPr>
            <w:tcW w:w="1925" w:type="dxa"/>
            <w:vMerge w:val="restart"/>
          </w:tcPr>
          <w:p w14:paraId="43B1FF20" w14:textId="77777777" w:rsidR="0078278C" w:rsidRPr="00D037B8" w:rsidRDefault="0078278C" w:rsidP="005D42BD">
            <w:pPr>
              <w:rPr>
                <w:rFonts w:asciiTheme="minorHAnsi" w:hAnsiTheme="minorHAnsi"/>
              </w:rPr>
            </w:pPr>
            <w:r w:rsidRPr="00D037B8">
              <w:rPr>
                <w:rFonts w:asciiTheme="minorHAnsi" w:hAnsiTheme="minorHAnsi"/>
              </w:rPr>
              <w:t>Natural behaviour</w:t>
            </w:r>
          </w:p>
        </w:tc>
        <w:tc>
          <w:tcPr>
            <w:tcW w:w="3043" w:type="dxa"/>
          </w:tcPr>
          <w:p w14:paraId="1E953AFB" w14:textId="77777777" w:rsidR="0078278C" w:rsidRPr="00D037B8" w:rsidRDefault="0078278C" w:rsidP="005D42BD">
            <w:pPr>
              <w:rPr>
                <w:rFonts w:asciiTheme="minorHAnsi" w:hAnsiTheme="minorHAnsi"/>
              </w:rPr>
            </w:pPr>
            <w:r w:rsidRPr="00D037B8">
              <w:rPr>
                <w:rFonts w:asciiTheme="minorHAnsi" w:hAnsiTheme="minorHAnsi"/>
              </w:rPr>
              <w:t xml:space="preserve">0  Normal </w:t>
            </w:r>
          </w:p>
        </w:tc>
        <w:tc>
          <w:tcPr>
            <w:tcW w:w="579" w:type="dxa"/>
            <w:vMerge w:val="restart"/>
          </w:tcPr>
          <w:p w14:paraId="5E04662E" w14:textId="77777777" w:rsidR="0078278C" w:rsidRPr="00D037B8" w:rsidRDefault="0078278C" w:rsidP="005D42BD">
            <w:pPr>
              <w:rPr>
                <w:rFonts w:asciiTheme="minorHAnsi" w:hAnsiTheme="minorHAnsi"/>
              </w:rPr>
            </w:pPr>
          </w:p>
        </w:tc>
        <w:tc>
          <w:tcPr>
            <w:tcW w:w="910" w:type="dxa"/>
            <w:vMerge w:val="restart"/>
          </w:tcPr>
          <w:p w14:paraId="69D0D8FC" w14:textId="77777777" w:rsidR="0078278C" w:rsidRPr="00D037B8" w:rsidRDefault="0078278C" w:rsidP="005D42BD">
            <w:pPr>
              <w:rPr>
                <w:rFonts w:asciiTheme="minorHAnsi" w:hAnsiTheme="minorHAnsi"/>
              </w:rPr>
            </w:pPr>
          </w:p>
        </w:tc>
        <w:tc>
          <w:tcPr>
            <w:tcW w:w="921" w:type="dxa"/>
            <w:vMerge w:val="restart"/>
          </w:tcPr>
          <w:p w14:paraId="0C21396E" w14:textId="77777777" w:rsidR="0078278C" w:rsidRPr="00D037B8" w:rsidRDefault="0078278C" w:rsidP="005D42BD">
            <w:pPr>
              <w:rPr>
                <w:rFonts w:asciiTheme="minorHAnsi" w:hAnsiTheme="minorHAnsi"/>
              </w:rPr>
            </w:pPr>
          </w:p>
        </w:tc>
        <w:tc>
          <w:tcPr>
            <w:tcW w:w="921" w:type="dxa"/>
            <w:vMerge w:val="restart"/>
          </w:tcPr>
          <w:p w14:paraId="71A4EA6E" w14:textId="77777777" w:rsidR="0078278C" w:rsidRPr="00D037B8" w:rsidRDefault="0078278C" w:rsidP="005D42BD">
            <w:pPr>
              <w:rPr>
                <w:rFonts w:asciiTheme="minorHAnsi" w:hAnsiTheme="minorHAnsi"/>
              </w:rPr>
            </w:pPr>
          </w:p>
        </w:tc>
        <w:tc>
          <w:tcPr>
            <w:tcW w:w="892" w:type="dxa"/>
            <w:vMerge w:val="restart"/>
          </w:tcPr>
          <w:p w14:paraId="5EC26403" w14:textId="77777777" w:rsidR="0078278C" w:rsidRPr="00D037B8" w:rsidRDefault="0078278C" w:rsidP="005D42BD">
            <w:pPr>
              <w:rPr>
                <w:rFonts w:asciiTheme="minorHAnsi" w:hAnsiTheme="minorHAnsi"/>
              </w:rPr>
            </w:pPr>
          </w:p>
        </w:tc>
      </w:tr>
      <w:tr w:rsidR="0078278C" w:rsidRPr="00D037B8" w14:paraId="70680322" w14:textId="77777777" w:rsidTr="005D42BD">
        <w:trPr>
          <w:gridAfter w:val="1"/>
          <w:wAfter w:w="17" w:type="dxa"/>
          <w:trHeight w:val="111"/>
        </w:trPr>
        <w:tc>
          <w:tcPr>
            <w:tcW w:w="1925" w:type="dxa"/>
            <w:vMerge/>
          </w:tcPr>
          <w:p w14:paraId="710C01BF" w14:textId="77777777" w:rsidR="0078278C" w:rsidRPr="00D037B8" w:rsidRDefault="0078278C" w:rsidP="005D42BD">
            <w:pPr>
              <w:rPr>
                <w:rFonts w:asciiTheme="minorHAnsi" w:hAnsiTheme="minorHAnsi"/>
              </w:rPr>
            </w:pPr>
          </w:p>
        </w:tc>
        <w:tc>
          <w:tcPr>
            <w:tcW w:w="3043" w:type="dxa"/>
          </w:tcPr>
          <w:p w14:paraId="74ABFF6F" w14:textId="77777777" w:rsidR="0078278C" w:rsidRPr="00D037B8" w:rsidRDefault="0078278C" w:rsidP="005D42BD">
            <w:pPr>
              <w:rPr>
                <w:rFonts w:asciiTheme="minorHAnsi" w:hAnsiTheme="minorHAnsi"/>
              </w:rPr>
            </w:pPr>
            <w:r w:rsidRPr="00D037B8">
              <w:rPr>
                <w:rFonts w:asciiTheme="minorHAnsi" w:hAnsiTheme="minorHAnsi"/>
              </w:rPr>
              <w:t>1  Minor changes</w:t>
            </w:r>
          </w:p>
        </w:tc>
        <w:tc>
          <w:tcPr>
            <w:tcW w:w="579" w:type="dxa"/>
            <w:vMerge/>
          </w:tcPr>
          <w:p w14:paraId="057339B1" w14:textId="77777777" w:rsidR="0078278C" w:rsidRPr="00D037B8" w:rsidRDefault="0078278C" w:rsidP="005D42BD">
            <w:pPr>
              <w:rPr>
                <w:rFonts w:asciiTheme="minorHAnsi" w:hAnsiTheme="minorHAnsi"/>
              </w:rPr>
            </w:pPr>
          </w:p>
        </w:tc>
        <w:tc>
          <w:tcPr>
            <w:tcW w:w="910" w:type="dxa"/>
            <w:vMerge/>
          </w:tcPr>
          <w:p w14:paraId="3078F239" w14:textId="77777777" w:rsidR="0078278C" w:rsidRPr="00D037B8" w:rsidRDefault="0078278C" w:rsidP="005D42BD">
            <w:pPr>
              <w:rPr>
                <w:rFonts w:asciiTheme="minorHAnsi" w:hAnsiTheme="minorHAnsi"/>
              </w:rPr>
            </w:pPr>
          </w:p>
        </w:tc>
        <w:tc>
          <w:tcPr>
            <w:tcW w:w="921" w:type="dxa"/>
            <w:vMerge/>
          </w:tcPr>
          <w:p w14:paraId="2AF15404" w14:textId="77777777" w:rsidR="0078278C" w:rsidRPr="00D037B8" w:rsidRDefault="0078278C" w:rsidP="005D42BD">
            <w:pPr>
              <w:rPr>
                <w:rFonts w:asciiTheme="minorHAnsi" w:hAnsiTheme="minorHAnsi"/>
              </w:rPr>
            </w:pPr>
          </w:p>
        </w:tc>
        <w:tc>
          <w:tcPr>
            <w:tcW w:w="921" w:type="dxa"/>
            <w:vMerge/>
          </w:tcPr>
          <w:p w14:paraId="0730F918" w14:textId="77777777" w:rsidR="0078278C" w:rsidRPr="00D037B8" w:rsidRDefault="0078278C" w:rsidP="005D42BD">
            <w:pPr>
              <w:rPr>
                <w:rFonts w:asciiTheme="minorHAnsi" w:hAnsiTheme="minorHAnsi"/>
              </w:rPr>
            </w:pPr>
          </w:p>
        </w:tc>
        <w:tc>
          <w:tcPr>
            <w:tcW w:w="892" w:type="dxa"/>
            <w:vMerge/>
          </w:tcPr>
          <w:p w14:paraId="7CD0C6D0" w14:textId="77777777" w:rsidR="0078278C" w:rsidRPr="00D037B8" w:rsidRDefault="0078278C" w:rsidP="005D42BD">
            <w:pPr>
              <w:rPr>
                <w:rFonts w:asciiTheme="minorHAnsi" w:hAnsiTheme="minorHAnsi"/>
              </w:rPr>
            </w:pPr>
          </w:p>
        </w:tc>
      </w:tr>
      <w:tr w:rsidR="0078278C" w:rsidRPr="00D037B8" w14:paraId="2EF1AED3" w14:textId="77777777" w:rsidTr="005D42BD">
        <w:trPr>
          <w:gridAfter w:val="1"/>
          <w:wAfter w:w="17" w:type="dxa"/>
          <w:trHeight w:val="111"/>
        </w:trPr>
        <w:tc>
          <w:tcPr>
            <w:tcW w:w="1925" w:type="dxa"/>
            <w:vMerge/>
          </w:tcPr>
          <w:p w14:paraId="614D2D01" w14:textId="77777777" w:rsidR="0078278C" w:rsidRPr="00D037B8" w:rsidRDefault="0078278C" w:rsidP="005D42BD">
            <w:pPr>
              <w:rPr>
                <w:rFonts w:asciiTheme="minorHAnsi" w:hAnsiTheme="minorHAnsi"/>
              </w:rPr>
            </w:pPr>
          </w:p>
        </w:tc>
        <w:tc>
          <w:tcPr>
            <w:tcW w:w="3043" w:type="dxa"/>
          </w:tcPr>
          <w:p w14:paraId="68C470BA" w14:textId="77777777" w:rsidR="0078278C" w:rsidRPr="00D037B8" w:rsidRDefault="0078278C" w:rsidP="005D42BD">
            <w:pPr>
              <w:rPr>
                <w:rFonts w:asciiTheme="minorHAnsi" w:hAnsiTheme="minorHAnsi"/>
              </w:rPr>
            </w:pPr>
            <w:r w:rsidRPr="00D037B8">
              <w:rPr>
                <w:rFonts w:asciiTheme="minorHAnsi" w:hAnsiTheme="minorHAnsi"/>
              </w:rPr>
              <w:t>2  Less mobile and alert, isolated</w:t>
            </w:r>
          </w:p>
        </w:tc>
        <w:tc>
          <w:tcPr>
            <w:tcW w:w="579" w:type="dxa"/>
            <w:vMerge/>
          </w:tcPr>
          <w:p w14:paraId="532588F4" w14:textId="77777777" w:rsidR="0078278C" w:rsidRPr="00D037B8" w:rsidRDefault="0078278C" w:rsidP="005D42BD">
            <w:pPr>
              <w:rPr>
                <w:rFonts w:asciiTheme="minorHAnsi" w:hAnsiTheme="minorHAnsi"/>
              </w:rPr>
            </w:pPr>
          </w:p>
        </w:tc>
        <w:tc>
          <w:tcPr>
            <w:tcW w:w="910" w:type="dxa"/>
            <w:vMerge/>
          </w:tcPr>
          <w:p w14:paraId="6203DC5E" w14:textId="77777777" w:rsidR="0078278C" w:rsidRPr="00D037B8" w:rsidRDefault="0078278C" w:rsidP="005D42BD">
            <w:pPr>
              <w:rPr>
                <w:rFonts w:asciiTheme="minorHAnsi" w:hAnsiTheme="minorHAnsi"/>
              </w:rPr>
            </w:pPr>
          </w:p>
        </w:tc>
        <w:tc>
          <w:tcPr>
            <w:tcW w:w="921" w:type="dxa"/>
            <w:vMerge/>
          </w:tcPr>
          <w:p w14:paraId="4929F949" w14:textId="77777777" w:rsidR="0078278C" w:rsidRPr="00D037B8" w:rsidRDefault="0078278C" w:rsidP="005D42BD">
            <w:pPr>
              <w:rPr>
                <w:rFonts w:asciiTheme="minorHAnsi" w:hAnsiTheme="minorHAnsi"/>
              </w:rPr>
            </w:pPr>
          </w:p>
        </w:tc>
        <w:tc>
          <w:tcPr>
            <w:tcW w:w="921" w:type="dxa"/>
            <w:vMerge/>
          </w:tcPr>
          <w:p w14:paraId="6A4D3803" w14:textId="77777777" w:rsidR="0078278C" w:rsidRPr="00D037B8" w:rsidRDefault="0078278C" w:rsidP="005D42BD">
            <w:pPr>
              <w:rPr>
                <w:rFonts w:asciiTheme="minorHAnsi" w:hAnsiTheme="minorHAnsi"/>
              </w:rPr>
            </w:pPr>
          </w:p>
        </w:tc>
        <w:tc>
          <w:tcPr>
            <w:tcW w:w="892" w:type="dxa"/>
            <w:vMerge/>
          </w:tcPr>
          <w:p w14:paraId="2F6ACAC5" w14:textId="77777777" w:rsidR="0078278C" w:rsidRPr="00D037B8" w:rsidRDefault="0078278C" w:rsidP="005D42BD">
            <w:pPr>
              <w:rPr>
                <w:rFonts w:asciiTheme="minorHAnsi" w:hAnsiTheme="minorHAnsi"/>
              </w:rPr>
            </w:pPr>
          </w:p>
        </w:tc>
      </w:tr>
      <w:tr w:rsidR="0078278C" w:rsidRPr="00D037B8" w14:paraId="06FB5CC1" w14:textId="77777777" w:rsidTr="005D42BD">
        <w:trPr>
          <w:gridAfter w:val="1"/>
          <w:wAfter w:w="17" w:type="dxa"/>
          <w:trHeight w:val="220"/>
        </w:trPr>
        <w:tc>
          <w:tcPr>
            <w:tcW w:w="1925" w:type="dxa"/>
            <w:vMerge/>
          </w:tcPr>
          <w:p w14:paraId="08CCA488" w14:textId="77777777" w:rsidR="0078278C" w:rsidRPr="00D037B8" w:rsidRDefault="0078278C" w:rsidP="005D42BD">
            <w:pPr>
              <w:rPr>
                <w:rFonts w:asciiTheme="minorHAnsi" w:hAnsiTheme="minorHAnsi"/>
                <w:i/>
              </w:rPr>
            </w:pPr>
          </w:p>
        </w:tc>
        <w:tc>
          <w:tcPr>
            <w:tcW w:w="3043" w:type="dxa"/>
          </w:tcPr>
          <w:p w14:paraId="2DD09AA6" w14:textId="77777777" w:rsidR="0078278C" w:rsidRPr="00D037B8" w:rsidRDefault="0078278C" w:rsidP="005D42BD">
            <w:pPr>
              <w:rPr>
                <w:rFonts w:asciiTheme="minorHAnsi" w:hAnsiTheme="minorHAnsi"/>
              </w:rPr>
            </w:pPr>
            <w:r w:rsidRPr="00D037B8">
              <w:rPr>
                <w:rFonts w:asciiTheme="minorHAnsi" w:hAnsiTheme="minorHAnsi"/>
              </w:rPr>
              <w:t>3  Vocalisation, self-mutilation, restless or still</w:t>
            </w:r>
          </w:p>
        </w:tc>
        <w:tc>
          <w:tcPr>
            <w:tcW w:w="579" w:type="dxa"/>
            <w:vMerge/>
          </w:tcPr>
          <w:p w14:paraId="36C99059" w14:textId="77777777" w:rsidR="0078278C" w:rsidRPr="00D037B8" w:rsidRDefault="0078278C" w:rsidP="005D42BD">
            <w:pPr>
              <w:rPr>
                <w:rFonts w:asciiTheme="minorHAnsi" w:hAnsiTheme="minorHAnsi"/>
                <w:i/>
              </w:rPr>
            </w:pPr>
          </w:p>
        </w:tc>
        <w:tc>
          <w:tcPr>
            <w:tcW w:w="910" w:type="dxa"/>
            <w:vMerge/>
          </w:tcPr>
          <w:p w14:paraId="6DB36917" w14:textId="77777777" w:rsidR="0078278C" w:rsidRPr="00D037B8" w:rsidRDefault="0078278C" w:rsidP="005D42BD">
            <w:pPr>
              <w:rPr>
                <w:rFonts w:asciiTheme="minorHAnsi" w:hAnsiTheme="minorHAnsi"/>
                <w:i/>
              </w:rPr>
            </w:pPr>
          </w:p>
        </w:tc>
        <w:tc>
          <w:tcPr>
            <w:tcW w:w="921" w:type="dxa"/>
            <w:vMerge/>
          </w:tcPr>
          <w:p w14:paraId="16D3917E" w14:textId="77777777" w:rsidR="0078278C" w:rsidRPr="00D037B8" w:rsidRDefault="0078278C" w:rsidP="005D42BD">
            <w:pPr>
              <w:rPr>
                <w:rFonts w:asciiTheme="minorHAnsi" w:hAnsiTheme="minorHAnsi"/>
                <w:i/>
              </w:rPr>
            </w:pPr>
          </w:p>
        </w:tc>
        <w:tc>
          <w:tcPr>
            <w:tcW w:w="921" w:type="dxa"/>
            <w:vMerge/>
          </w:tcPr>
          <w:p w14:paraId="4D81453F" w14:textId="77777777" w:rsidR="0078278C" w:rsidRPr="00D037B8" w:rsidRDefault="0078278C" w:rsidP="005D42BD">
            <w:pPr>
              <w:rPr>
                <w:rFonts w:asciiTheme="minorHAnsi" w:hAnsiTheme="minorHAnsi"/>
                <w:i/>
              </w:rPr>
            </w:pPr>
          </w:p>
        </w:tc>
        <w:tc>
          <w:tcPr>
            <w:tcW w:w="892" w:type="dxa"/>
            <w:vMerge/>
          </w:tcPr>
          <w:p w14:paraId="734A5DBF" w14:textId="77777777" w:rsidR="0078278C" w:rsidRPr="00D037B8" w:rsidRDefault="0078278C" w:rsidP="005D42BD">
            <w:pPr>
              <w:rPr>
                <w:rFonts w:asciiTheme="minorHAnsi" w:hAnsiTheme="minorHAnsi"/>
                <w:i/>
              </w:rPr>
            </w:pPr>
          </w:p>
        </w:tc>
      </w:tr>
      <w:tr w:rsidR="0078278C" w:rsidRPr="00D037B8" w14:paraId="47E63625" w14:textId="77777777" w:rsidTr="005D42BD">
        <w:trPr>
          <w:gridAfter w:val="1"/>
          <w:wAfter w:w="17" w:type="dxa"/>
          <w:trHeight w:val="105"/>
        </w:trPr>
        <w:tc>
          <w:tcPr>
            <w:tcW w:w="1925" w:type="dxa"/>
            <w:vMerge w:val="restart"/>
          </w:tcPr>
          <w:p w14:paraId="74220F08" w14:textId="77777777" w:rsidR="0078278C" w:rsidRPr="00D037B8" w:rsidRDefault="0078278C" w:rsidP="005D42BD">
            <w:pPr>
              <w:rPr>
                <w:rFonts w:asciiTheme="minorHAnsi" w:hAnsiTheme="minorHAnsi"/>
              </w:rPr>
            </w:pPr>
            <w:r w:rsidRPr="00D037B8">
              <w:rPr>
                <w:rFonts w:asciiTheme="minorHAnsi" w:hAnsiTheme="minorHAnsi"/>
              </w:rPr>
              <w:t>Experimental Cerebral malaria</w:t>
            </w:r>
          </w:p>
        </w:tc>
        <w:tc>
          <w:tcPr>
            <w:tcW w:w="3043" w:type="dxa"/>
          </w:tcPr>
          <w:p w14:paraId="59A7AB94" w14:textId="77777777" w:rsidR="0078278C" w:rsidRPr="00D037B8" w:rsidRDefault="0078278C" w:rsidP="005D42BD">
            <w:pPr>
              <w:rPr>
                <w:rFonts w:asciiTheme="minorHAnsi" w:hAnsiTheme="minorHAnsi"/>
              </w:rPr>
            </w:pPr>
            <w:r w:rsidRPr="00D037B8">
              <w:rPr>
                <w:rFonts w:asciiTheme="minorHAnsi" w:hAnsiTheme="minorHAnsi"/>
              </w:rPr>
              <w:t xml:space="preserve">10  Ataxia </w:t>
            </w:r>
          </w:p>
        </w:tc>
        <w:tc>
          <w:tcPr>
            <w:tcW w:w="579" w:type="dxa"/>
            <w:vMerge w:val="restart"/>
          </w:tcPr>
          <w:p w14:paraId="106E2868" w14:textId="77777777" w:rsidR="0078278C" w:rsidRPr="00D037B8" w:rsidRDefault="0078278C" w:rsidP="005D42BD">
            <w:pPr>
              <w:rPr>
                <w:rFonts w:asciiTheme="minorHAnsi" w:hAnsiTheme="minorHAnsi"/>
                <w:i/>
              </w:rPr>
            </w:pPr>
          </w:p>
        </w:tc>
        <w:tc>
          <w:tcPr>
            <w:tcW w:w="910" w:type="dxa"/>
            <w:vMerge w:val="restart"/>
          </w:tcPr>
          <w:p w14:paraId="6D10D6E0" w14:textId="77777777" w:rsidR="0078278C" w:rsidRPr="00D037B8" w:rsidRDefault="0078278C" w:rsidP="005D42BD">
            <w:pPr>
              <w:rPr>
                <w:rFonts w:asciiTheme="minorHAnsi" w:hAnsiTheme="minorHAnsi"/>
                <w:i/>
              </w:rPr>
            </w:pPr>
          </w:p>
        </w:tc>
        <w:tc>
          <w:tcPr>
            <w:tcW w:w="921" w:type="dxa"/>
            <w:vMerge w:val="restart"/>
          </w:tcPr>
          <w:p w14:paraId="3A1038F3" w14:textId="77777777" w:rsidR="0078278C" w:rsidRPr="00D037B8" w:rsidRDefault="0078278C" w:rsidP="005D42BD">
            <w:pPr>
              <w:rPr>
                <w:rFonts w:asciiTheme="minorHAnsi" w:hAnsiTheme="minorHAnsi"/>
                <w:i/>
              </w:rPr>
            </w:pPr>
          </w:p>
        </w:tc>
        <w:tc>
          <w:tcPr>
            <w:tcW w:w="921" w:type="dxa"/>
            <w:vMerge w:val="restart"/>
          </w:tcPr>
          <w:p w14:paraId="1B659992" w14:textId="77777777" w:rsidR="0078278C" w:rsidRPr="00D037B8" w:rsidRDefault="0078278C" w:rsidP="005D42BD">
            <w:pPr>
              <w:rPr>
                <w:rFonts w:asciiTheme="minorHAnsi" w:hAnsiTheme="minorHAnsi"/>
                <w:i/>
              </w:rPr>
            </w:pPr>
          </w:p>
        </w:tc>
        <w:tc>
          <w:tcPr>
            <w:tcW w:w="892" w:type="dxa"/>
            <w:vMerge w:val="restart"/>
          </w:tcPr>
          <w:p w14:paraId="23C140F8" w14:textId="77777777" w:rsidR="0078278C" w:rsidRPr="00D037B8" w:rsidRDefault="0078278C" w:rsidP="005D42BD">
            <w:pPr>
              <w:rPr>
                <w:rFonts w:asciiTheme="minorHAnsi" w:hAnsiTheme="minorHAnsi"/>
                <w:i/>
              </w:rPr>
            </w:pPr>
          </w:p>
        </w:tc>
      </w:tr>
      <w:tr w:rsidR="0078278C" w:rsidRPr="00D037B8" w14:paraId="580E4844" w14:textId="77777777" w:rsidTr="005D42BD">
        <w:trPr>
          <w:gridAfter w:val="1"/>
          <w:wAfter w:w="17" w:type="dxa"/>
          <w:trHeight w:val="227"/>
        </w:trPr>
        <w:tc>
          <w:tcPr>
            <w:tcW w:w="1925" w:type="dxa"/>
            <w:vMerge/>
          </w:tcPr>
          <w:p w14:paraId="65B8114A" w14:textId="77777777" w:rsidR="0078278C" w:rsidRPr="00D037B8" w:rsidRDefault="0078278C" w:rsidP="005D42BD">
            <w:pPr>
              <w:rPr>
                <w:rFonts w:asciiTheme="minorHAnsi" w:hAnsiTheme="minorHAnsi"/>
              </w:rPr>
            </w:pPr>
          </w:p>
        </w:tc>
        <w:tc>
          <w:tcPr>
            <w:tcW w:w="3043" w:type="dxa"/>
          </w:tcPr>
          <w:p w14:paraId="617C3AA4" w14:textId="77777777" w:rsidR="0078278C" w:rsidRPr="00D037B8" w:rsidRDefault="0078278C" w:rsidP="005D42BD">
            <w:pPr>
              <w:rPr>
                <w:rFonts w:asciiTheme="minorHAnsi" w:hAnsiTheme="minorHAnsi"/>
              </w:rPr>
            </w:pPr>
            <w:r w:rsidRPr="00D037B8">
              <w:rPr>
                <w:rFonts w:asciiTheme="minorHAnsi" w:hAnsiTheme="minorHAnsi"/>
              </w:rPr>
              <w:t>Seizures or generalised paralysis</w:t>
            </w:r>
          </w:p>
          <w:p w14:paraId="75E2A1F5" w14:textId="77777777" w:rsidR="0078278C" w:rsidRPr="00D037B8" w:rsidRDefault="0078278C" w:rsidP="005D42BD">
            <w:pPr>
              <w:pStyle w:val="ListParagraph"/>
              <w:numPr>
                <w:ilvl w:val="0"/>
                <w:numId w:val="1"/>
              </w:numPr>
              <w:rPr>
                <w:rFonts w:asciiTheme="minorHAnsi" w:hAnsiTheme="minorHAnsi"/>
              </w:rPr>
            </w:pPr>
            <w:r w:rsidRPr="00D037B8">
              <w:rPr>
                <w:rFonts w:asciiTheme="minorHAnsi" w:hAnsiTheme="minorHAnsi"/>
              </w:rPr>
              <w:t>Euthanise</w:t>
            </w:r>
          </w:p>
        </w:tc>
        <w:tc>
          <w:tcPr>
            <w:tcW w:w="579" w:type="dxa"/>
            <w:vMerge/>
          </w:tcPr>
          <w:p w14:paraId="126C21ED" w14:textId="77777777" w:rsidR="0078278C" w:rsidRPr="00D037B8" w:rsidRDefault="0078278C" w:rsidP="005D42BD">
            <w:pPr>
              <w:rPr>
                <w:rFonts w:asciiTheme="minorHAnsi" w:hAnsiTheme="minorHAnsi"/>
                <w:i/>
              </w:rPr>
            </w:pPr>
          </w:p>
        </w:tc>
        <w:tc>
          <w:tcPr>
            <w:tcW w:w="910" w:type="dxa"/>
            <w:vMerge/>
          </w:tcPr>
          <w:p w14:paraId="595E468E" w14:textId="77777777" w:rsidR="0078278C" w:rsidRPr="00D037B8" w:rsidRDefault="0078278C" w:rsidP="005D42BD">
            <w:pPr>
              <w:rPr>
                <w:rFonts w:asciiTheme="minorHAnsi" w:hAnsiTheme="minorHAnsi"/>
                <w:i/>
              </w:rPr>
            </w:pPr>
          </w:p>
        </w:tc>
        <w:tc>
          <w:tcPr>
            <w:tcW w:w="921" w:type="dxa"/>
            <w:vMerge/>
          </w:tcPr>
          <w:p w14:paraId="10C59E0A" w14:textId="77777777" w:rsidR="0078278C" w:rsidRPr="00D037B8" w:rsidRDefault="0078278C" w:rsidP="005D42BD">
            <w:pPr>
              <w:rPr>
                <w:rFonts w:asciiTheme="minorHAnsi" w:hAnsiTheme="minorHAnsi"/>
                <w:i/>
              </w:rPr>
            </w:pPr>
          </w:p>
        </w:tc>
        <w:tc>
          <w:tcPr>
            <w:tcW w:w="921" w:type="dxa"/>
            <w:vMerge/>
          </w:tcPr>
          <w:p w14:paraId="084CA10E" w14:textId="77777777" w:rsidR="0078278C" w:rsidRPr="00D037B8" w:rsidRDefault="0078278C" w:rsidP="005D42BD">
            <w:pPr>
              <w:rPr>
                <w:rFonts w:asciiTheme="minorHAnsi" w:hAnsiTheme="minorHAnsi"/>
                <w:i/>
              </w:rPr>
            </w:pPr>
          </w:p>
        </w:tc>
        <w:tc>
          <w:tcPr>
            <w:tcW w:w="892" w:type="dxa"/>
            <w:vMerge/>
          </w:tcPr>
          <w:p w14:paraId="7ECB4B22" w14:textId="77777777" w:rsidR="0078278C" w:rsidRPr="00D037B8" w:rsidRDefault="0078278C" w:rsidP="005D42BD">
            <w:pPr>
              <w:rPr>
                <w:rFonts w:asciiTheme="minorHAnsi" w:hAnsiTheme="minorHAnsi"/>
                <w:i/>
              </w:rPr>
            </w:pPr>
          </w:p>
        </w:tc>
      </w:tr>
      <w:tr w:rsidR="0078278C" w:rsidRPr="00D037B8" w14:paraId="6C5632E5" w14:textId="77777777" w:rsidTr="005D42BD">
        <w:trPr>
          <w:gridAfter w:val="1"/>
          <w:wAfter w:w="17" w:type="dxa"/>
          <w:trHeight w:val="105"/>
        </w:trPr>
        <w:tc>
          <w:tcPr>
            <w:tcW w:w="1925" w:type="dxa"/>
            <w:vMerge w:val="restart"/>
          </w:tcPr>
          <w:p w14:paraId="36F74EB7" w14:textId="77777777" w:rsidR="0078278C" w:rsidRPr="00D037B8" w:rsidRDefault="0078278C" w:rsidP="005D42BD">
            <w:pPr>
              <w:rPr>
                <w:rFonts w:asciiTheme="minorHAnsi" w:hAnsiTheme="minorHAnsi"/>
              </w:rPr>
            </w:pPr>
            <w:r w:rsidRPr="00D037B8">
              <w:rPr>
                <w:rFonts w:asciiTheme="minorHAnsi" w:hAnsiTheme="minorHAnsi"/>
              </w:rPr>
              <w:t>Provoked behaviour</w:t>
            </w:r>
          </w:p>
        </w:tc>
        <w:tc>
          <w:tcPr>
            <w:tcW w:w="3043" w:type="dxa"/>
          </w:tcPr>
          <w:p w14:paraId="48939F8B" w14:textId="77777777" w:rsidR="0078278C" w:rsidRPr="00D037B8" w:rsidRDefault="0078278C" w:rsidP="005D42BD">
            <w:pPr>
              <w:rPr>
                <w:rFonts w:asciiTheme="minorHAnsi" w:hAnsiTheme="minorHAnsi"/>
              </w:rPr>
            </w:pPr>
            <w:r w:rsidRPr="00D037B8">
              <w:rPr>
                <w:rFonts w:asciiTheme="minorHAnsi" w:hAnsiTheme="minorHAnsi"/>
              </w:rPr>
              <w:t xml:space="preserve">0  Normal </w:t>
            </w:r>
          </w:p>
        </w:tc>
        <w:tc>
          <w:tcPr>
            <w:tcW w:w="579" w:type="dxa"/>
            <w:vMerge w:val="restart"/>
          </w:tcPr>
          <w:p w14:paraId="625C61E6" w14:textId="77777777" w:rsidR="0078278C" w:rsidRPr="00D037B8" w:rsidRDefault="0078278C" w:rsidP="005D42BD">
            <w:pPr>
              <w:rPr>
                <w:rFonts w:asciiTheme="minorHAnsi" w:hAnsiTheme="minorHAnsi"/>
              </w:rPr>
            </w:pPr>
          </w:p>
        </w:tc>
        <w:tc>
          <w:tcPr>
            <w:tcW w:w="910" w:type="dxa"/>
            <w:vMerge w:val="restart"/>
          </w:tcPr>
          <w:p w14:paraId="0D249C8F" w14:textId="77777777" w:rsidR="0078278C" w:rsidRPr="00D037B8" w:rsidRDefault="0078278C" w:rsidP="005D42BD">
            <w:pPr>
              <w:rPr>
                <w:rFonts w:asciiTheme="minorHAnsi" w:hAnsiTheme="minorHAnsi"/>
              </w:rPr>
            </w:pPr>
          </w:p>
        </w:tc>
        <w:tc>
          <w:tcPr>
            <w:tcW w:w="921" w:type="dxa"/>
            <w:vMerge w:val="restart"/>
          </w:tcPr>
          <w:p w14:paraId="5096D1EC" w14:textId="77777777" w:rsidR="0078278C" w:rsidRPr="00D037B8" w:rsidRDefault="0078278C" w:rsidP="005D42BD">
            <w:pPr>
              <w:rPr>
                <w:rFonts w:asciiTheme="minorHAnsi" w:hAnsiTheme="minorHAnsi"/>
              </w:rPr>
            </w:pPr>
          </w:p>
        </w:tc>
        <w:tc>
          <w:tcPr>
            <w:tcW w:w="921" w:type="dxa"/>
            <w:vMerge w:val="restart"/>
          </w:tcPr>
          <w:p w14:paraId="45001883" w14:textId="77777777" w:rsidR="0078278C" w:rsidRPr="00D037B8" w:rsidRDefault="0078278C" w:rsidP="005D42BD">
            <w:pPr>
              <w:rPr>
                <w:rFonts w:asciiTheme="minorHAnsi" w:hAnsiTheme="minorHAnsi"/>
              </w:rPr>
            </w:pPr>
          </w:p>
        </w:tc>
        <w:tc>
          <w:tcPr>
            <w:tcW w:w="892" w:type="dxa"/>
            <w:vMerge w:val="restart"/>
          </w:tcPr>
          <w:p w14:paraId="2FB921E6" w14:textId="77777777" w:rsidR="0078278C" w:rsidRPr="00D037B8" w:rsidRDefault="0078278C" w:rsidP="005D42BD">
            <w:pPr>
              <w:rPr>
                <w:rFonts w:asciiTheme="minorHAnsi" w:hAnsiTheme="minorHAnsi"/>
              </w:rPr>
            </w:pPr>
          </w:p>
        </w:tc>
      </w:tr>
      <w:tr w:rsidR="0078278C" w:rsidRPr="00D037B8" w14:paraId="7D09993C" w14:textId="77777777" w:rsidTr="005D42BD">
        <w:trPr>
          <w:gridAfter w:val="1"/>
          <w:wAfter w:w="17" w:type="dxa"/>
          <w:trHeight w:val="220"/>
        </w:trPr>
        <w:tc>
          <w:tcPr>
            <w:tcW w:w="1925" w:type="dxa"/>
            <w:vMerge/>
          </w:tcPr>
          <w:p w14:paraId="41EB59D3" w14:textId="77777777" w:rsidR="0078278C" w:rsidRPr="00D037B8" w:rsidRDefault="0078278C" w:rsidP="005D42BD">
            <w:pPr>
              <w:rPr>
                <w:rFonts w:asciiTheme="minorHAnsi" w:hAnsiTheme="minorHAnsi"/>
                <w:i/>
              </w:rPr>
            </w:pPr>
          </w:p>
        </w:tc>
        <w:tc>
          <w:tcPr>
            <w:tcW w:w="3043" w:type="dxa"/>
          </w:tcPr>
          <w:p w14:paraId="7CE1DD5F" w14:textId="77777777" w:rsidR="0078278C" w:rsidRPr="00D037B8" w:rsidRDefault="0078278C" w:rsidP="005D42BD">
            <w:pPr>
              <w:rPr>
                <w:rFonts w:asciiTheme="minorHAnsi" w:hAnsiTheme="minorHAnsi"/>
              </w:rPr>
            </w:pPr>
            <w:r w:rsidRPr="00D037B8">
              <w:rPr>
                <w:rFonts w:asciiTheme="minorHAnsi" w:hAnsiTheme="minorHAnsi"/>
              </w:rPr>
              <w:t>1  Minor depression or exaggerated response</w:t>
            </w:r>
          </w:p>
        </w:tc>
        <w:tc>
          <w:tcPr>
            <w:tcW w:w="579" w:type="dxa"/>
            <w:vMerge/>
          </w:tcPr>
          <w:p w14:paraId="7FF69106" w14:textId="77777777" w:rsidR="0078278C" w:rsidRPr="00D037B8" w:rsidRDefault="0078278C" w:rsidP="005D42BD">
            <w:pPr>
              <w:rPr>
                <w:rFonts w:asciiTheme="minorHAnsi" w:hAnsiTheme="minorHAnsi"/>
                <w:i/>
              </w:rPr>
            </w:pPr>
          </w:p>
        </w:tc>
        <w:tc>
          <w:tcPr>
            <w:tcW w:w="910" w:type="dxa"/>
            <w:vMerge/>
          </w:tcPr>
          <w:p w14:paraId="31269BC6" w14:textId="77777777" w:rsidR="0078278C" w:rsidRPr="00D037B8" w:rsidRDefault="0078278C" w:rsidP="005D42BD">
            <w:pPr>
              <w:rPr>
                <w:rFonts w:asciiTheme="minorHAnsi" w:hAnsiTheme="minorHAnsi"/>
                <w:i/>
              </w:rPr>
            </w:pPr>
          </w:p>
        </w:tc>
        <w:tc>
          <w:tcPr>
            <w:tcW w:w="921" w:type="dxa"/>
            <w:vMerge/>
          </w:tcPr>
          <w:p w14:paraId="3132D9DD" w14:textId="77777777" w:rsidR="0078278C" w:rsidRPr="00D037B8" w:rsidRDefault="0078278C" w:rsidP="005D42BD">
            <w:pPr>
              <w:rPr>
                <w:rFonts w:asciiTheme="minorHAnsi" w:hAnsiTheme="minorHAnsi"/>
                <w:i/>
              </w:rPr>
            </w:pPr>
          </w:p>
        </w:tc>
        <w:tc>
          <w:tcPr>
            <w:tcW w:w="921" w:type="dxa"/>
            <w:vMerge/>
          </w:tcPr>
          <w:p w14:paraId="06DCD273" w14:textId="77777777" w:rsidR="0078278C" w:rsidRPr="00D037B8" w:rsidRDefault="0078278C" w:rsidP="005D42BD">
            <w:pPr>
              <w:rPr>
                <w:rFonts w:asciiTheme="minorHAnsi" w:hAnsiTheme="minorHAnsi"/>
                <w:i/>
              </w:rPr>
            </w:pPr>
          </w:p>
        </w:tc>
        <w:tc>
          <w:tcPr>
            <w:tcW w:w="892" w:type="dxa"/>
            <w:vMerge/>
          </w:tcPr>
          <w:p w14:paraId="60822D1D" w14:textId="77777777" w:rsidR="0078278C" w:rsidRPr="00D037B8" w:rsidRDefault="0078278C" w:rsidP="005D42BD">
            <w:pPr>
              <w:rPr>
                <w:rFonts w:asciiTheme="minorHAnsi" w:hAnsiTheme="minorHAnsi"/>
                <w:i/>
              </w:rPr>
            </w:pPr>
          </w:p>
        </w:tc>
      </w:tr>
      <w:tr w:rsidR="0078278C" w:rsidRPr="00D037B8" w14:paraId="183A2E3E" w14:textId="77777777" w:rsidTr="005D42BD">
        <w:trPr>
          <w:gridAfter w:val="1"/>
          <w:wAfter w:w="17" w:type="dxa"/>
          <w:trHeight w:val="227"/>
        </w:trPr>
        <w:tc>
          <w:tcPr>
            <w:tcW w:w="1925" w:type="dxa"/>
            <w:vMerge/>
          </w:tcPr>
          <w:p w14:paraId="74487B9E" w14:textId="77777777" w:rsidR="0078278C" w:rsidRPr="00D037B8" w:rsidRDefault="0078278C" w:rsidP="005D42BD">
            <w:pPr>
              <w:rPr>
                <w:rFonts w:asciiTheme="minorHAnsi" w:hAnsiTheme="minorHAnsi"/>
              </w:rPr>
            </w:pPr>
          </w:p>
        </w:tc>
        <w:tc>
          <w:tcPr>
            <w:tcW w:w="3043" w:type="dxa"/>
          </w:tcPr>
          <w:p w14:paraId="1BBB6119" w14:textId="77777777" w:rsidR="0078278C" w:rsidRPr="00D037B8" w:rsidRDefault="0078278C" w:rsidP="005D42BD">
            <w:pPr>
              <w:rPr>
                <w:rFonts w:asciiTheme="minorHAnsi" w:hAnsiTheme="minorHAnsi"/>
              </w:rPr>
            </w:pPr>
            <w:r w:rsidRPr="00D037B8">
              <w:rPr>
                <w:rFonts w:asciiTheme="minorHAnsi" w:hAnsiTheme="minorHAnsi"/>
              </w:rPr>
              <w:t>2  Moderate change in expected behaviour</w:t>
            </w:r>
          </w:p>
        </w:tc>
        <w:tc>
          <w:tcPr>
            <w:tcW w:w="579" w:type="dxa"/>
            <w:vMerge/>
          </w:tcPr>
          <w:p w14:paraId="7E88C9EE" w14:textId="77777777" w:rsidR="0078278C" w:rsidRPr="00D037B8" w:rsidRDefault="0078278C" w:rsidP="005D42BD">
            <w:pPr>
              <w:rPr>
                <w:rFonts w:asciiTheme="minorHAnsi" w:hAnsiTheme="minorHAnsi"/>
              </w:rPr>
            </w:pPr>
          </w:p>
        </w:tc>
        <w:tc>
          <w:tcPr>
            <w:tcW w:w="910" w:type="dxa"/>
            <w:vMerge/>
          </w:tcPr>
          <w:p w14:paraId="60B7A519" w14:textId="77777777" w:rsidR="0078278C" w:rsidRPr="00D037B8" w:rsidRDefault="0078278C" w:rsidP="005D42BD">
            <w:pPr>
              <w:rPr>
                <w:rFonts w:asciiTheme="minorHAnsi" w:hAnsiTheme="minorHAnsi"/>
              </w:rPr>
            </w:pPr>
          </w:p>
        </w:tc>
        <w:tc>
          <w:tcPr>
            <w:tcW w:w="921" w:type="dxa"/>
            <w:vMerge/>
          </w:tcPr>
          <w:p w14:paraId="004590D2" w14:textId="77777777" w:rsidR="0078278C" w:rsidRPr="00D037B8" w:rsidRDefault="0078278C" w:rsidP="005D42BD">
            <w:pPr>
              <w:rPr>
                <w:rFonts w:asciiTheme="minorHAnsi" w:hAnsiTheme="minorHAnsi"/>
              </w:rPr>
            </w:pPr>
          </w:p>
        </w:tc>
        <w:tc>
          <w:tcPr>
            <w:tcW w:w="921" w:type="dxa"/>
            <w:vMerge/>
          </w:tcPr>
          <w:p w14:paraId="07D16883" w14:textId="77777777" w:rsidR="0078278C" w:rsidRPr="00D037B8" w:rsidRDefault="0078278C" w:rsidP="005D42BD">
            <w:pPr>
              <w:rPr>
                <w:rFonts w:asciiTheme="minorHAnsi" w:hAnsiTheme="minorHAnsi"/>
              </w:rPr>
            </w:pPr>
          </w:p>
        </w:tc>
        <w:tc>
          <w:tcPr>
            <w:tcW w:w="892" w:type="dxa"/>
            <w:vMerge/>
          </w:tcPr>
          <w:p w14:paraId="07A3211E" w14:textId="77777777" w:rsidR="0078278C" w:rsidRPr="00D037B8" w:rsidRDefault="0078278C" w:rsidP="005D42BD">
            <w:pPr>
              <w:rPr>
                <w:rFonts w:asciiTheme="minorHAnsi" w:hAnsiTheme="minorHAnsi"/>
              </w:rPr>
            </w:pPr>
          </w:p>
        </w:tc>
      </w:tr>
      <w:tr w:rsidR="0078278C" w:rsidRPr="00D037B8" w14:paraId="19E12B22" w14:textId="77777777" w:rsidTr="005D42BD">
        <w:trPr>
          <w:gridAfter w:val="1"/>
          <w:wAfter w:w="17" w:type="dxa"/>
          <w:trHeight w:val="220"/>
        </w:trPr>
        <w:tc>
          <w:tcPr>
            <w:tcW w:w="1925" w:type="dxa"/>
            <w:vMerge/>
          </w:tcPr>
          <w:p w14:paraId="0B0CCD82" w14:textId="77777777" w:rsidR="0078278C" w:rsidRPr="00D037B8" w:rsidRDefault="0078278C" w:rsidP="005D42BD">
            <w:pPr>
              <w:rPr>
                <w:rFonts w:asciiTheme="minorHAnsi" w:hAnsiTheme="minorHAnsi"/>
              </w:rPr>
            </w:pPr>
          </w:p>
        </w:tc>
        <w:tc>
          <w:tcPr>
            <w:tcW w:w="3043" w:type="dxa"/>
          </w:tcPr>
          <w:p w14:paraId="05349DAA" w14:textId="77777777" w:rsidR="0078278C" w:rsidRPr="00D037B8" w:rsidRDefault="0078278C" w:rsidP="005D42BD">
            <w:pPr>
              <w:rPr>
                <w:rFonts w:asciiTheme="minorHAnsi" w:hAnsiTheme="minorHAnsi"/>
              </w:rPr>
            </w:pPr>
            <w:r w:rsidRPr="00D037B8">
              <w:rPr>
                <w:rFonts w:asciiTheme="minorHAnsi" w:hAnsiTheme="minorHAnsi"/>
              </w:rPr>
              <w:t>3  Reacts violently or very weak and precomatose</w:t>
            </w:r>
          </w:p>
        </w:tc>
        <w:tc>
          <w:tcPr>
            <w:tcW w:w="579" w:type="dxa"/>
            <w:vMerge/>
          </w:tcPr>
          <w:p w14:paraId="4E914764" w14:textId="77777777" w:rsidR="0078278C" w:rsidRPr="00D037B8" w:rsidRDefault="0078278C" w:rsidP="005D42BD">
            <w:pPr>
              <w:rPr>
                <w:rFonts w:asciiTheme="minorHAnsi" w:hAnsiTheme="minorHAnsi"/>
              </w:rPr>
            </w:pPr>
          </w:p>
        </w:tc>
        <w:tc>
          <w:tcPr>
            <w:tcW w:w="910" w:type="dxa"/>
            <w:vMerge/>
          </w:tcPr>
          <w:p w14:paraId="366CAFDB" w14:textId="77777777" w:rsidR="0078278C" w:rsidRPr="00D037B8" w:rsidRDefault="0078278C" w:rsidP="005D42BD">
            <w:pPr>
              <w:rPr>
                <w:rFonts w:asciiTheme="minorHAnsi" w:hAnsiTheme="minorHAnsi"/>
              </w:rPr>
            </w:pPr>
          </w:p>
        </w:tc>
        <w:tc>
          <w:tcPr>
            <w:tcW w:w="921" w:type="dxa"/>
            <w:vMerge/>
          </w:tcPr>
          <w:p w14:paraId="02A326F3" w14:textId="77777777" w:rsidR="0078278C" w:rsidRPr="00D037B8" w:rsidRDefault="0078278C" w:rsidP="005D42BD">
            <w:pPr>
              <w:rPr>
                <w:rFonts w:asciiTheme="minorHAnsi" w:hAnsiTheme="minorHAnsi"/>
              </w:rPr>
            </w:pPr>
          </w:p>
        </w:tc>
        <w:tc>
          <w:tcPr>
            <w:tcW w:w="921" w:type="dxa"/>
            <w:vMerge/>
          </w:tcPr>
          <w:p w14:paraId="4819E935" w14:textId="77777777" w:rsidR="0078278C" w:rsidRPr="00D037B8" w:rsidRDefault="0078278C" w:rsidP="005D42BD">
            <w:pPr>
              <w:rPr>
                <w:rFonts w:asciiTheme="minorHAnsi" w:hAnsiTheme="minorHAnsi"/>
              </w:rPr>
            </w:pPr>
          </w:p>
        </w:tc>
        <w:tc>
          <w:tcPr>
            <w:tcW w:w="892" w:type="dxa"/>
            <w:vMerge/>
          </w:tcPr>
          <w:p w14:paraId="25146130" w14:textId="77777777" w:rsidR="0078278C" w:rsidRPr="00D037B8" w:rsidRDefault="0078278C" w:rsidP="005D42BD">
            <w:pPr>
              <w:rPr>
                <w:rFonts w:asciiTheme="minorHAnsi" w:hAnsiTheme="minorHAnsi"/>
              </w:rPr>
            </w:pPr>
          </w:p>
        </w:tc>
      </w:tr>
      <w:tr w:rsidR="0078278C" w:rsidRPr="00D037B8" w14:paraId="7E3AF1B8" w14:textId="77777777" w:rsidTr="005D42BD">
        <w:trPr>
          <w:gridAfter w:val="1"/>
          <w:wAfter w:w="17" w:type="dxa"/>
          <w:trHeight w:val="329"/>
        </w:trPr>
        <w:tc>
          <w:tcPr>
            <w:tcW w:w="1925" w:type="dxa"/>
          </w:tcPr>
          <w:p w14:paraId="6E406FC5" w14:textId="77777777" w:rsidR="0078278C" w:rsidRPr="00D037B8" w:rsidRDefault="0078278C" w:rsidP="005D42BD">
            <w:pPr>
              <w:rPr>
                <w:rFonts w:asciiTheme="minorHAnsi" w:hAnsiTheme="minorHAnsi"/>
              </w:rPr>
            </w:pPr>
            <w:r w:rsidRPr="00D037B8">
              <w:rPr>
                <w:rFonts w:asciiTheme="minorHAnsi" w:hAnsiTheme="minorHAnsi"/>
              </w:rPr>
              <w:t>Score</w:t>
            </w:r>
          </w:p>
        </w:tc>
        <w:tc>
          <w:tcPr>
            <w:tcW w:w="3043" w:type="dxa"/>
          </w:tcPr>
          <w:p w14:paraId="390CD027" w14:textId="77777777" w:rsidR="0078278C" w:rsidRPr="00D037B8" w:rsidRDefault="0078278C" w:rsidP="005D42BD">
            <w:pPr>
              <w:rPr>
                <w:rFonts w:asciiTheme="minorHAnsi" w:hAnsiTheme="minorHAnsi"/>
              </w:rPr>
            </w:pPr>
            <w:r w:rsidRPr="00D037B8">
              <w:rPr>
                <w:rFonts w:asciiTheme="minorHAnsi" w:hAnsiTheme="minorHAnsi"/>
              </w:rPr>
              <w:t>If you have scored a 3 more than once, score an extra point for each 3 (2-4)</w:t>
            </w:r>
          </w:p>
        </w:tc>
        <w:tc>
          <w:tcPr>
            <w:tcW w:w="579" w:type="dxa"/>
          </w:tcPr>
          <w:p w14:paraId="3B9A3E1C" w14:textId="77777777" w:rsidR="0078278C" w:rsidRPr="00D037B8" w:rsidRDefault="0078278C" w:rsidP="005D42BD">
            <w:pPr>
              <w:rPr>
                <w:rFonts w:asciiTheme="minorHAnsi" w:hAnsiTheme="minorHAnsi"/>
              </w:rPr>
            </w:pPr>
          </w:p>
        </w:tc>
        <w:tc>
          <w:tcPr>
            <w:tcW w:w="910" w:type="dxa"/>
          </w:tcPr>
          <w:p w14:paraId="274D9F20" w14:textId="77777777" w:rsidR="0078278C" w:rsidRPr="00D037B8" w:rsidRDefault="0078278C" w:rsidP="005D42BD">
            <w:pPr>
              <w:rPr>
                <w:rFonts w:asciiTheme="minorHAnsi" w:hAnsiTheme="minorHAnsi"/>
              </w:rPr>
            </w:pPr>
          </w:p>
        </w:tc>
        <w:tc>
          <w:tcPr>
            <w:tcW w:w="921" w:type="dxa"/>
          </w:tcPr>
          <w:p w14:paraId="67DE5821" w14:textId="77777777" w:rsidR="0078278C" w:rsidRPr="00D037B8" w:rsidRDefault="0078278C" w:rsidP="005D42BD">
            <w:pPr>
              <w:rPr>
                <w:rFonts w:asciiTheme="minorHAnsi" w:hAnsiTheme="minorHAnsi"/>
              </w:rPr>
            </w:pPr>
          </w:p>
        </w:tc>
        <w:tc>
          <w:tcPr>
            <w:tcW w:w="921" w:type="dxa"/>
          </w:tcPr>
          <w:p w14:paraId="57E7CB18" w14:textId="77777777" w:rsidR="0078278C" w:rsidRPr="00D037B8" w:rsidRDefault="0078278C" w:rsidP="005D42BD">
            <w:pPr>
              <w:rPr>
                <w:rFonts w:asciiTheme="minorHAnsi" w:hAnsiTheme="minorHAnsi"/>
              </w:rPr>
            </w:pPr>
          </w:p>
        </w:tc>
        <w:tc>
          <w:tcPr>
            <w:tcW w:w="892" w:type="dxa"/>
          </w:tcPr>
          <w:p w14:paraId="72674124" w14:textId="77777777" w:rsidR="0078278C" w:rsidRPr="00D037B8" w:rsidRDefault="0078278C" w:rsidP="005D42BD">
            <w:pPr>
              <w:rPr>
                <w:rFonts w:asciiTheme="minorHAnsi" w:hAnsiTheme="minorHAnsi"/>
              </w:rPr>
            </w:pPr>
          </w:p>
        </w:tc>
      </w:tr>
      <w:tr w:rsidR="0078278C" w:rsidRPr="00D037B8" w14:paraId="377E14FD" w14:textId="77777777" w:rsidTr="005D42BD">
        <w:trPr>
          <w:gridAfter w:val="1"/>
          <w:wAfter w:w="17" w:type="dxa"/>
          <w:trHeight w:val="220"/>
        </w:trPr>
        <w:tc>
          <w:tcPr>
            <w:tcW w:w="1925" w:type="dxa"/>
          </w:tcPr>
          <w:p w14:paraId="3658128F" w14:textId="77777777" w:rsidR="0078278C" w:rsidRPr="00D037B8" w:rsidRDefault="0078278C" w:rsidP="005D42BD">
            <w:pPr>
              <w:rPr>
                <w:rFonts w:asciiTheme="minorHAnsi" w:hAnsiTheme="minorHAnsi"/>
                <w:i/>
              </w:rPr>
            </w:pPr>
          </w:p>
          <w:p w14:paraId="6BCCD562" w14:textId="77777777" w:rsidR="0078278C" w:rsidRPr="00D037B8" w:rsidRDefault="0078278C" w:rsidP="005D42BD">
            <w:pPr>
              <w:rPr>
                <w:rFonts w:asciiTheme="minorHAnsi" w:hAnsiTheme="minorHAnsi"/>
                <w:i/>
              </w:rPr>
            </w:pPr>
          </w:p>
        </w:tc>
        <w:tc>
          <w:tcPr>
            <w:tcW w:w="3043" w:type="dxa"/>
          </w:tcPr>
          <w:p w14:paraId="2C22FDD9" w14:textId="77777777" w:rsidR="0078278C" w:rsidRPr="00D037B8" w:rsidRDefault="0078278C" w:rsidP="005D42BD">
            <w:pPr>
              <w:rPr>
                <w:rFonts w:asciiTheme="minorHAnsi" w:hAnsiTheme="minorHAnsi"/>
              </w:rPr>
            </w:pPr>
            <w:r w:rsidRPr="00D037B8">
              <w:rPr>
                <w:rFonts w:asciiTheme="minorHAnsi" w:hAnsiTheme="minorHAnsi"/>
              </w:rPr>
              <w:t>Total (0-26)</w:t>
            </w:r>
          </w:p>
        </w:tc>
        <w:tc>
          <w:tcPr>
            <w:tcW w:w="579" w:type="dxa"/>
          </w:tcPr>
          <w:p w14:paraId="55714160" w14:textId="77777777" w:rsidR="0078278C" w:rsidRPr="00D037B8" w:rsidRDefault="0078278C" w:rsidP="005D42BD">
            <w:pPr>
              <w:rPr>
                <w:rFonts w:asciiTheme="minorHAnsi" w:hAnsiTheme="minorHAnsi"/>
                <w:i/>
              </w:rPr>
            </w:pPr>
          </w:p>
        </w:tc>
        <w:tc>
          <w:tcPr>
            <w:tcW w:w="910" w:type="dxa"/>
          </w:tcPr>
          <w:p w14:paraId="74E5EE04" w14:textId="77777777" w:rsidR="0078278C" w:rsidRPr="00D037B8" w:rsidRDefault="0078278C" w:rsidP="005D42BD">
            <w:pPr>
              <w:rPr>
                <w:rFonts w:asciiTheme="minorHAnsi" w:hAnsiTheme="minorHAnsi"/>
                <w:i/>
              </w:rPr>
            </w:pPr>
          </w:p>
        </w:tc>
        <w:tc>
          <w:tcPr>
            <w:tcW w:w="921" w:type="dxa"/>
          </w:tcPr>
          <w:p w14:paraId="33E9101B" w14:textId="77777777" w:rsidR="0078278C" w:rsidRPr="00D037B8" w:rsidRDefault="0078278C" w:rsidP="005D42BD">
            <w:pPr>
              <w:rPr>
                <w:rFonts w:asciiTheme="minorHAnsi" w:hAnsiTheme="minorHAnsi"/>
                <w:i/>
              </w:rPr>
            </w:pPr>
          </w:p>
        </w:tc>
        <w:tc>
          <w:tcPr>
            <w:tcW w:w="921" w:type="dxa"/>
          </w:tcPr>
          <w:p w14:paraId="0F1BB101" w14:textId="77777777" w:rsidR="0078278C" w:rsidRPr="00D037B8" w:rsidRDefault="0078278C" w:rsidP="005D42BD">
            <w:pPr>
              <w:rPr>
                <w:rFonts w:asciiTheme="minorHAnsi" w:hAnsiTheme="minorHAnsi"/>
                <w:i/>
              </w:rPr>
            </w:pPr>
          </w:p>
        </w:tc>
        <w:tc>
          <w:tcPr>
            <w:tcW w:w="892" w:type="dxa"/>
          </w:tcPr>
          <w:p w14:paraId="34623AFF" w14:textId="77777777" w:rsidR="0078278C" w:rsidRPr="00D037B8" w:rsidRDefault="0078278C" w:rsidP="005D42BD">
            <w:pPr>
              <w:rPr>
                <w:rFonts w:asciiTheme="minorHAnsi" w:hAnsiTheme="minorHAnsi"/>
                <w:i/>
              </w:rPr>
            </w:pPr>
          </w:p>
        </w:tc>
      </w:tr>
    </w:tbl>
    <w:p w14:paraId="7AF80B44" w14:textId="77777777" w:rsidR="0078278C" w:rsidRPr="005454D4" w:rsidRDefault="0078278C" w:rsidP="0078278C">
      <w:pPr>
        <w:rPr>
          <w:b/>
          <w:sz w:val="22"/>
          <w:szCs w:val="22"/>
        </w:rPr>
      </w:pPr>
    </w:p>
    <w:p w14:paraId="18D53C59" w14:textId="77777777" w:rsidR="0078278C" w:rsidRPr="005454D4" w:rsidRDefault="0078278C" w:rsidP="0078278C">
      <w:pPr>
        <w:rPr>
          <w:b/>
          <w:sz w:val="22"/>
          <w:szCs w:val="22"/>
        </w:rPr>
      </w:pPr>
      <w:r w:rsidRPr="005454D4">
        <w:rPr>
          <w:b/>
          <w:sz w:val="22"/>
          <w:szCs w:val="22"/>
        </w:rPr>
        <w:t>0-3 = Normal.</w:t>
      </w:r>
    </w:p>
    <w:p w14:paraId="4778D38F" w14:textId="77777777" w:rsidR="0078278C" w:rsidRPr="005454D4" w:rsidRDefault="0078278C" w:rsidP="0078278C">
      <w:pPr>
        <w:rPr>
          <w:b/>
          <w:sz w:val="22"/>
          <w:szCs w:val="22"/>
        </w:rPr>
      </w:pPr>
      <w:r w:rsidRPr="005454D4">
        <w:rPr>
          <w:b/>
          <w:sz w:val="22"/>
          <w:szCs w:val="22"/>
        </w:rPr>
        <w:t>4-8 = Monitor carefully, consider supportive care if appropriate.</w:t>
      </w:r>
    </w:p>
    <w:p w14:paraId="0158FBC1" w14:textId="77777777" w:rsidR="0078278C" w:rsidRPr="005454D4" w:rsidRDefault="0078278C" w:rsidP="0078278C">
      <w:pPr>
        <w:rPr>
          <w:b/>
          <w:sz w:val="22"/>
          <w:szCs w:val="22"/>
        </w:rPr>
      </w:pPr>
      <w:r w:rsidRPr="005454D4">
        <w:rPr>
          <w:b/>
          <w:sz w:val="22"/>
          <w:szCs w:val="22"/>
        </w:rPr>
        <w:t xml:space="preserve">9-13 = Suffering, provide relief, observe at least twice daily regularly. Seek advice from NACWO and/or NVS. </w:t>
      </w:r>
    </w:p>
    <w:p w14:paraId="4DBED6AE" w14:textId="77777777" w:rsidR="0078278C" w:rsidRPr="005454D4" w:rsidRDefault="0078278C" w:rsidP="0078278C">
      <w:pPr>
        <w:rPr>
          <w:b/>
          <w:sz w:val="22"/>
          <w:szCs w:val="22"/>
        </w:rPr>
      </w:pPr>
      <w:r w:rsidRPr="005454D4">
        <w:rPr>
          <w:b/>
          <w:sz w:val="22"/>
          <w:szCs w:val="22"/>
        </w:rPr>
        <w:t>14-15 = Monitor every 4 hours. Provide support as directed by NACWO and/or NVS</w:t>
      </w:r>
    </w:p>
    <w:p w14:paraId="2D3EBA90" w14:textId="77777777" w:rsidR="0078278C" w:rsidRPr="005454D4" w:rsidRDefault="0078278C" w:rsidP="0078278C">
      <w:pPr>
        <w:rPr>
          <w:b/>
          <w:sz w:val="22"/>
          <w:szCs w:val="22"/>
        </w:rPr>
      </w:pPr>
      <w:r w:rsidRPr="005454D4">
        <w:rPr>
          <w:b/>
          <w:sz w:val="22"/>
          <w:szCs w:val="22"/>
        </w:rPr>
        <w:t>16+ = Euthanise animal</w:t>
      </w:r>
    </w:p>
    <w:p w14:paraId="5A87F416" w14:textId="77777777" w:rsidR="0078278C" w:rsidRPr="005454D4" w:rsidRDefault="0078278C" w:rsidP="0078278C">
      <w:pPr>
        <w:rPr>
          <w:b/>
          <w:sz w:val="22"/>
          <w:szCs w:val="22"/>
        </w:rPr>
      </w:pPr>
    </w:p>
    <w:p w14:paraId="2CABDEAA" w14:textId="77777777" w:rsidR="0078278C" w:rsidRPr="005454D4" w:rsidRDefault="0078278C" w:rsidP="0078278C">
      <w:pPr>
        <w:rPr>
          <w:sz w:val="22"/>
          <w:szCs w:val="22"/>
        </w:rPr>
      </w:pPr>
      <w:r w:rsidRPr="005454D4">
        <w:rPr>
          <w:sz w:val="22"/>
          <w:szCs w:val="22"/>
        </w:rPr>
        <w:t>* Assessment of Weight: Weight should be measured at least once daily, at the same time every day</w:t>
      </w:r>
    </w:p>
    <w:p w14:paraId="5889DE19" w14:textId="77777777" w:rsidR="0078278C" w:rsidRPr="005454D4" w:rsidRDefault="0078278C" w:rsidP="0078278C">
      <w:pPr>
        <w:rPr>
          <w:sz w:val="22"/>
          <w:szCs w:val="22"/>
        </w:rPr>
      </w:pPr>
      <w:r w:rsidRPr="005454D4">
        <w:rPr>
          <w:sz w:val="22"/>
          <w:szCs w:val="22"/>
        </w:rPr>
        <w:t>For experiments lasting up to 5 days, weight loss is calculated relative to the body weight immediately prior to start of the infection (or procedure if uninfected)</w:t>
      </w:r>
    </w:p>
    <w:p w14:paraId="3C1A43B8" w14:textId="77777777" w:rsidR="0078278C" w:rsidRPr="005454D4" w:rsidRDefault="0078278C" w:rsidP="0078278C">
      <w:pPr>
        <w:rPr>
          <w:sz w:val="22"/>
          <w:szCs w:val="22"/>
        </w:rPr>
      </w:pPr>
      <w:r w:rsidRPr="005454D4">
        <w:rPr>
          <w:sz w:val="22"/>
          <w:szCs w:val="22"/>
        </w:rPr>
        <w:t xml:space="preserve">For experiments lasting more than 5 days, this calculation must include adjustment for the expected weight gain that would occur in normal mice – calculated from the average weight gain of healthy control mice of the same age and gender as the experimental animals. </w:t>
      </w:r>
    </w:p>
    <w:p w14:paraId="56A4AD21" w14:textId="77777777" w:rsidR="0078278C" w:rsidRPr="005454D4" w:rsidRDefault="0078278C" w:rsidP="0078278C">
      <w:pPr>
        <w:rPr>
          <w:sz w:val="22"/>
          <w:szCs w:val="22"/>
        </w:rPr>
      </w:pPr>
      <w:r w:rsidRPr="005454D4">
        <w:rPr>
          <w:sz w:val="22"/>
          <w:szCs w:val="22"/>
        </w:rPr>
        <w:t>Body condition score is determined according to the method of Ullman-Culleré and Foltz, 1999</w:t>
      </w:r>
    </w:p>
    <w:p w14:paraId="0692A92D" w14:textId="77777777" w:rsidR="0078278C" w:rsidRPr="005454D4" w:rsidRDefault="0078278C" w:rsidP="0078278C">
      <w:pPr>
        <w:rPr>
          <w:b/>
          <w:sz w:val="20"/>
          <w:szCs w:val="22"/>
        </w:rPr>
      </w:pPr>
      <w:r w:rsidRPr="005454D4">
        <w:rPr>
          <w:b/>
          <w:sz w:val="20"/>
          <w:szCs w:val="22"/>
        </w:rPr>
        <w:t>Reference:</w:t>
      </w:r>
    </w:p>
    <w:p w14:paraId="4370E330" w14:textId="77777777" w:rsidR="0078278C" w:rsidRPr="005454D4" w:rsidRDefault="0078278C" w:rsidP="0078278C">
      <w:pPr>
        <w:rPr>
          <w:b/>
          <w:sz w:val="20"/>
          <w:szCs w:val="22"/>
        </w:rPr>
      </w:pPr>
      <w:r w:rsidRPr="005454D4">
        <w:rPr>
          <w:b/>
          <w:sz w:val="20"/>
          <w:szCs w:val="22"/>
        </w:rPr>
        <w:t>Practical use of distress scoring systems in the application of humane endpoints. M.H Lloyd &amp; S.E. Wolfensohn</w:t>
      </w:r>
    </w:p>
    <w:p w14:paraId="5CC878FC" w14:textId="77777777" w:rsidR="0078278C" w:rsidRPr="005454D4" w:rsidRDefault="0078278C" w:rsidP="0078278C">
      <w:pPr>
        <w:pStyle w:val="Title"/>
        <w:rPr>
          <w:rFonts w:asciiTheme="minorHAnsi" w:hAnsiTheme="minorHAnsi"/>
          <w:sz w:val="22"/>
          <w:szCs w:val="22"/>
        </w:rPr>
      </w:pPr>
    </w:p>
    <w:p w14:paraId="11D63F81" w14:textId="77777777" w:rsidR="0078278C" w:rsidRDefault="0078278C" w:rsidP="0078278C">
      <w:pPr>
        <w:rPr>
          <w:sz w:val="22"/>
          <w:szCs w:val="22"/>
        </w:rPr>
      </w:pPr>
    </w:p>
    <w:p w14:paraId="4F862217" w14:textId="77777777" w:rsidR="00D037B8" w:rsidRDefault="00D037B8" w:rsidP="0078278C">
      <w:pPr>
        <w:rPr>
          <w:sz w:val="22"/>
          <w:szCs w:val="22"/>
        </w:rPr>
      </w:pPr>
    </w:p>
    <w:p w14:paraId="26BBE364" w14:textId="77777777" w:rsidR="00D037B8" w:rsidRDefault="00D037B8" w:rsidP="0078278C">
      <w:pPr>
        <w:rPr>
          <w:sz w:val="22"/>
          <w:szCs w:val="22"/>
        </w:rPr>
      </w:pPr>
    </w:p>
    <w:p w14:paraId="4ECEAEDF" w14:textId="40E28915" w:rsidR="0078278C" w:rsidRPr="005454D4" w:rsidRDefault="0078278C" w:rsidP="00821FF0">
      <w:pPr>
        <w:pStyle w:val="Title"/>
        <w:rPr>
          <w:rFonts w:asciiTheme="minorHAnsi" w:hAnsiTheme="minorHAnsi"/>
          <w:sz w:val="22"/>
          <w:szCs w:val="22"/>
        </w:rPr>
      </w:pPr>
      <w:r w:rsidRPr="005454D4">
        <w:rPr>
          <w:rFonts w:asciiTheme="minorHAnsi" w:hAnsiTheme="minorHAnsi"/>
          <w:sz w:val="22"/>
          <w:szCs w:val="22"/>
        </w:rPr>
        <w:t>SCORE SHEET FOR SCORING ENDPOINTS IN RODENTS</w:t>
      </w:r>
    </w:p>
    <w:p w14:paraId="00A2BD46" w14:textId="4DB1C478" w:rsidR="0078278C" w:rsidRPr="00D037B8" w:rsidRDefault="0078278C" w:rsidP="00821FF0">
      <w:pPr>
        <w:pStyle w:val="Title"/>
        <w:rPr>
          <w:rFonts w:asciiTheme="minorHAnsi" w:hAnsiTheme="minorHAnsi"/>
          <w:sz w:val="22"/>
          <w:szCs w:val="22"/>
        </w:rPr>
      </w:pPr>
      <w:r w:rsidRPr="005454D4">
        <w:rPr>
          <w:rFonts w:asciiTheme="minorHAnsi" w:hAnsiTheme="minorHAnsi"/>
          <w:sz w:val="22"/>
          <w:szCs w:val="22"/>
        </w:rPr>
        <w:t>SEVERE SEVERITY LIMIT</w:t>
      </w:r>
    </w:p>
    <w:tbl>
      <w:tblPr>
        <w:tblStyle w:val="TableGrid"/>
        <w:tblpPr w:leftFromText="180" w:rightFromText="180" w:vertAnchor="text" w:horzAnchor="page" w:tblpX="1450" w:tblpY="373"/>
        <w:tblW w:w="8374" w:type="dxa"/>
        <w:tblLayout w:type="fixed"/>
        <w:tblLook w:val="04A0" w:firstRow="1" w:lastRow="0" w:firstColumn="1" w:lastColumn="0" w:noHBand="0" w:noVBand="1"/>
      </w:tblPr>
      <w:tblGrid>
        <w:gridCol w:w="1804"/>
        <w:gridCol w:w="2907"/>
        <w:gridCol w:w="564"/>
        <w:gridCol w:w="630"/>
        <w:gridCol w:w="833"/>
        <w:gridCol w:w="833"/>
        <w:gridCol w:w="803"/>
      </w:tblGrid>
      <w:tr w:rsidR="00D037B8" w:rsidRPr="00D037B8" w14:paraId="0E74FDB7" w14:textId="77777777" w:rsidTr="00D037B8">
        <w:trPr>
          <w:trHeight w:val="636"/>
        </w:trPr>
        <w:tc>
          <w:tcPr>
            <w:tcW w:w="1804" w:type="dxa"/>
            <w:tcBorders>
              <w:bottom w:val="single" w:sz="4" w:space="0" w:color="auto"/>
            </w:tcBorders>
          </w:tcPr>
          <w:p w14:paraId="7E43CFC9"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Indicators</w:t>
            </w:r>
          </w:p>
        </w:tc>
        <w:tc>
          <w:tcPr>
            <w:tcW w:w="2907" w:type="dxa"/>
          </w:tcPr>
          <w:p w14:paraId="0A875C6B"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Scoring of independent variables:</w:t>
            </w:r>
          </w:p>
        </w:tc>
        <w:tc>
          <w:tcPr>
            <w:tcW w:w="3663" w:type="dxa"/>
            <w:gridSpan w:val="5"/>
          </w:tcPr>
          <w:p w14:paraId="05F12069"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Animal Number and Score</w:t>
            </w:r>
          </w:p>
        </w:tc>
      </w:tr>
      <w:tr w:rsidR="00D037B8" w:rsidRPr="00D037B8" w14:paraId="45778568" w14:textId="77777777" w:rsidTr="00D037B8">
        <w:trPr>
          <w:trHeight w:val="351"/>
        </w:trPr>
        <w:tc>
          <w:tcPr>
            <w:tcW w:w="1804" w:type="dxa"/>
            <w:tcBorders>
              <w:bottom w:val="single" w:sz="4" w:space="0" w:color="auto"/>
              <w:right w:val="nil"/>
            </w:tcBorders>
          </w:tcPr>
          <w:p w14:paraId="39361758"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Date</w:t>
            </w:r>
          </w:p>
        </w:tc>
        <w:tc>
          <w:tcPr>
            <w:tcW w:w="2907" w:type="dxa"/>
            <w:tcBorders>
              <w:left w:val="nil"/>
              <w:bottom w:val="single" w:sz="4" w:space="0" w:color="auto"/>
            </w:tcBorders>
          </w:tcPr>
          <w:p w14:paraId="6B2A57D8" w14:textId="77777777" w:rsidR="0078278C" w:rsidRPr="00D037B8" w:rsidRDefault="0078278C" w:rsidP="00D037B8">
            <w:pPr>
              <w:rPr>
                <w:rFonts w:asciiTheme="minorHAnsi" w:eastAsiaTheme="minorHAnsi" w:hAnsiTheme="minorHAnsi" w:cstheme="minorBidi"/>
                <w:lang w:val="en-AU" w:eastAsia="en-US"/>
              </w:rPr>
            </w:pPr>
          </w:p>
        </w:tc>
        <w:tc>
          <w:tcPr>
            <w:tcW w:w="564" w:type="dxa"/>
          </w:tcPr>
          <w:p w14:paraId="5278E13E" w14:textId="77777777" w:rsidR="0078278C" w:rsidRPr="00D037B8" w:rsidRDefault="0078278C" w:rsidP="00D037B8">
            <w:pPr>
              <w:rPr>
                <w:rFonts w:asciiTheme="minorHAnsi" w:eastAsiaTheme="minorHAnsi" w:hAnsiTheme="minorHAnsi" w:cstheme="minorBidi"/>
                <w:lang w:val="en-AU" w:eastAsia="en-US"/>
              </w:rPr>
            </w:pPr>
          </w:p>
        </w:tc>
        <w:tc>
          <w:tcPr>
            <w:tcW w:w="630" w:type="dxa"/>
          </w:tcPr>
          <w:p w14:paraId="0265F765" w14:textId="77777777" w:rsidR="0078278C" w:rsidRPr="00D037B8" w:rsidRDefault="0078278C" w:rsidP="00D037B8">
            <w:pPr>
              <w:rPr>
                <w:rFonts w:asciiTheme="minorHAnsi" w:eastAsiaTheme="minorHAnsi" w:hAnsiTheme="minorHAnsi" w:cstheme="minorBidi"/>
                <w:lang w:val="en-AU" w:eastAsia="en-US"/>
              </w:rPr>
            </w:pPr>
          </w:p>
        </w:tc>
        <w:tc>
          <w:tcPr>
            <w:tcW w:w="833" w:type="dxa"/>
          </w:tcPr>
          <w:p w14:paraId="1CD09870" w14:textId="77777777" w:rsidR="0078278C" w:rsidRPr="00D037B8" w:rsidRDefault="0078278C" w:rsidP="00D037B8">
            <w:pPr>
              <w:rPr>
                <w:rFonts w:asciiTheme="minorHAnsi" w:eastAsiaTheme="minorHAnsi" w:hAnsiTheme="minorHAnsi" w:cstheme="minorBidi"/>
                <w:lang w:val="en-AU" w:eastAsia="en-US"/>
              </w:rPr>
            </w:pPr>
          </w:p>
        </w:tc>
        <w:tc>
          <w:tcPr>
            <w:tcW w:w="833" w:type="dxa"/>
          </w:tcPr>
          <w:p w14:paraId="0974C3C1" w14:textId="77777777" w:rsidR="0078278C" w:rsidRPr="00D037B8" w:rsidRDefault="0078278C" w:rsidP="00D037B8">
            <w:pPr>
              <w:rPr>
                <w:rFonts w:asciiTheme="minorHAnsi" w:eastAsiaTheme="minorHAnsi" w:hAnsiTheme="minorHAnsi" w:cstheme="minorBidi"/>
                <w:lang w:val="en-AU" w:eastAsia="en-US"/>
              </w:rPr>
            </w:pPr>
          </w:p>
        </w:tc>
        <w:tc>
          <w:tcPr>
            <w:tcW w:w="803" w:type="dxa"/>
          </w:tcPr>
          <w:p w14:paraId="5F867D08" w14:textId="77777777" w:rsidR="0078278C" w:rsidRPr="00D037B8" w:rsidRDefault="0078278C" w:rsidP="00D037B8">
            <w:pPr>
              <w:rPr>
                <w:rFonts w:asciiTheme="minorHAnsi" w:eastAsiaTheme="minorHAnsi" w:hAnsiTheme="minorHAnsi" w:cstheme="minorBidi"/>
                <w:lang w:val="en-AU" w:eastAsia="en-US"/>
              </w:rPr>
            </w:pPr>
          </w:p>
        </w:tc>
      </w:tr>
      <w:tr w:rsidR="00D037B8" w:rsidRPr="00D037B8" w14:paraId="5DC3954A" w14:textId="77777777" w:rsidTr="00D037B8">
        <w:trPr>
          <w:trHeight w:val="249"/>
        </w:trPr>
        <w:tc>
          <w:tcPr>
            <w:tcW w:w="1804" w:type="dxa"/>
            <w:vMerge w:val="restart"/>
          </w:tcPr>
          <w:p w14:paraId="1545B708" w14:textId="77777777" w:rsidR="0078278C" w:rsidRPr="00D037B8" w:rsidRDefault="0078278C" w:rsidP="00D037B8">
            <w:pPr>
              <w:rPr>
                <w:rFonts w:asciiTheme="minorHAnsi" w:eastAsiaTheme="minorHAnsi" w:hAnsiTheme="minorHAnsi" w:cstheme="minorBidi"/>
                <w:lang w:val="en-AU" w:eastAsia="en-US"/>
              </w:rPr>
            </w:pPr>
          </w:p>
        </w:tc>
        <w:tc>
          <w:tcPr>
            <w:tcW w:w="2907" w:type="dxa"/>
            <w:tcBorders>
              <w:bottom w:val="single" w:sz="4" w:space="0" w:color="auto"/>
              <w:right w:val="nil"/>
            </w:tcBorders>
          </w:tcPr>
          <w:p w14:paraId="2E8B75FD"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Baseline weight (g)</w:t>
            </w:r>
          </w:p>
        </w:tc>
        <w:tc>
          <w:tcPr>
            <w:tcW w:w="564" w:type="dxa"/>
          </w:tcPr>
          <w:p w14:paraId="373A3AB6" w14:textId="77777777" w:rsidR="0078278C" w:rsidRPr="00D037B8" w:rsidRDefault="0078278C" w:rsidP="00D037B8">
            <w:pPr>
              <w:rPr>
                <w:rFonts w:asciiTheme="minorHAnsi" w:eastAsiaTheme="minorHAnsi" w:hAnsiTheme="minorHAnsi" w:cstheme="minorBidi"/>
                <w:lang w:val="en-AU" w:eastAsia="en-US"/>
              </w:rPr>
            </w:pPr>
          </w:p>
        </w:tc>
        <w:tc>
          <w:tcPr>
            <w:tcW w:w="630" w:type="dxa"/>
          </w:tcPr>
          <w:p w14:paraId="4FEB1CC0" w14:textId="77777777" w:rsidR="0078278C" w:rsidRPr="00D037B8" w:rsidRDefault="0078278C" w:rsidP="00D037B8">
            <w:pPr>
              <w:rPr>
                <w:rFonts w:asciiTheme="minorHAnsi" w:eastAsiaTheme="minorHAnsi" w:hAnsiTheme="minorHAnsi" w:cstheme="minorBidi"/>
                <w:lang w:val="en-AU" w:eastAsia="en-US"/>
              </w:rPr>
            </w:pPr>
          </w:p>
        </w:tc>
        <w:tc>
          <w:tcPr>
            <w:tcW w:w="833" w:type="dxa"/>
          </w:tcPr>
          <w:p w14:paraId="09BADA47" w14:textId="77777777" w:rsidR="0078278C" w:rsidRPr="00D037B8" w:rsidRDefault="0078278C" w:rsidP="00D037B8">
            <w:pPr>
              <w:rPr>
                <w:rFonts w:asciiTheme="minorHAnsi" w:eastAsiaTheme="minorHAnsi" w:hAnsiTheme="minorHAnsi" w:cstheme="minorBidi"/>
                <w:lang w:val="en-AU" w:eastAsia="en-US"/>
              </w:rPr>
            </w:pPr>
          </w:p>
        </w:tc>
        <w:tc>
          <w:tcPr>
            <w:tcW w:w="833" w:type="dxa"/>
          </w:tcPr>
          <w:p w14:paraId="6054982E" w14:textId="77777777" w:rsidR="0078278C" w:rsidRPr="00D037B8" w:rsidRDefault="0078278C" w:rsidP="00D037B8">
            <w:pPr>
              <w:rPr>
                <w:rFonts w:asciiTheme="minorHAnsi" w:eastAsiaTheme="minorHAnsi" w:hAnsiTheme="minorHAnsi" w:cstheme="minorBidi"/>
                <w:lang w:val="en-AU" w:eastAsia="en-US"/>
              </w:rPr>
            </w:pPr>
          </w:p>
        </w:tc>
        <w:tc>
          <w:tcPr>
            <w:tcW w:w="803" w:type="dxa"/>
          </w:tcPr>
          <w:p w14:paraId="285EF401" w14:textId="77777777" w:rsidR="0078278C" w:rsidRPr="00D037B8" w:rsidRDefault="0078278C" w:rsidP="00D037B8">
            <w:pPr>
              <w:rPr>
                <w:rFonts w:asciiTheme="minorHAnsi" w:eastAsiaTheme="minorHAnsi" w:hAnsiTheme="minorHAnsi" w:cstheme="minorBidi"/>
                <w:lang w:val="en-AU" w:eastAsia="en-US"/>
              </w:rPr>
            </w:pPr>
          </w:p>
        </w:tc>
      </w:tr>
      <w:tr w:rsidR="00D037B8" w:rsidRPr="00D037B8" w14:paraId="6A7E475B" w14:textId="77777777" w:rsidTr="00D037B8">
        <w:trPr>
          <w:trHeight w:val="249"/>
        </w:trPr>
        <w:tc>
          <w:tcPr>
            <w:tcW w:w="1804" w:type="dxa"/>
            <w:vMerge/>
          </w:tcPr>
          <w:p w14:paraId="33432A4D" w14:textId="77777777" w:rsidR="0078278C" w:rsidRPr="00D037B8" w:rsidRDefault="0078278C" w:rsidP="00D037B8">
            <w:pPr>
              <w:rPr>
                <w:rFonts w:asciiTheme="minorHAnsi" w:eastAsiaTheme="minorHAnsi" w:hAnsiTheme="minorHAnsi" w:cstheme="minorBidi"/>
                <w:lang w:val="en-AU" w:eastAsia="en-US"/>
              </w:rPr>
            </w:pPr>
          </w:p>
        </w:tc>
        <w:tc>
          <w:tcPr>
            <w:tcW w:w="2907" w:type="dxa"/>
            <w:tcBorders>
              <w:bottom w:val="single" w:sz="4" w:space="0" w:color="auto"/>
              <w:right w:val="nil"/>
            </w:tcBorders>
          </w:tcPr>
          <w:p w14:paraId="32BA8D76"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Blood lactate (mmol/L, if measured)</w:t>
            </w:r>
          </w:p>
        </w:tc>
        <w:tc>
          <w:tcPr>
            <w:tcW w:w="564" w:type="dxa"/>
          </w:tcPr>
          <w:p w14:paraId="39D1B844" w14:textId="77777777" w:rsidR="0078278C" w:rsidRPr="00D037B8" w:rsidRDefault="0078278C" w:rsidP="00D037B8">
            <w:pPr>
              <w:rPr>
                <w:rFonts w:asciiTheme="minorHAnsi" w:eastAsiaTheme="minorHAnsi" w:hAnsiTheme="minorHAnsi" w:cstheme="minorBidi"/>
                <w:lang w:val="en-AU" w:eastAsia="en-US"/>
              </w:rPr>
            </w:pPr>
          </w:p>
        </w:tc>
        <w:tc>
          <w:tcPr>
            <w:tcW w:w="630" w:type="dxa"/>
          </w:tcPr>
          <w:p w14:paraId="3D96DEB9" w14:textId="77777777" w:rsidR="0078278C" w:rsidRPr="00D037B8" w:rsidRDefault="0078278C" w:rsidP="00D037B8">
            <w:pPr>
              <w:rPr>
                <w:rFonts w:asciiTheme="minorHAnsi" w:eastAsiaTheme="minorHAnsi" w:hAnsiTheme="minorHAnsi" w:cstheme="minorBidi"/>
                <w:lang w:val="en-AU" w:eastAsia="en-US"/>
              </w:rPr>
            </w:pPr>
          </w:p>
        </w:tc>
        <w:tc>
          <w:tcPr>
            <w:tcW w:w="833" w:type="dxa"/>
          </w:tcPr>
          <w:p w14:paraId="5FEB26C3" w14:textId="77777777" w:rsidR="0078278C" w:rsidRPr="00D037B8" w:rsidRDefault="0078278C" w:rsidP="00D037B8">
            <w:pPr>
              <w:rPr>
                <w:rFonts w:asciiTheme="minorHAnsi" w:eastAsiaTheme="minorHAnsi" w:hAnsiTheme="minorHAnsi" w:cstheme="minorBidi"/>
                <w:lang w:val="en-AU" w:eastAsia="en-US"/>
              </w:rPr>
            </w:pPr>
          </w:p>
        </w:tc>
        <w:tc>
          <w:tcPr>
            <w:tcW w:w="833" w:type="dxa"/>
          </w:tcPr>
          <w:p w14:paraId="5B3AF296" w14:textId="77777777" w:rsidR="0078278C" w:rsidRPr="00D037B8" w:rsidRDefault="0078278C" w:rsidP="00D037B8">
            <w:pPr>
              <w:rPr>
                <w:rFonts w:asciiTheme="minorHAnsi" w:eastAsiaTheme="minorHAnsi" w:hAnsiTheme="minorHAnsi" w:cstheme="minorBidi"/>
                <w:lang w:val="en-AU" w:eastAsia="en-US"/>
              </w:rPr>
            </w:pPr>
          </w:p>
        </w:tc>
        <w:tc>
          <w:tcPr>
            <w:tcW w:w="803" w:type="dxa"/>
          </w:tcPr>
          <w:p w14:paraId="7F7945F8" w14:textId="77777777" w:rsidR="0078278C" w:rsidRPr="00D037B8" w:rsidRDefault="0078278C" w:rsidP="00D037B8">
            <w:pPr>
              <w:rPr>
                <w:rFonts w:asciiTheme="minorHAnsi" w:eastAsiaTheme="minorHAnsi" w:hAnsiTheme="minorHAnsi" w:cstheme="minorBidi"/>
                <w:lang w:val="en-AU" w:eastAsia="en-US"/>
              </w:rPr>
            </w:pPr>
          </w:p>
        </w:tc>
      </w:tr>
      <w:tr w:rsidR="00D037B8" w:rsidRPr="00D037B8" w14:paraId="0D4EB4AD" w14:textId="77777777" w:rsidTr="00D037B8">
        <w:trPr>
          <w:trHeight w:val="555"/>
        </w:trPr>
        <w:tc>
          <w:tcPr>
            <w:tcW w:w="1804" w:type="dxa"/>
            <w:vMerge/>
            <w:tcBorders>
              <w:bottom w:val="nil"/>
            </w:tcBorders>
          </w:tcPr>
          <w:p w14:paraId="09846F77" w14:textId="77777777" w:rsidR="0078278C" w:rsidRPr="00D037B8" w:rsidRDefault="0078278C" w:rsidP="00D037B8">
            <w:pPr>
              <w:rPr>
                <w:rFonts w:asciiTheme="minorHAnsi" w:eastAsiaTheme="minorHAnsi" w:hAnsiTheme="minorHAnsi" w:cstheme="minorBidi"/>
                <w:lang w:val="en-AU" w:eastAsia="en-US"/>
              </w:rPr>
            </w:pPr>
          </w:p>
        </w:tc>
        <w:tc>
          <w:tcPr>
            <w:tcW w:w="2907" w:type="dxa"/>
            <w:tcBorders>
              <w:bottom w:val="single" w:sz="4" w:space="0" w:color="auto"/>
              <w:right w:val="nil"/>
            </w:tcBorders>
          </w:tcPr>
          <w:p w14:paraId="38B4CFF1"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Blood glucose (mmol/L, if measured)</w:t>
            </w:r>
          </w:p>
        </w:tc>
        <w:tc>
          <w:tcPr>
            <w:tcW w:w="564" w:type="dxa"/>
          </w:tcPr>
          <w:p w14:paraId="0B9A34BC" w14:textId="77777777" w:rsidR="0078278C" w:rsidRPr="00D037B8" w:rsidRDefault="0078278C" w:rsidP="00D037B8">
            <w:pPr>
              <w:rPr>
                <w:rFonts w:asciiTheme="minorHAnsi" w:eastAsiaTheme="minorHAnsi" w:hAnsiTheme="minorHAnsi" w:cstheme="minorBidi"/>
                <w:lang w:val="en-AU" w:eastAsia="en-US"/>
              </w:rPr>
            </w:pPr>
          </w:p>
        </w:tc>
        <w:tc>
          <w:tcPr>
            <w:tcW w:w="630" w:type="dxa"/>
          </w:tcPr>
          <w:p w14:paraId="35E5BE27" w14:textId="77777777" w:rsidR="0078278C" w:rsidRPr="00D037B8" w:rsidRDefault="0078278C" w:rsidP="00D037B8">
            <w:pPr>
              <w:rPr>
                <w:rFonts w:asciiTheme="minorHAnsi" w:eastAsiaTheme="minorHAnsi" w:hAnsiTheme="minorHAnsi" w:cstheme="minorBidi"/>
                <w:lang w:val="en-AU" w:eastAsia="en-US"/>
              </w:rPr>
            </w:pPr>
          </w:p>
        </w:tc>
        <w:tc>
          <w:tcPr>
            <w:tcW w:w="833" w:type="dxa"/>
          </w:tcPr>
          <w:p w14:paraId="49BCBE4D" w14:textId="77777777" w:rsidR="0078278C" w:rsidRPr="00D037B8" w:rsidRDefault="0078278C" w:rsidP="00D037B8">
            <w:pPr>
              <w:rPr>
                <w:rFonts w:asciiTheme="minorHAnsi" w:eastAsiaTheme="minorHAnsi" w:hAnsiTheme="minorHAnsi" w:cstheme="minorBidi"/>
                <w:lang w:val="en-AU" w:eastAsia="en-US"/>
              </w:rPr>
            </w:pPr>
          </w:p>
        </w:tc>
        <w:tc>
          <w:tcPr>
            <w:tcW w:w="833" w:type="dxa"/>
          </w:tcPr>
          <w:p w14:paraId="68DD6B88" w14:textId="77777777" w:rsidR="0078278C" w:rsidRPr="00D037B8" w:rsidRDefault="0078278C" w:rsidP="00D037B8">
            <w:pPr>
              <w:rPr>
                <w:rFonts w:asciiTheme="minorHAnsi" w:eastAsiaTheme="minorHAnsi" w:hAnsiTheme="minorHAnsi" w:cstheme="minorBidi"/>
                <w:lang w:val="en-AU" w:eastAsia="en-US"/>
              </w:rPr>
            </w:pPr>
          </w:p>
        </w:tc>
        <w:tc>
          <w:tcPr>
            <w:tcW w:w="803" w:type="dxa"/>
          </w:tcPr>
          <w:p w14:paraId="11733F43" w14:textId="77777777" w:rsidR="0078278C" w:rsidRPr="00D037B8" w:rsidRDefault="0078278C" w:rsidP="00D037B8">
            <w:pPr>
              <w:rPr>
                <w:rFonts w:asciiTheme="minorHAnsi" w:eastAsiaTheme="minorHAnsi" w:hAnsiTheme="minorHAnsi" w:cstheme="minorBidi"/>
                <w:lang w:val="en-AU" w:eastAsia="en-US"/>
              </w:rPr>
            </w:pPr>
          </w:p>
        </w:tc>
      </w:tr>
      <w:tr w:rsidR="00D037B8" w:rsidRPr="00D037B8" w14:paraId="1401204B" w14:textId="77777777" w:rsidTr="00D037B8">
        <w:trPr>
          <w:trHeight w:val="291"/>
        </w:trPr>
        <w:tc>
          <w:tcPr>
            <w:tcW w:w="1804" w:type="dxa"/>
            <w:vMerge w:val="restart"/>
          </w:tcPr>
          <w:p w14:paraId="1F760154"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Body weight and condition</w:t>
            </w:r>
          </w:p>
        </w:tc>
        <w:tc>
          <w:tcPr>
            <w:tcW w:w="2907" w:type="dxa"/>
          </w:tcPr>
          <w:p w14:paraId="0D1DBB00"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10 Normal (baseline +/- 0.2g)</w:t>
            </w:r>
          </w:p>
        </w:tc>
        <w:tc>
          <w:tcPr>
            <w:tcW w:w="564" w:type="dxa"/>
            <w:vMerge w:val="restart"/>
          </w:tcPr>
          <w:p w14:paraId="489BAD6A" w14:textId="77777777" w:rsidR="0078278C" w:rsidRPr="00D037B8" w:rsidRDefault="0078278C" w:rsidP="00D037B8">
            <w:pPr>
              <w:rPr>
                <w:rFonts w:asciiTheme="minorHAnsi" w:eastAsiaTheme="minorHAnsi" w:hAnsiTheme="minorHAnsi" w:cstheme="minorBidi"/>
                <w:lang w:val="en-AU" w:eastAsia="en-US"/>
              </w:rPr>
            </w:pPr>
          </w:p>
        </w:tc>
        <w:tc>
          <w:tcPr>
            <w:tcW w:w="630" w:type="dxa"/>
            <w:vMerge w:val="restart"/>
          </w:tcPr>
          <w:p w14:paraId="1758A11D" w14:textId="77777777" w:rsidR="0078278C" w:rsidRPr="00D037B8" w:rsidRDefault="0078278C" w:rsidP="00D037B8">
            <w:pPr>
              <w:rPr>
                <w:rFonts w:asciiTheme="minorHAnsi" w:eastAsiaTheme="minorHAnsi" w:hAnsiTheme="minorHAnsi" w:cstheme="minorBidi"/>
                <w:lang w:val="en-AU" w:eastAsia="en-US"/>
              </w:rPr>
            </w:pPr>
          </w:p>
        </w:tc>
        <w:tc>
          <w:tcPr>
            <w:tcW w:w="833" w:type="dxa"/>
            <w:vMerge w:val="restart"/>
          </w:tcPr>
          <w:p w14:paraId="3E2994B3" w14:textId="77777777" w:rsidR="0078278C" w:rsidRPr="00D037B8" w:rsidRDefault="0078278C" w:rsidP="00D037B8">
            <w:pPr>
              <w:rPr>
                <w:rFonts w:asciiTheme="minorHAnsi" w:eastAsiaTheme="minorHAnsi" w:hAnsiTheme="minorHAnsi" w:cstheme="minorBidi"/>
                <w:lang w:val="en-AU" w:eastAsia="en-US"/>
              </w:rPr>
            </w:pPr>
          </w:p>
        </w:tc>
        <w:tc>
          <w:tcPr>
            <w:tcW w:w="833" w:type="dxa"/>
            <w:vMerge w:val="restart"/>
          </w:tcPr>
          <w:p w14:paraId="5C3A7596" w14:textId="77777777" w:rsidR="0078278C" w:rsidRPr="00D037B8" w:rsidRDefault="0078278C" w:rsidP="00D037B8">
            <w:pPr>
              <w:rPr>
                <w:rFonts w:asciiTheme="minorHAnsi" w:eastAsiaTheme="minorHAnsi" w:hAnsiTheme="minorHAnsi" w:cstheme="minorBidi"/>
                <w:lang w:val="en-AU" w:eastAsia="en-US"/>
              </w:rPr>
            </w:pPr>
          </w:p>
        </w:tc>
        <w:tc>
          <w:tcPr>
            <w:tcW w:w="803" w:type="dxa"/>
            <w:vMerge w:val="restart"/>
          </w:tcPr>
          <w:p w14:paraId="49BDDE2C" w14:textId="77777777" w:rsidR="0078278C" w:rsidRPr="00D037B8" w:rsidRDefault="0078278C" w:rsidP="00D037B8">
            <w:pPr>
              <w:rPr>
                <w:rFonts w:asciiTheme="minorHAnsi" w:eastAsiaTheme="minorHAnsi" w:hAnsiTheme="minorHAnsi" w:cstheme="minorBidi"/>
                <w:lang w:val="en-AU" w:eastAsia="en-US"/>
              </w:rPr>
            </w:pPr>
          </w:p>
        </w:tc>
      </w:tr>
      <w:tr w:rsidR="00D037B8" w:rsidRPr="00D037B8" w14:paraId="0BD20EA7" w14:textId="77777777" w:rsidTr="00D037B8">
        <w:trPr>
          <w:trHeight w:val="363"/>
        </w:trPr>
        <w:tc>
          <w:tcPr>
            <w:tcW w:w="1804" w:type="dxa"/>
            <w:vMerge/>
          </w:tcPr>
          <w:p w14:paraId="0A409CB7" w14:textId="77777777" w:rsidR="0078278C" w:rsidRPr="00D037B8" w:rsidRDefault="0078278C" w:rsidP="00D037B8">
            <w:pPr>
              <w:rPr>
                <w:rFonts w:asciiTheme="minorHAnsi" w:eastAsiaTheme="minorHAnsi" w:hAnsiTheme="minorHAnsi" w:cstheme="minorBidi"/>
                <w:lang w:val="en-AU" w:eastAsia="en-US"/>
              </w:rPr>
            </w:pPr>
          </w:p>
        </w:tc>
        <w:tc>
          <w:tcPr>
            <w:tcW w:w="2907" w:type="dxa"/>
          </w:tcPr>
          <w:p w14:paraId="6BC8C62F"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9 Body weight* &lt; 5% reduced</w:t>
            </w:r>
          </w:p>
        </w:tc>
        <w:tc>
          <w:tcPr>
            <w:tcW w:w="564" w:type="dxa"/>
            <w:vMerge/>
          </w:tcPr>
          <w:p w14:paraId="1067F1A3" w14:textId="77777777" w:rsidR="0078278C" w:rsidRPr="00D037B8" w:rsidRDefault="0078278C" w:rsidP="00D037B8">
            <w:pPr>
              <w:rPr>
                <w:rFonts w:asciiTheme="minorHAnsi" w:eastAsiaTheme="minorHAnsi" w:hAnsiTheme="minorHAnsi" w:cstheme="minorBidi"/>
                <w:lang w:val="en-AU" w:eastAsia="en-US"/>
              </w:rPr>
            </w:pPr>
          </w:p>
        </w:tc>
        <w:tc>
          <w:tcPr>
            <w:tcW w:w="630" w:type="dxa"/>
            <w:vMerge/>
          </w:tcPr>
          <w:p w14:paraId="7EADB7BA"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696E5FA4"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4A580732" w14:textId="77777777" w:rsidR="0078278C" w:rsidRPr="00D037B8" w:rsidRDefault="0078278C" w:rsidP="00D037B8">
            <w:pPr>
              <w:rPr>
                <w:rFonts w:asciiTheme="minorHAnsi" w:eastAsiaTheme="minorHAnsi" w:hAnsiTheme="minorHAnsi" w:cstheme="minorBidi"/>
                <w:lang w:val="en-AU" w:eastAsia="en-US"/>
              </w:rPr>
            </w:pPr>
          </w:p>
        </w:tc>
        <w:tc>
          <w:tcPr>
            <w:tcW w:w="803" w:type="dxa"/>
            <w:vMerge/>
          </w:tcPr>
          <w:p w14:paraId="2E18E33B" w14:textId="77777777" w:rsidR="0078278C" w:rsidRPr="00D037B8" w:rsidRDefault="0078278C" w:rsidP="00D037B8">
            <w:pPr>
              <w:rPr>
                <w:rFonts w:asciiTheme="minorHAnsi" w:eastAsiaTheme="minorHAnsi" w:hAnsiTheme="minorHAnsi" w:cstheme="minorBidi"/>
                <w:lang w:val="en-AU" w:eastAsia="en-US"/>
              </w:rPr>
            </w:pPr>
          </w:p>
        </w:tc>
      </w:tr>
      <w:tr w:rsidR="00D037B8" w:rsidRPr="00D037B8" w14:paraId="1D6C2998" w14:textId="77777777" w:rsidTr="00D037B8">
        <w:trPr>
          <w:trHeight w:val="342"/>
        </w:trPr>
        <w:tc>
          <w:tcPr>
            <w:tcW w:w="1804" w:type="dxa"/>
            <w:vMerge/>
          </w:tcPr>
          <w:p w14:paraId="1488C355" w14:textId="77777777" w:rsidR="0078278C" w:rsidRPr="00D037B8" w:rsidRDefault="0078278C" w:rsidP="00D037B8">
            <w:pPr>
              <w:rPr>
                <w:rFonts w:asciiTheme="minorHAnsi" w:eastAsiaTheme="minorHAnsi" w:hAnsiTheme="minorHAnsi" w:cstheme="minorBidi"/>
                <w:lang w:val="en-AU" w:eastAsia="en-US"/>
              </w:rPr>
            </w:pPr>
          </w:p>
        </w:tc>
        <w:tc>
          <w:tcPr>
            <w:tcW w:w="2907" w:type="dxa"/>
          </w:tcPr>
          <w:p w14:paraId="5DBA633A"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7 Body weight* 5-10% reduced</w:t>
            </w:r>
          </w:p>
        </w:tc>
        <w:tc>
          <w:tcPr>
            <w:tcW w:w="564" w:type="dxa"/>
            <w:vMerge/>
          </w:tcPr>
          <w:p w14:paraId="527D8F9F" w14:textId="77777777" w:rsidR="0078278C" w:rsidRPr="00D037B8" w:rsidRDefault="0078278C" w:rsidP="00D037B8">
            <w:pPr>
              <w:rPr>
                <w:rFonts w:asciiTheme="minorHAnsi" w:eastAsiaTheme="minorHAnsi" w:hAnsiTheme="minorHAnsi" w:cstheme="minorBidi"/>
                <w:lang w:val="en-AU" w:eastAsia="en-US"/>
              </w:rPr>
            </w:pPr>
          </w:p>
        </w:tc>
        <w:tc>
          <w:tcPr>
            <w:tcW w:w="630" w:type="dxa"/>
            <w:vMerge/>
          </w:tcPr>
          <w:p w14:paraId="35FBA1A7"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117543CF"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5AB72242" w14:textId="77777777" w:rsidR="0078278C" w:rsidRPr="00D037B8" w:rsidRDefault="0078278C" w:rsidP="00D037B8">
            <w:pPr>
              <w:rPr>
                <w:rFonts w:asciiTheme="minorHAnsi" w:eastAsiaTheme="minorHAnsi" w:hAnsiTheme="minorHAnsi" w:cstheme="minorBidi"/>
                <w:lang w:val="en-AU" w:eastAsia="en-US"/>
              </w:rPr>
            </w:pPr>
          </w:p>
        </w:tc>
        <w:tc>
          <w:tcPr>
            <w:tcW w:w="803" w:type="dxa"/>
            <w:vMerge/>
          </w:tcPr>
          <w:p w14:paraId="3EAA1172" w14:textId="77777777" w:rsidR="0078278C" w:rsidRPr="00D037B8" w:rsidRDefault="0078278C" w:rsidP="00D037B8">
            <w:pPr>
              <w:rPr>
                <w:rFonts w:asciiTheme="minorHAnsi" w:eastAsiaTheme="minorHAnsi" w:hAnsiTheme="minorHAnsi" w:cstheme="minorBidi"/>
                <w:lang w:val="en-AU" w:eastAsia="en-US"/>
              </w:rPr>
            </w:pPr>
          </w:p>
        </w:tc>
      </w:tr>
      <w:tr w:rsidR="00D037B8" w:rsidRPr="00D037B8" w14:paraId="4E15B5C8" w14:textId="77777777" w:rsidTr="00D037B8">
        <w:trPr>
          <w:trHeight w:val="565"/>
        </w:trPr>
        <w:tc>
          <w:tcPr>
            <w:tcW w:w="1804" w:type="dxa"/>
            <w:vMerge/>
          </w:tcPr>
          <w:p w14:paraId="59846444" w14:textId="77777777" w:rsidR="0078278C" w:rsidRPr="00D037B8" w:rsidRDefault="0078278C" w:rsidP="00D037B8">
            <w:pPr>
              <w:rPr>
                <w:rFonts w:asciiTheme="minorHAnsi" w:eastAsiaTheme="minorHAnsi" w:hAnsiTheme="minorHAnsi" w:cstheme="minorBidi"/>
                <w:lang w:val="en-AU" w:eastAsia="en-US"/>
              </w:rPr>
            </w:pPr>
          </w:p>
        </w:tc>
        <w:tc>
          <w:tcPr>
            <w:tcW w:w="2907" w:type="dxa"/>
          </w:tcPr>
          <w:p w14:paraId="47075972"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4 Body weight* 10-20% reduced or body condition score &lt;2</w:t>
            </w:r>
          </w:p>
        </w:tc>
        <w:tc>
          <w:tcPr>
            <w:tcW w:w="564" w:type="dxa"/>
            <w:vMerge/>
          </w:tcPr>
          <w:p w14:paraId="7FFF54F5" w14:textId="77777777" w:rsidR="0078278C" w:rsidRPr="00D037B8" w:rsidRDefault="0078278C" w:rsidP="00D037B8">
            <w:pPr>
              <w:rPr>
                <w:rFonts w:asciiTheme="minorHAnsi" w:eastAsiaTheme="minorHAnsi" w:hAnsiTheme="minorHAnsi" w:cstheme="minorBidi"/>
                <w:lang w:val="en-AU" w:eastAsia="en-US"/>
              </w:rPr>
            </w:pPr>
          </w:p>
        </w:tc>
        <w:tc>
          <w:tcPr>
            <w:tcW w:w="630" w:type="dxa"/>
            <w:vMerge/>
          </w:tcPr>
          <w:p w14:paraId="016B4673"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0B7A5E9B"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708C15F5" w14:textId="77777777" w:rsidR="0078278C" w:rsidRPr="00D037B8" w:rsidRDefault="0078278C" w:rsidP="00D037B8">
            <w:pPr>
              <w:rPr>
                <w:rFonts w:asciiTheme="minorHAnsi" w:eastAsiaTheme="minorHAnsi" w:hAnsiTheme="minorHAnsi" w:cstheme="minorBidi"/>
                <w:lang w:val="en-AU" w:eastAsia="en-US"/>
              </w:rPr>
            </w:pPr>
          </w:p>
        </w:tc>
        <w:tc>
          <w:tcPr>
            <w:tcW w:w="803" w:type="dxa"/>
            <w:vMerge/>
          </w:tcPr>
          <w:p w14:paraId="49333F71" w14:textId="77777777" w:rsidR="0078278C" w:rsidRPr="00D037B8" w:rsidRDefault="0078278C" w:rsidP="00D037B8">
            <w:pPr>
              <w:rPr>
                <w:rFonts w:asciiTheme="minorHAnsi" w:eastAsiaTheme="minorHAnsi" w:hAnsiTheme="minorHAnsi" w:cstheme="minorBidi"/>
                <w:lang w:val="en-AU" w:eastAsia="en-US"/>
              </w:rPr>
            </w:pPr>
          </w:p>
        </w:tc>
      </w:tr>
      <w:tr w:rsidR="00D037B8" w:rsidRPr="00D037B8" w14:paraId="40DEBC21" w14:textId="77777777" w:rsidTr="00D037B8">
        <w:trPr>
          <w:trHeight w:val="308"/>
        </w:trPr>
        <w:tc>
          <w:tcPr>
            <w:tcW w:w="1804" w:type="dxa"/>
            <w:vMerge/>
          </w:tcPr>
          <w:p w14:paraId="31EB8A6E" w14:textId="77777777" w:rsidR="0078278C" w:rsidRPr="00D037B8" w:rsidRDefault="0078278C" w:rsidP="00D037B8">
            <w:pPr>
              <w:rPr>
                <w:rFonts w:asciiTheme="minorHAnsi" w:eastAsiaTheme="minorHAnsi" w:hAnsiTheme="minorHAnsi" w:cstheme="minorBidi"/>
                <w:lang w:val="en-AU" w:eastAsia="en-US"/>
              </w:rPr>
            </w:pPr>
          </w:p>
        </w:tc>
        <w:tc>
          <w:tcPr>
            <w:tcW w:w="2907" w:type="dxa"/>
          </w:tcPr>
          <w:p w14:paraId="342A7075"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0 Body weight* &gt; 20% reduced</w:t>
            </w:r>
          </w:p>
        </w:tc>
        <w:tc>
          <w:tcPr>
            <w:tcW w:w="564" w:type="dxa"/>
            <w:vMerge/>
          </w:tcPr>
          <w:p w14:paraId="5B2911D1" w14:textId="77777777" w:rsidR="0078278C" w:rsidRPr="00D037B8" w:rsidRDefault="0078278C" w:rsidP="00D037B8">
            <w:pPr>
              <w:rPr>
                <w:rFonts w:asciiTheme="minorHAnsi" w:eastAsiaTheme="minorHAnsi" w:hAnsiTheme="minorHAnsi" w:cstheme="minorBidi"/>
                <w:lang w:val="en-AU" w:eastAsia="en-US"/>
              </w:rPr>
            </w:pPr>
          </w:p>
        </w:tc>
        <w:tc>
          <w:tcPr>
            <w:tcW w:w="630" w:type="dxa"/>
            <w:vMerge/>
          </w:tcPr>
          <w:p w14:paraId="519D6C8C"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1F5A06BC"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5BC125E6" w14:textId="77777777" w:rsidR="0078278C" w:rsidRPr="00D037B8" w:rsidRDefault="0078278C" w:rsidP="00D037B8">
            <w:pPr>
              <w:rPr>
                <w:rFonts w:asciiTheme="minorHAnsi" w:eastAsiaTheme="minorHAnsi" w:hAnsiTheme="minorHAnsi" w:cstheme="minorBidi"/>
                <w:lang w:val="en-AU" w:eastAsia="en-US"/>
              </w:rPr>
            </w:pPr>
          </w:p>
        </w:tc>
        <w:tc>
          <w:tcPr>
            <w:tcW w:w="803" w:type="dxa"/>
            <w:vMerge/>
          </w:tcPr>
          <w:p w14:paraId="1BD7CCF6" w14:textId="77777777" w:rsidR="0078278C" w:rsidRPr="00D037B8" w:rsidRDefault="0078278C" w:rsidP="00D037B8">
            <w:pPr>
              <w:rPr>
                <w:rFonts w:asciiTheme="minorHAnsi" w:eastAsiaTheme="minorHAnsi" w:hAnsiTheme="minorHAnsi" w:cstheme="minorBidi"/>
                <w:lang w:val="en-AU" w:eastAsia="en-US"/>
              </w:rPr>
            </w:pPr>
          </w:p>
        </w:tc>
      </w:tr>
      <w:tr w:rsidR="00D037B8" w:rsidRPr="00D037B8" w14:paraId="3A3134E4" w14:textId="77777777" w:rsidTr="00D037B8">
        <w:trPr>
          <w:trHeight w:val="82"/>
        </w:trPr>
        <w:tc>
          <w:tcPr>
            <w:tcW w:w="1804" w:type="dxa"/>
            <w:vMerge w:val="restart"/>
          </w:tcPr>
          <w:p w14:paraId="3BE411C2"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Rapid Murine Coma and Behaviour Scale</w:t>
            </w:r>
          </w:p>
        </w:tc>
        <w:tc>
          <w:tcPr>
            <w:tcW w:w="2907" w:type="dxa"/>
          </w:tcPr>
          <w:p w14:paraId="378A1C2A"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 xml:space="preserve">Gait (0-2) </w:t>
            </w:r>
          </w:p>
          <w:p w14:paraId="4867452F"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(none; ataxic; normal)</w:t>
            </w:r>
          </w:p>
        </w:tc>
        <w:tc>
          <w:tcPr>
            <w:tcW w:w="564" w:type="dxa"/>
            <w:vMerge w:val="restart"/>
          </w:tcPr>
          <w:p w14:paraId="3CD5F251" w14:textId="77777777" w:rsidR="0078278C" w:rsidRPr="00D037B8" w:rsidRDefault="0078278C" w:rsidP="00D037B8">
            <w:pPr>
              <w:rPr>
                <w:rFonts w:asciiTheme="minorHAnsi" w:eastAsiaTheme="minorHAnsi" w:hAnsiTheme="minorHAnsi" w:cstheme="minorBidi"/>
                <w:lang w:val="en-AU" w:eastAsia="en-US"/>
              </w:rPr>
            </w:pPr>
          </w:p>
        </w:tc>
        <w:tc>
          <w:tcPr>
            <w:tcW w:w="630" w:type="dxa"/>
            <w:vMerge w:val="restart"/>
          </w:tcPr>
          <w:p w14:paraId="76BDE9E2" w14:textId="77777777" w:rsidR="0078278C" w:rsidRPr="00D037B8" w:rsidRDefault="0078278C" w:rsidP="00D037B8">
            <w:pPr>
              <w:rPr>
                <w:rFonts w:asciiTheme="minorHAnsi" w:eastAsiaTheme="minorHAnsi" w:hAnsiTheme="minorHAnsi" w:cstheme="minorBidi"/>
                <w:lang w:val="en-AU" w:eastAsia="en-US"/>
              </w:rPr>
            </w:pPr>
          </w:p>
        </w:tc>
        <w:tc>
          <w:tcPr>
            <w:tcW w:w="833" w:type="dxa"/>
            <w:vMerge w:val="restart"/>
          </w:tcPr>
          <w:p w14:paraId="6EC288D9" w14:textId="77777777" w:rsidR="0078278C" w:rsidRPr="00D037B8" w:rsidRDefault="0078278C" w:rsidP="00D037B8">
            <w:pPr>
              <w:rPr>
                <w:rFonts w:asciiTheme="minorHAnsi" w:eastAsiaTheme="minorHAnsi" w:hAnsiTheme="minorHAnsi" w:cstheme="minorBidi"/>
                <w:lang w:val="en-AU" w:eastAsia="en-US"/>
              </w:rPr>
            </w:pPr>
          </w:p>
        </w:tc>
        <w:tc>
          <w:tcPr>
            <w:tcW w:w="833" w:type="dxa"/>
            <w:vMerge w:val="restart"/>
          </w:tcPr>
          <w:p w14:paraId="3808CF83" w14:textId="77777777" w:rsidR="0078278C" w:rsidRPr="00D037B8" w:rsidRDefault="0078278C" w:rsidP="00D037B8">
            <w:pPr>
              <w:rPr>
                <w:rFonts w:asciiTheme="minorHAnsi" w:eastAsiaTheme="minorHAnsi" w:hAnsiTheme="minorHAnsi" w:cstheme="minorBidi"/>
                <w:lang w:val="en-AU" w:eastAsia="en-US"/>
              </w:rPr>
            </w:pPr>
          </w:p>
        </w:tc>
        <w:tc>
          <w:tcPr>
            <w:tcW w:w="803" w:type="dxa"/>
            <w:vMerge w:val="restart"/>
          </w:tcPr>
          <w:p w14:paraId="450DB6F9" w14:textId="77777777" w:rsidR="0078278C" w:rsidRPr="00D037B8" w:rsidRDefault="0078278C" w:rsidP="00D037B8">
            <w:pPr>
              <w:rPr>
                <w:rFonts w:asciiTheme="minorHAnsi" w:eastAsiaTheme="minorHAnsi" w:hAnsiTheme="minorHAnsi" w:cstheme="minorBidi"/>
                <w:lang w:val="en-AU" w:eastAsia="en-US"/>
              </w:rPr>
            </w:pPr>
          </w:p>
        </w:tc>
      </w:tr>
      <w:tr w:rsidR="00D037B8" w:rsidRPr="00D037B8" w14:paraId="5402C286" w14:textId="77777777" w:rsidTr="00D037B8">
        <w:trPr>
          <w:trHeight w:val="82"/>
        </w:trPr>
        <w:tc>
          <w:tcPr>
            <w:tcW w:w="1804" w:type="dxa"/>
            <w:vMerge/>
          </w:tcPr>
          <w:p w14:paraId="0CC6DEC8" w14:textId="77777777" w:rsidR="0078278C" w:rsidRPr="00D037B8" w:rsidRDefault="0078278C" w:rsidP="00D037B8">
            <w:pPr>
              <w:rPr>
                <w:rFonts w:asciiTheme="minorHAnsi" w:eastAsiaTheme="minorHAnsi" w:hAnsiTheme="minorHAnsi" w:cstheme="minorBidi"/>
                <w:lang w:val="en-AU" w:eastAsia="en-US"/>
              </w:rPr>
            </w:pPr>
          </w:p>
        </w:tc>
        <w:tc>
          <w:tcPr>
            <w:tcW w:w="2907" w:type="dxa"/>
          </w:tcPr>
          <w:p w14:paraId="445D4ADD"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 xml:space="preserve">Balance (0-2) </w:t>
            </w:r>
          </w:p>
          <w:p w14:paraId="4A0DE091"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(no body extension; extends front feet on wall; entire body lift)</w:t>
            </w:r>
          </w:p>
        </w:tc>
        <w:tc>
          <w:tcPr>
            <w:tcW w:w="564" w:type="dxa"/>
            <w:vMerge/>
          </w:tcPr>
          <w:p w14:paraId="116D042E" w14:textId="77777777" w:rsidR="0078278C" w:rsidRPr="00D037B8" w:rsidRDefault="0078278C" w:rsidP="00D037B8">
            <w:pPr>
              <w:rPr>
                <w:rFonts w:asciiTheme="minorHAnsi" w:eastAsiaTheme="minorHAnsi" w:hAnsiTheme="minorHAnsi" w:cstheme="minorBidi"/>
                <w:lang w:val="en-AU" w:eastAsia="en-US"/>
              </w:rPr>
            </w:pPr>
          </w:p>
        </w:tc>
        <w:tc>
          <w:tcPr>
            <w:tcW w:w="630" w:type="dxa"/>
            <w:vMerge/>
          </w:tcPr>
          <w:p w14:paraId="1E460299"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7EDE6FA9"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366E9C8F" w14:textId="77777777" w:rsidR="0078278C" w:rsidRPr="00D037B8" w:rsidRDefault="0078278C" w:rsidP="00D037B8">
            <w:pPr>
              <w:rPr>
                <w:rFonts w:asciiTheme="minorHAnsi" w:eastAsiaTheme="minorHAnsi" w:hAnsiTheme="minorHAnsi" w:cstheme="minorBidi"/>
                <w:lang w:val="en-AU" w:eastAsia="en-US"/>
              </w:rPr>
            </w:pPr>
          </w:p>
        </w:tc>
        <w:tc>
          <w:tcPr>
            <w:tcW w:w="803" w:type="dxa"/>
            <w:vMerge/>
          </w:tcPr>
          <w:p w14:paraId="4C78DEA8" w14:textId="77777777" w:rsidR="0078278C" w:rsidRPr="00D037B8" w:rsidRDefault="0078278C" w:rsidP="00D037B8">
            <w:pPr>
              <w:rPr>
                <w:rFonts w:asciiTheme="minorHAnsi" w:eastAsiaTheme="minorHAnsi" w:hAnsiTheme="minorHAnsi" w:cstheme="minorBidi"/>
                <w:lang w:val="en-AU" w:eastAsia="en-US"/>
              </w:rPr>
            </w:pPr>
          </w:p>
        </w:tc>
      </w:tr>
      <w:tr w:rsidR="00D037B8" w:rsidRPr="00D037B8" w14:paraId="5D94E5D0" w14:textId="77777777" w:rsidTr="00D037B8">
        <w:trPr>
          <w:trHeight w:val="82"/>
        </w:trPr>
        <w:tc>
          <w:tcPr>
            <w:tcW w:w="1804" w:type="dxa"/>
            <w:vMerge/>
          </w:tcPr>
          <w:p w14:paraId="08ED7350" w14:textId="77777777" w:rsidR="0078278C" w:rsidRPr="00D037B8" w:rsidRDefault="0078278C" w:rsidP="00D037B8">
            <w:pPr>
              <w:rPr>
                <w:rFonts w:asciiTheme="minorHAnsi" w:eastAsiaTheme="minorHAnsi" w:hAnsiTheme="minorHAnsi" w:cstheme="minorBidi"/>
                <w:lang w:val="en-AU" w:eastAsia="en-US"/>
              </w:rPr>
            </w:pPr>
          </w:p>
        </w:tc>
        <w:tc>
          <w:tcPr>
            <w:tcW w:w="2907" w:type="dxa"/>
          </w:tcPr>
          <w:p w14:paraId="186D755E"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 xml:space="preserve">Motor performance (0-2) </w:t>
            </w:r>
          </w:p>
          <w:p w14:paraId="3A3C5E8E"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(none; 2–3 corners explored in 90 seconds; explores 4 corners in 90 seconds)</w:t>
            </w:r>
          </w:p>
        </w:tc>
        <w:tc>
          <w:tcPr>
            <w:tcW w:w="564" w:type="dxa"/>
            <w:vMerge/>
          </w:tcPr>
          <w:p w14:paraId="39044B66" w14:textId="77777777" w:rsidR="0078278C" w:rsidRPr="00D037B8" w:rsidRDefault="0078278C" w:rsidP="00D037B8">
            <w:pPr>
              <w:rPr>
                <w:rFonts w:asciiTheme="minorHAnsi" w:eastAsiaTheme="minorHAnsi" w:hAnsiTheme="minorHAnsi" w:cstheme="minorBidi"/>
                <w:lang w:val="en-AU" w:eastAsia="en-US"/>
              </w:rPr>
            </w:pPr>
          </w:p>
        </w:tc>
        <w:tc>
          <w:tcPr>
            <w:tcW w:w="630" w:type="dxa"/>
            <w:vMerge/>
          </w:tcPr>
          <w:p w14:paraId="74CD4B6A"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02D306AA"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74B3639F" w14:textId="77777777" w:rsidR="0078278C" w:rsidRPr="00D037B8" w:rsidRDefault="0078278C" w:rsidP="00D037B8">
            <w:pPr>
              <w:rPr>
                <w:rFonts w:asciiTheme="minorHAnsi" w:eastAsiaTheme="minorHAnsi" w:hAnsiTheme="minorHAnsi" w:cstheme="minorBidi"/>
                <w:lang w:val="en-AU" w:eastAsia="en-US"/>
              </w:rPr>
            </w:pPr>
          </w:p>
        </w:tc>
        <w:tc>
          <w:tcPr>
            <w:tcW w:w="803" w:type="dxa"/>
            <w:vMerge/>
          </w:tcPr>
          <w:p w14:paraId="2101CFFD" w14:textId="77777777" w:rsidR="0078278C" w:rsidRPr="00D037B8" w:rsidRDefault="0078278C" w:rsidP="00D037B8">
            <w:pPr>
              <w:rPr>
                <w:rFonts w:asciiTheme="minorHAnsi" w:eastAsiaTheme="minorHAnsi" w:hAnsiTheme="minorHAnsi" w:cstheme="minorBidi"/>
                <w:lang w:val="en-AU" w:eastAsia="en-US"/>
              </w:rPr>
            </w:pPr>
          </w:p>
        </w:tc>
      </w:tr>
      <w:tr w:rsidR="00D037B8" w:rsidRPr="00D037B8" w14:paraId="65A34F03" w14:textId="77777777" w:rsidTr="00D037B8">
        <w:trPr>
          <w:trHeight w:val="82"/>
        </w:trPr>
        <w:tc>
          <w:tcPr>
            <w:tcW w:w="1804" w:type="dxa"/>
            <w:vMerge/>
          </w:tcPr>
          <w:p w14:paraId="344152A7" w14:textId="77777777" w:rsidR="0078278C" w:rsidRPr="00D037B8" w:rsidRDefault="0078278C" w:rsidP="00D037B8">
            <w:pPr>
              <w:rPr>
                <w:rFonts w:asciiTheme="minorHAnsi" w:eastAsiaTheme="minorHAnsi" w:hAnsiTheme="minorHAnsi" w:cstheme="minorBidi"/>
                <w:lang w:val="en-AU" w:eastAsia="en-US"/>
              </w:rPr>
            </w:pPr>
          </w:p>
        </w:tc>
        <w:tc>
          <w:tcPr>
            <w:tcW w:w="2907" w:type="dxa"/>
          </w:tcPr>
          <w:p w14:paraId="490C8E55"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 xml:space="preserve">Body position (0-2) </w:t>
            </w:r>
          </w:p>
          <w:p w14:paraId="01BD3F87"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(on side; hunched; full extension)</w:t>
            </w:r>
          </w:p>
        </w:tc>
        <w:tc>
          <w:tcPr>
            <w:tcW w:w="564" w:type="dxa"/>
            <w:vMerge/>
          </w:tcPr>
          <w:p w14:paraId="543AE00E" w14:textId="77777777" w:rsidR="0078278C" w:rsidRPr="00D037B8" w:rsidRDefault="0078278C" w:rsidP="00D037B8">
            <w:pPr>
              <w:rPr>
                <w:rFonts w:asciiTheme="minorHAnsi" w:eastAsiaTheme="minorHAnsi" w:hAnsiTheme="minorHAnsi" w:cstheme="minorBidi"/>
                <w:lang w:val="en-AU" w:eastAsia="en-US"/>
              </w:rPr>
            </w:pPr>
          </w:p>
        </w:tc>
        <w:tc>
          <w:tcPr>
            <w:tcW w:w="630" w:type="dxa"/>
            <w:vMerge/>
          </w:tcPr>
          <w:p w14:paraId="71B253E6"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61499517"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5EE97AFB" w14:textId="77777777" w:rsidR="0078278C" w:rsidRPr="00D037B8" w:rsidRDefault="0078278C" w:rsidP="00D037B8">
            <w:pPr>
              <w:rPr>
                <w:rFonts w:asciiTheme="minorHAnsi" w:eastAsiaTheme="minorHAnsi" w:hAnsiTheme="minorHAnsi" w:cstheme="minorBidi"/>
                <w:lang w:val="en-AU" w:eastAsia="en-US"/>
              </w:rPr>
            </w:pPr>
          </w:p>
        </w:tc>
        <w:tc>
          <w:tcPr>
            <w:tcW w:w="803" w:type="dxa"/>
            <w:vMerge/>
          </w:tcPr>
          <w:p w14:paraId="3E1FD10A" w14:textId="77777777" w:rsidR="0078278C" w:rsidRPr="00D037B8" w:rsidRDefault="0078278C" w:rsidP="00D037B8">
            <w:pPr>
              <w:rPr>
                <w:rFonts w:asciiTheme="minorHAnsi" w:eastAsiaTheme="minorHAnsi" w:hAnsiTheme="minorHAnsi" w:cstheme="minorBidi"/>
                <w:lang w:val="en-AU" w:eastAsia="en-US"/>
              </w:rPr>
            </w:pPr>
          </w:p>
        </w:tc>
      </w:tr>
      <w:tr w:rsidR="00D037B8" w:rsidRPr="00D037B8" w14:paraId="0B83A3F5" w14:textId="77777777" w:rsidTr="00D037B8">
        <w:trPr>
          <w:trHeight w:val="82"/>
        </w:trPr>
        <w:tc>
          <w:tcPr>
            <w:tcW w:w="1804" w:type="dxa"/>
            <w:vMerge/>
          </w:tcPr>
          <w:p w14:paraId="451B12E3" w14:textId="77777777" w:rsidR="0078278C" w:rsidRPr="00D037B8" w:rsidRDefault="0078278C" w:rsidP="00D037B8">
            <w:pPr>
              <w:rPr>
                <w:rFonts w:asciiTheme="minorHAnsi" w:eastAsiaTheme="minorHAnsi" w:hAnsiTheme="minorHAnsi" w:cstheme="minorBidi"/>
                <w:lang w:val="en-AU" w:eastAsia="en-US"/>
              </w:rPr>
            </w:pPr>
          </w:p>
        </w:tc>
        <w:tc>
          <w:tcPr>
            <w:tcW w:w="2907" w:type="dxa"/>
          </w:tcPr>
          <w:p w14:paraId="3AB05E6A"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 xml:space="preserve">Limb strength (0-2) </w:t>
            </w:r>
          </w:p>
          <w:p w14:paraId="1B22DB15"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(hypotonic, no grasp; weak pull-back[front paw grasp only]; strong pull-back [active pull away, jerk away])</w:t>
            </w:r>
          </w:p>
        </w:tc>
        <w:tc>
          <w:tcPr>
            <w:tcW w:w="564" w:type="dxa"/>
            <w:vMerge/>
          </w:tcPr>
          <w:p w14:paraId="233B6E8D" w14:textId="77777777" w:rsidR="0078278C" w:rsidRPr="00D037B8" w:rsidRDefault="0078278C" w:rsidP="00D037B8">
            <w:pPr>
              <w:rPr>
                <w:rFonts w:asciiTheme="minorHAnsi" w:eastAsiaTheme="minorHAnsi" w:hAnsiTheme="minorHAnsi" w:cstheme="minorBidi"/>
                <w:lang w:val="en-AU" w:eastAsia="en-US"/>
              </w:rPr>
            </w:pPr>
          </w:p>
        </w:tc>
        <w:tc>
          <w:tcPr>
            <w:tcW w:w="630" w:type="dxa"/>
            <w:vMerge/>
          </w:tcPr>
          <w:p w14:paraId="3A0CDA5C"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1A21CBAC"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1D8F4D91" w14:textId="77777777" w:rsidR="0078278C" w:rsidRPr="00D037B8" w:rsidRDefault="0078278C" w:rsidP="00D037B8">
            <w:pPr>
              <w:rPr>
                <w:rFonts w:asciiTheme="minorHAnsi" w:eastAsiaTheme="minorHAnsi" w:hAnsiTheme="minorHAnsi" w:cstheme="minorBidi"/>
                <w:lang w:val="en-AU" w:eastAsia="en-US"/>
              </w:rPr>
            </w:pPr>
          </w:p>
        </w:tc>
        <w:tc>
          <w:tcPr>
            <w:tcW w:w="803" w:type="dxa"/>
            <w:vMerge/>
          </w:tcPr>
          <w:p w14:paraId="1D9F837A" w14:textId="77777777" w:rsidR="0078278C" w:rsidRPr="00D037B8" w:rsidRDefault="0078278C" w:rsidP="00D037B8">
            <w:pPr>
              <w:rPr>
                <w:rFonts w:asciiTheme="minorHAnsi" w:eastAsiaTheme="minorHAnsi" w:hAnsiTheme="minorHAnsi" w:cstheme="minorBidi"/>
                <w:lang w:val="en-AU" w:eastAsia="en-US"/>
              </w:rPr>
            </w:pPr>
          </w:p>
        </w:tc>
      </w:tr>
      <w:tr w:rsidR="00D037B8" w:rsidRPr="00D037B8" w14:paraId="3074DEF0" w14:textId="77777777" w:rsidTr="00D037B8">
        <w:trPr>
          <w:trHeight w:val="82"/>
        </w:trPr>
        <w:tc>
          <w:tcPr>
            <w:tcW w:w="1804" w:type="dxa"/>
            <w:vMerge/>
          </w:tcPr>
          <w:p w14:paraId="5435B02A" w14:textId="77777777" w:rsidR="0078278C" w:rsidRPr="00D037B8" w:rsidRDefault="0078278C" w:rsidP="00D037B8">
            <w:pPr>
              <w:rPr>
                <w:rFonts w:asciiTheme="minorHAnsi" w:eastAsiaTheme="minorHAnsi" w:hAnsiTheme="minorHAnsi" w:cstheme="minorBidi"/>
                <w:lang w:val="en-AU" w:eastAsia="en-US"/>
              </w:rPr>
            </w:pPr>
          </w:p>
        </w:tc>
        <w:tc>
          <w:tcPr>
            <w:tcW w:w="2907" w:type="dxa"/>
          </w:tcPr>
          <w:p w14:paraId="2AB42402"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 xml:space="preserve">Touch escape (0-2) </w:t>
            </w:r>
          </w:p>
          <w:p w14:paraId="5BD63804"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(none; unilateral; instant and bilateral [in 3 attempts])</w:t>
            </w:r>
          </w:p>
        </w:tc>
        <w:tc>
          <w:tcPr>
            <w:tcW w:w="564" w:type="dxa"/>
            <w:vMerge/>
          </w:tcPr>
          <w:p w14:paraId="442FE2BF" w14:textId="77777777" w:rsidR="0078278C" w:rsidRPr="00D037B8" w:rsidRDefault="0078278C" w:rsidP="00D037B8">
            <w:pPr>
              <w:rPr>
                <w:rFonts w:asciiTheme="minorHAnsi" w:eastAsiaTheme="minorHAnsi" w:hAnsiTheme="minorHAnsi" w:cstheme="minorBidi"/>
                <w:lang w:val="en-AU" w:eastAsia="en-US"/>
              </w:rPr>
            </w:pPr>
          </w:p>
        </w:tc>
        <w:tc>
          <w:tcPr>
            <w:tcW w:w="630" w:type="dxa"/>
            <w:vMerge/>
          </w:tcPr>
          <w:p w14:paraId="7C1A8570"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207E018A"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1D0DDBAF" w14:textId="77777777" w:rsidR="0078278C" w:rsidRPr="00D037B8" w:rsidRDefault="0078278C" w:rsidP="00D037B8">
            <w:pPr>
              <w:rPr>
                <w:rFonts w:asciiTheme="minorHAnsi" w:eastAsiaTheme="minorHAnsi" w:hAnsiTheme="minorHAnsi" w:cstheme="minorBidi"/>
                <w:lang w:val="en-AU" w:eastAsia="en-US"/>
              </w:rPr>
            </w:pPr>
          </w:p>
        </w:tc>
        <w:tc>
          <w:tcPr>
            <w:tcW w:w="803" w:type="dxa"/>
            <w:vMerge/>
          </w:tcPr>
          <w:p w14:paraId="37B1862B" w14:textId="77777777" w:rsidR="0078278C" w:rsidRPr="00D037B8" w:rsidRDefault="0078278C" w:rsidP="00D037B8">
            <w:pPr>
              <w:rPr>
                <w:rFonts w:asciiTheme="minorHAnsi" w:eastAsiaTheme="minorHAnsi" w:hAnsiTheme="minorHAnsi" w:cstheme="minorBidi"/>
                <w:lang w:val="en-AU" w:eastAsia="en-US"/>
              </w:rPr>
            </w:pPr>
          </w:p>
        </w:tc>
      </w:tr>
      <w:tr w:rsidR="00D037B8" w:rsidRPr="00D037B8" w14:paraId="4BFB72FF" w14:textId="77777777" w:rsidTr="00D037B8">
        <w:trPr>
          <w:trHeight w:val="82"/>
        </w:trPr>
        <w:tc>
          <w:tcPr>
            <w:tcW w:w="1804" w:type="dxa"/>
            <w:vMerge/>
          </w:tcPr>
          <w:p w14:paraId="0E996353" w14:textId="77777777" w:rsidR="0078278C" w:rsidRPr="00D037B8" w:rsidRDefault="0078278C" w:rsidP="00D037B8">
            <w:pPr>
              <w:rPr>
                <w:rFonts w:asciiTheme="minorHAnsi" w:eastAsiaTheme="minorHAnsi" w:hAnsiTheme="minorHAnsi" w:cstheme="minorBidi"/>
                <w:lang w:val="en-AU" w:eastAsia="en-US"/>
              </w:rPr>
            </w:pPr>
          </w:p>
        </w:tc>
        <w:tc>
          <w:tcPr>
            <w:tcW w:w="2907" w:type="dxa"/>
          </w:tcPr>
          <w:p w14:paraId="2D841B3B"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 xml:space="preserve">Pinna reflex (0-2) </w:t>
            </w:r>
          </w:p>
          <w:p w14:paraId="40156320"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(none; unilateral; instant and bilateral [in 3 attempts])</w:t>
            </w:r>
          </w:p>
        </w:tc>
        <w:tc>
          <w:tcPr>
            <w:tcW w:w="564" w:type="dxa"/>
            <w:vMerge/>
          </w:tcPr>
          <w:p w14:paraId="0F88A16A" w14:textId="77777777" w:rsidR="0078278C" w:rsidRPr="00D037B8" w:rsidRDefault="0078278C" w:rsidP="00D037B8">
            <w:pPr>
              <w:rPr>
                <w:rFonts w:asciiTheme="minorHAnsi" w:eastAsiaTheme="minorHAnsi" w:hAnsiTheme="minorHAnsi" w:cstheme="minorBidi"/>
                <w:lang w:val="en-AU" w:eastAsia="en-US"/>
              </w:rPr>
            </w:pPr>
          </w:p>
        </w:tc>
        <w:tc>
          <w:tcPr>
            <w:tcW w:w="630" w:type="dxa"/>
            <w:vMerge/>
          </w:tcPr>
          <w:p w14:paraId="07A50A5F"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618B8E17"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41D6EF4F" w14:textId="77777777" w:rsidR="0078278C" w:rsidRPr="00D037B8" w:rsidRDefault="0078278C" w:rsidP="00D037B8">
            <w:pPr>
              <w:rPr>
                <w:rFonts w:asciiTheme="minorHAnsi" w:eastAsiaTheme="minorHAnsi" w:hAnsiTheme="minorHAnsi" w:cstheme="minorBidi"/>
                <w:lang w:val="en-AU" w:eastAsia="en-US"/>
              </w:rPr>
            </w:pPr>
          </w:p>
        </w:tc>
        <w:tc>
          <w:tcPr>
            <w:tcW w:w="803" w:type="dxa"/>
            <w:vMerge/>
          </w:tcPr>
          <w:p w14:paraId="6DA77334" w14:textId="77777777" w:rsidR="0078278C" w:rsidRPr="00D037B8" w:rsidRDefault="0078278C" w:rsidP="00D037B8">
            <w:pPr>
              <w:rPr>
                <w:rFonts w:asciiTheme="minorHAnsi" w:eastAsiaTheme="minorHAnsi" w:hAnsiTheme="minorHAnsi" w:cstheme="minorBidi"/>
                <w:lang w:val="en-AU" w:eastAsia="en-US"/>
              </w:rPr>
            </w:pPr>
          </w:p>
        </w:tc>
      </w:tr>
      <w:tr w:rsidR="00D037B8" w:rsidRPr="00D037B8" w14:paraId="6D19FDD7" w14:textId="77777777" w:rsidTr="00D037B8">
        <w:trPr>
          <w:trHeight w:val="82"/>
        </w:trPr>
        <w:tc>
          <w:tcPr>
            <w:tcW w:w="1804" w:type="dxa"/>
            <w:vMerge/>
          </w:tcPr>
          <w:p w14:paraId="08778A11" w14:textId="77777777" w:rsidR="0078278C" w:rsidRPr="00D037B8" w:rsidRDefault="0078278C" w:rsidP="00D037B8">
            <w:pPr>
              <w:rPr>
                <w:rFonts w:asciiTheme="minorHAnsi" w:eastAsiaTheme="minorHAnsi" w:hAnsiTheme="minorHAnsi" w:cstheme="minorBidi"/>
                <w:lang w:val="en-AU" w:eastAsia="en-US"/>
              </w:rPr>
            </w:pPr>
          </w:p>
        </w:tc>
        <w:tc>
          <w:tcPr>
            <w:tcW w:w="2907" w:type="dxa"/>
          </w:tcPr>
          <w:p w14:paraId="6CF85117"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Toe pinch (0-2)</w:t>
            </w:r>
          </w:p>
          <w:p w14:paraId="0D4BD1ED"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(none; unilateral; instant and bilateral [in 3 attempts])</w:t>
            </w:r>
          </w:p>
        </w:tc>
        <w:tc>
          <w:tcPr>
            <w:tcW w:w="564" w:type="dxa"/>
            <w:vMerge/>
          </w:tcPr>
          <w:p w14:paraId="30C11A3C" w14:textId="77777777" w:rsidR="0078278C" w:rsidRPr="00D037B8" w:rsidRDefault="0078278C" w:rsidP="00D037B8">
            <w:pPr>
              <w:rPr>
                <w:rFonts w:asciiTheme="minorHAnsi" w:eastAsiaTheme="minorHAnsi" w:hAnsiTheme="minorHAnsi" w:cstheme="minorBidi"/>
                <w:lang w:val="en-AU" w:eastAsia="en-US"/>
              </w:rPr>
            </w:pPr>
          </w:p>
        </w:tc>
        <w:tc>
          <w:tcPr>
            <w:tcW w:w="630" w:type="dxa"/>
            <w:vMerge/>
          </w:tcPr>
          <w:p w14:paraId="7B183EEB"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6C32B661"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708B8E90" w14:textId="77777777" w:rsidR="0078278C" w:rsidRPr="00D037B8" w:rsidRDefault="0078278C" w:rsidP="00D037B8">
            <w:pPr>
              <w:rPr>
                <w:rFonts w:asciiTheme="minorHAnsi" w:eastAsiaTheme="minorHAnsi" w:hAnsiTheme="minorHAnsi" w:cstheme="minorBidi"/>
                <w:lang w:val="en-AU" w:eastAsia="en-US"/>
              </w:rPr>
            </w:pPr>
          </w:p>
        </w:tc>
        <w:tc>
          <w:tcPr>
            <w:tcW w:w="803" w:type="dxa"/>
            <w:vMerge/>
          </w:tcPr>
          <w:p w14:paraId="34E916BC" w14:textId="77777777" w:rsidR="0078278C" w:rsidRPr="00D037B8" w:rsidRDefault="0078278C" w:rsidP="00D037B8">
            <w:pPr>
              <w:rPr>
                <w:rFonts w:asciiTheme="minorHAnsi" w:eastAsiaTheme="minorHAnsi" w:hAnsiTheme="minorHAnsi" w:cstheme="minorBidi"/>
                <w:lang w:val="en-AU" w:eastAsia="en-US"/>
              </w:rPr>
            </w:pPr>
          </w:p>
        </w:tc>
      </w:tr>
      <w:tr w:rsidR="00D037B8" w:rsidRPr="00D037B8" w14:paraId="394ECDB8" w14:textId="77777777" w:rsidTr="00D037B8">
        <w:trPr>
          <w:trHeight w:val="82"/>
        </w:trPr>
        <w:tc>
          <w:tcPr>
            <w:tcW w:w="1804" w:type="dxa"/>
            <w:vMerge/>
          </w:tcPr>
          <w:p w14:paraId="192C0F41" w14:textId="77777777" w:rsidR="0078278C" w:rsidRPr="00D037B8" w:rsidRDefault="0078278C" w:rsidP="00D037B8">
            <w:pPr>
              <w:rPr>
                <w:rFonts w:asciiTheme="minorHAnsi" w:eastAsiaTheme="minorHAnsi" w:hAnsiTheme="minorHAnsi" w:cstheme="minorBidi"/>
                <w:lang w:val="en-AU" w:eastAsia="en-US"/>
              </w:rPr>
            </w:pPr>
          </w:p>
        </w:tc>
        <w:tc>
          <w:tcPr>
            <w:tcW w:w="2907" w:type="dxa"/>
          </w:tcPr>
          <w:p w14:paraId="4A51E4B0"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Aggression (0-2)</w:t>
            </w:r>
          </w:p>
          <w:p w14:paraId="42BF16FE"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(none; bite attempt with tail bleed; bite attempt prior to tail bleed [in 5 seconds])</w:t>
            </w:r>
          </w:p>
        </w:tc>
        <w:tc>
          <w:tcPr>
            <w:tcW w:w="564" w:type="dxa"/>
            <w:vMerge/>
          </w:tcPr>
          <w:p w14:paraId="37E1ED0F" w14:textId="77777777" w:rsidR="0078278C" w:rsidRPr="00D037B8" w:rsidRDefault="0078278C" w:rsidP="00D037B8">
            <w:pPr>
              <w:rPr>
                <w:rFonts w:asciiTheme="minorHAnsi" w:eastAsiaTheme="minorHAnsi" w:hAnsiTheme="minorHAnsi" w:cstheme="minorBidi"/>
                <w:lang w:val="en-AU" w:eastAsia="en-US"/>
              </w:rPr>
            </w:pPr>
          </w:p>
        </w:tc>
        <w:tc>
          <w:tcPr>
            <w:tcW w:w="630" w:type="dxa"/>
            <w:vMerge/>
          </w:tcPr>
          <w:p w14:paraId="715029AB"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2B5B816E"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7081199F" w14:textId="77777777" w:rsidR="0078278C" w:rsidRPr="00D037B8" w:rsidRDefault="0078278C" w:rsidP="00D037B8">
            <w:pPr>
              <w:rPr>
                <w:rFonts w:asciiTheme="minorHAnsi" w:eastAsiaTheme="minorHAnsi" w:hAnsiTheme="minorHAnsi" w:cstheme="minorBidi"/>
                <w:lang w:val="en-AU" w:eastAsia="en-US"/>
              </w:rPr>
            </w:pPr>
          </w:p>
        </w:tc>
        <w:tc>
          <w:tcPr>
            <w:tcW w:w="803" w:type="dxa"/>
            <w:vMerge/>
          </w:tcPr>
          <w:p w14:paraId="23C0DF9A" w14:textId="77777777" w:rsidR="0078278C" w:rsidRPr="00D037B8" w:rsidRDefault="0078278C" w:rsidP="00D037B8">
            <w:pPr>
              <w:rPr>
                <w:rFonts w:asciiTheme="minorHAnsi" w:eastAsiaTheme="minorHAnsi" w:hAnsiTheme="minorHAnsi" w:cstheme="minorBidi"/>
                <w:lang w:val="en-AU" w:eastAsia="en-US"/>
              </w:rPr>
            </w:pPr>
          </w:p>
        </w:tc>
      </w:tr>
      <w:tr w:rsidR="00D037B8" w:rsidRPr="00D037B8" w14:paraId="31D347B3" w14:textId="77777777" w:rsidTr="00D037B8">
        <w:trPr>
          <w:trHeight w:val="82"/>
        </w:trPr>
        <w:tc>
          <w:tcPr>
            <w:tcW w:w="1804" w:type="dxa"/>
            <w:vMerge/>
          </w:tcPr>
          <w:p w14:paraId="1F36DD38" w14:textId="77777777" w:rsidR="0078278C" w:rsidRPr="00D037B8" w:rsidRDefault="0078278C" w:rsidP="00D037B8">
            <w:pPr>
              <w:rPr>
                <w:rFonts w:asciiTheme="minorHAnsi" w:eastAsiaTheme="minorHAnsi" w:hAnsiTheme="minorHAnsi" w:cstheme="minorBidi"/>
                <w:lang w:val="en-AU" w:eastAsia="en-US"/>
              </w:rPr>
            </w:pPr>
          </w:p>
        </w:tc>
        <w:tc>
          <w:tcPr>
            <w:tcW w:w="2907" w:type="dxa"/>
          </w:tcPr>
          <w:p w14:paraId="16D16ADD"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 xml:space="preserve">Grooming (0-2) </w:t>
            </w:r>
          </w:p>
          <w:p w14:paraId="7AFD58A1"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(ruffled, with swaths of hair out of place; dusty/piloerection; normal/clean with sheen)</w:t>
            </w:r>
          </w:p>
        </w:tc>
        <w:tc>
          <w:tcPr>
            <w:tcW w:w="564" w:type="dxa"/>
            <w:vMerge/>
          </w:tcPr>
          <w:p w14:paraId="643E091B" w14:textId="77777777" w:rsidR="0078278C" w:rsidRPr="00D037B8" w:rsidRDefault="0078278C" w:rsidP="00D037B8">
            <w:pPr>
              <w:rPr>
                <w:rFonts w:asciiTheme="minorHAnsi" w:eastAsiaTheme="minorHAnsi" w:hAnsiTheme="minorHAnsi" w:cstheme="minorBidi"/>
                <w:lang w:val="en-AU" w:eastAsia="en-US"/>
              </w:rPr>
            </w:pPr>
          </w:p>
        </w:tc>
        <w:tc>
          <w:tcPr>
            <w:tcW w:w="630" w:type="dxa"/>
            <w:vMerge/>
          </w:tcPr>
          <w:p w14:paraId="3AF02AF3"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2AAC7376" w14:textId="77777777" w:rsidR="0078278C" w:rsidRPr="00D037B8" w:rsidRDefault="0078278C" w:rsidP="00D037B8">
            <w:pPr>
              <w:rPr>
                <w:rFonts w:asciiTheme="minorHAnsi" w:eastAsiaTheme="minorHAnsi" w:hAnsiTheme="minorHAnsi" w:cstheme="minorBidi"/>
                <w:lang w:val="en-AU" w:eastAsia="en-US"/>
              </w:rPr>
            </w:pPr>
          </w:p>
        </w:tc>
        <w:tc>
          <w:tcPr>
            <w:tcW w:w="833" w:type="dxa"/>
            <w:vMerge/>
          </w:tcPr>
          <w:p w14:paraId="34D63EC6" w14:textId="77777777" w:rsidR="0078278C" w:rsidRPr="00D037B8" w:rsidRDefault="0078278C" w:rsidP="00D037B8">
            <w:pPr>
              <w:rPr>
                <w:rFonts w:asciiTheme="minorHAnsi" w:eastAsiaTheme="minorHAnsi" w:hAnsiTheme="minorHAnsi" w:cstheme="minorBidi"/>
                <w:lang w:val="en-AU" w:eastAsia="en-US"/>
              </w:rPr>
            </w:pPr>
          </w:p>
        </w:tc>
        <w:tc>
          <w:tcPr>
            <w:tcW w:w="803" w:type="dxa"/>
            <w:vMerge/>
          </w:tcPr>
          <w:p w14:paraId="1A3301A8" w14:textId="77777777" w:rsidR="0078278C" w:rsidRPr="00D037B8" w:rsidRDefault="0078278C" w:rsidP="00D037B8">
            <w:pPr>
              <w:rPr>
                <w:rFonts w:asciiTheme="minorHAnsi" w:eastAsiaTheme="minorHAnsi" w:hAnsiTheme="minorHAnsi" w:cstheme="minorBidi"/>
                <w:lang w:val="en-AU" w:eastAsia="en-US"/>
              </w:rPr>
            </w:pPr>
          </w:p>
        </w:tc>
      </w:tr>
      <w:tr w:rsidR="00D037B8" w:rsidRPr="00D037B8" w14:paraId="6DE30B77" w14:textId="77777777" w:rsidTr="00D037B8">
        <w:trPr>
          <w:trHeight w:val="82"/>
        </w:trPr>
        <w:tc>
          <w:tcPr>
            <w:tcW w:w="1804" w:type="dxa"/>
            <w:vMerge/>
          </w:tcPr>
          <w:p w14:paraId="11726450" w14:textId="77777777" w:rsidR="0078278C" w:rsidRPr="00D037B8" w:rsidRDefault="0078278C" w:rsidP="00D037B8">
            <w:pPr>
              <w:rPr>
                <w:rFonts w:asciiTheme="minorHAnsi" w:eastAsiaTheme="minorHAnsi" w:hAnsiTheme="minorHAnsi" w:cstheme="minorBidi"/>
                <w:lang w:val="en-AU" w:eastAsia="en-US"/>
              </w:rPr>
            </w:pPr>
          </w:p>
        </w:tc>
        <w:tc>
          <w:tcPr>
            <w:tcW w:w="2907" w:type="dxa"/>
          </w:tcPr>
          <w:p w14:paraId="6C7F1312"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RMCBS Total Score (0-20)</w:t>
            </w:r>
          </w:p>
        </w:tc>
        <w:tc>
          <w:tcPr>
            <w:tcW w:w="564" w:type="dxa"/>
          </w:tcPr>
          <w:p w14:paraId="620B9AB7" w14:textId="77777777" w:rsidR="0078278C" w:rsidRPr="00D037B8" w:rsidRDefault="0078278C" w:rsidP="00D037B8">
            <w:pPr>
              <w:rPr>
                <w:rFonts w:asciiTheme="minorHAnsi" w:eastAsiaTheme="minorHAnsi" w:hAnsiTheme="minorHAnsi" w:cstheme="minorBidi"/>
                <w:lang w:val="en-AU" w:eastAsia="en-US"/>
              </w:rPr>
            </w:pPr>
          </w:p>
        </w:tc>
        <w:tc>
          <w:tcPr>
            <w:tcW w:w="630" w:type="dxa"/>
          </w:tcPr>
          <w:p w14:paraId="723B3E03" w14:textId="77777777" w:rsidR="0078278C" w:rsidRPr="00D037B8" w:rsidRDefault="0078278C" w:rsidP="00D037B8">
            <w:pPr>
              <w:rPr>
                <w:rFonts w:asciiTheme="minorHAnsi" w:eastAsiaTheme="minorHAnsi" w:hAnsiTheme="minorHAnsi" w:cstheme="minorBidi"/>
                <w:lang w:val="en-AU" w:eastAsia="en-US"/>
              </w:rPr>
            </w:pPr>
          </w:p>
        </w:tc>
        <w:tc>
          <w:tcPr>
            <w:tcW w:w="833" w:type="dxa"/>
          </w:tcPr>
          <w:p w14:paraId="65C6E9A1" w14:textId="77777777" w:rsidR="0078278C" w:rsidRPr="00D037B8" w:rsidRDefault="0078278C" w:rsidP="00D037B8">
            <w:pPr>
              <w:rPr>
                <w:rFonts w:asciiTheme="minorHAnsi" w:eastAsiaTheme="minorHAnsi" w:hAnsiTheme="minorHAnsi" w:cstheme="minorBidi"/>
                <w:lang w:val="en-AU" w:eastAsia="en-US"/>
              </w:rPr>
            </w:pPr>
          </w:p>
        </w:tc>
        <w:tc>
          <w:tcPr>
            <w:tcW w:w="833" w:type="dxa"/>
          </w:tcPr>
          <w:p w14:paraId="1AFDBF19" w14:textId="77777777" w:rsidR="0078278C" w:rsidRPr="00D037B8" w:rsidRDefault="0078278C" w:rsidP="00D037B8">
            <w:pPr>
              <w:rPr>
                <w:rFonts w:asciiTheme="minorHAnsi" w:eastAsiaTheme="minorHAnsi" w:hAnsiTheme="minorHAnsi" w:cstheme="minorBidi"/>
                <w:lang w:val="en-AU" w:eastAsia="en-US"/>
              </w:rPr>
            </w:pPr>
          </w:p>
        </w:tc>
        <w:tc>
          <w:tcPr>
            <w:tcW w:w="803" w:type="dxa"/>
          </w:tcPr>
          <w:p w14:paraId="1398F45B" w14:textId="77777777" w:rsidR="0078278C" w:rsidRPr="00D037B8" w:rsidRDefault="0078278C" w:rsidP="00D037B8">
            <w:pPr>
              <w:rPr>
                <w:rFonts w:asciiTheme="minorHAnsi" w:eastAsiaTheme="minorHAnsi" w:hAnsiTheme="minorHAnsi" w:cstheme="minorBidi"/>
                <w:lang w:val="en-AU" w:eastAsia="en-US"/>
              </w:rPr>
            </w:pPr>
          </w:p>
        </w:tc>
      </w:tr>
      <w:tr w:rsidR="00D037B8" w:rsidRPr="00D037B8" w14:paraId="3FD1CAE5" w14:textId="77777777" w:rsidTr="00D037B8">
        <w:trPr>
          <w:trHeight w:val="223"/>
        </w:trPr>
        <w:tc>
          <w:tcPr>
            <w:tcW w:w="1804" w:type="dxa"/>
          </w:tcPr>
          <w:p w14:paraId="3A3BCE37" w14:textId="77777777" w:rsidR="0078278C" w:rsidRPr="00D037B8" w:rsidRDefault="0078278C" w:rsidP="00D037B8">
            <w:pPr>
              <w:rPr>
                <w:rFonts w:asciiTheme="minorHAnsi" w:eastAsiaTheme="minorHAnsi" w:hAnsiTheme="minorHAnsi" w:cstheme="minorBidi"/>
                <w:i/>
                <w:lang w:val="en-AU" w:eastAsia="en-US"/>
              </w:rPr>
            </w:pPr>
          </w:p>
        </w:tc>
        <w:tc>
          <w:tcPr>
            <w:tcW w:w="2907" w:type="dxa"/>
          </w:tcPr>
          <w:p w14:paraId="2362E2BB" w14:textId="77777777" w:rsidR="0078278C" w:rsidRPr="00D037B8" w:rsidRDefault="0078278C" w:rsidP="00D037B8">
            <w:pPr>
              <w:rPr>
                <w:rFonts w:asciiTheme="minorHAnsi" w:eastAsiaTheme="minorHAnsi" w:hAnsiTheme="minorHAnsi" w:cstheme="minorBidi"/>
                <w:lang w:val="en-AU" w:eastAsia="en-US"/>
              </w:rPr>
            </w:pPr>
            <w:r w:rsidRPr="00D037B8">
              <w:rPr>
                <w:rFonts w:asciiTheme="minorHAnsi" w:eastAsiaTheme="minorHAnsi" w:hAnsiTheme="minorHAnsi" w:cstheme="minorBidi"/>
                <w:lang w:val="en-AU" w:eastAsia="en-US"/>
              </w:rPr>
              <w:t>Total (0-30)</w:t>
            </w:r>
          </w:p>
        </w:tc>
        <w:tc>
          <w:tcPr>
            <w:tcW w:w="564" w:type="dxa"/>
          </w:tcPr>
          <w:p w14:paraId="23A0F61A" w14:textId="77777777" w:rsidR="0078278C" w:rsidRPr="00D037B8" w:rsidRDefault="0078278C" w:rsidP="00D037B8">
            <w:pPr>
              <w:rPr>
                <w:rFonts w:asciiTheme="minorHAnsi" w:eastAsiaTheme="minorHAnsi" w:hAnsiTheme="minorHAnsi" w:cstheme="minorBidi"/>
                <w:i/>
                <w:lang w:val="en-AU" w:eastAsia="en-US"/>
              </w:rPr>
            </w:pPr>
          </w:p>
        </w:tc>
        <w:tc>
          <w:tcPr>
            <w:tcW w:w="630" w:type="dxa"/>
          </w:tcPr>
          <w:p w14:paraId="710E18F0" w14:textId="77777777" w:rsidR="0078278C" w:rsidRPr="00D037B8" w:rsidRDefault="0078278C" w:rsidP="00D037B8">
            <w:pPr>
              <w:rPr>
                <w:rFonts w:asciiTheme="minorHAnsi" w:eastAsiaTheme="minorHAnsi" w:hAnsiTheme="minorHAnsi" w:cstheme="minorBidi"/>
                <w:i/>
                <w:lang w:val="en-AU" w:eastAsia="en-US"/>
              </w:rPr>
            </w:pPr>
          </w:p>
        </w:tc>
        <w:tc>
          <w:tcPr>
            <w:tcW w:w="833" w:type="dxa"/>
          </w:tcPr>
          <w:p w14:paraId="44DF92B1" w14:textId="77777777" w:rsidR="0078278C" w:rsidRPr="00D037B8" w:rsidRDefault="0078278C" w:rsidP="00D037B8">
            <w:pPr>
              <w:rPr>
                <w:rFonts w:asciiTheme="minorHAnsi" w:eastAsiaTheme="minorHAnsi" w:hAnsiTheme="minorHAnsi" w:cstheme="minorBidi"/>
                <w:i/>
                <w:lang w:val="en-AU" w:eastAsia="en-US"/>
              </w:rPr>
            </w:pPr>
          </w:p>
        </w:tc>
        <w:tc>
          <w:tcPr>
            <w:tcW w:w="833" w:type="dxa"/>
          </w:tcPr>
          <w:p w14:paraId="500B7288" w14:textId="77777777" w:rsidR="0078278C" w:rsidRPr="00D037B8" w:rsidRDefault="0078278C" w:rsidP="00D037B8">
            <w:pPr>
              <w:rPr>
                <w:rFonts w:asciiTheme="minorHAnsi" w:eastAsiaTheme="minorHAnsi" w:hAnsiTheme="minorHAnsi" w:cstheme="minorBidi"/>
                <w:i/>
                <w:lang w:val="en-AU" w:eastAsia="en-US"/>
              </w:rPr>
            </w:pPr>
          </w:p>
        </w:tc>
        <w:tc>
          <w:tcPr>
            <w:tcW w:w="803" w:type="dxa"/>
          </w:tcPr>
          <w:p w14:paraId="6235AA44" w14:textId="77777777" w:rsidR="0078278C" w:rsidRPr="00D037B8" w:rsidRDefault="0078278C" w:rsidP="00D037B8">
            <w:pPr>
              <w:rPr>
                <w:rFonts w:asciiTheme="minorHAnsi" w:eastAsiaTheme="minorHAnsi" w:hAnsiTheme="minorHAnsi" w:cstheme="minorBidi"/>
                <w:i/>
                <w:lang w:val="en-AU" w:eastAsia="en-US"/>
              </w:rPr>
            </w:pPr>
          </w:p>
        </w:tc>
      </w:tr>
    </w:tbl>
    <w:p w14:paraId="6E618503" w14:textId="77777777" w:rsidR="0078278C" w:rsidRPr="00D037B8" w:rsidRDefault="0078278C" w:rsidP="0078278C">
      <w:pPr>
        <w:rPr>
          <w:sz w:val="20"/>
          <w:szCs w:val="20"/>
        </w:rPr>
      </w:pPr>
    </w:p>
    <w:p w14:paraId="2E38AB6B" w14:textId="77777777" w:rsidR="0078278C" w:rsidRDefault="0078278C" w:rsidP="0078278C">
      <w:pPr>
        <w:rPr>
          <w:b/>
          <w:sz w:val="22"/>
          <w:szCs w:val="22"/>
        </w:rPr>
      </w:pPr>
    </w:p>
    <w:p w14:paraId="4F14EDEE" w14:textId="77777777" w:rsidR="0078278C" w:rsidRPr="005454D4" w:rsidRDefault="0078278C" w:rsidP="0078278C">
      <w:pPr>
        <w:rPr>
          <w:b/>
          <w:sz w:val="22"/>
          <w:szCs w:val="22"/>
        </w:rPr>
      </w:pPr>
    </w:p>
    <w:p w14:paraId="00BA6650" w14:textId="77777777" w:rsidR="00D037B8" w:rsidRDefault="00D037B8" w:rsidP="0078278C">
      <w:pPr>
        <w:ind w:left="851" w:hanging="142"/>
        <w:rPr>
          <w:b/>
          <w:sz w:val="22"/>
          <w:szCs w:val="22"/>
        </w:rPr>
      </w:pPr>
    </w:p>
    <w:p w14:paraId="09F3AB96" w14:textId="77777777" w:rsidR="00D037B8" w:rsidRDefault="00D037B8" w:rsidP="0078278C">
      <w:pPr>
        <w:ind w:left="851" w:hanging="142"/>
        <w:rPr>
          <w:b/>
          <w:sz w:val="22"/>
          <w:szCs w:val="22"/>
        </w:rPr>
      </w:pPr>
    </w:p>
    <w:p w14:paraId="640A4686" w14:textId="77777777" w:rsidR="00D037B8" w:rsidRDefault="00D037B8" w:rsidP="0078278C">
      <w:pPr>
        <w:ind w:left="851" w:hanging="142"/>
        <w:rPr>
          <w:b/>
          <w:sz w:val="22"/>
          <w:szCs w:val="22"/>
        </w:rPr>
      </w:pPr>
    </w:p>
    <w:p w14:paraId="79406E63" w14:textId="77777777" w:rsidR="00D037B8" w:rsidRDefault="00D037B8" w:rsidP="0078278C">
      <w:pPr>
        <w:ind w:left="851" w:hanging="142"/>
        <w:rPr>
          <w:b/>
          <w:sz w:val="22"/>
          <w:szCs w:val="22"/>
        </w:rPr>
      </w:pPr>
    </w:p>
    <w:p w14:paraId="37D7BD1B" w14:textId="77777777" w:rsidR="00D037B8" w:rsidRDefault="00D037B8" w:rsidP="0078278C">
      <w:pPr>
        <w:ind w:left="851" w:hanging="142"/>
        <w:rPr>
          <w:b/>
          <w:sz w:val="22"/>
          <w:szCs w:val="22"/>
        </w:rPr>
      </w:pPr>
    </w:p>
    <w:p w14:paraId="6A7E996F" w14:textId="77777777" w:rsidR="00D037B8" w:rsidRDefault="00D037B8" w:rsidP="0078278C">
      <w:pPr>
        <w:ind w:left="851" w:hanging="142"/>
        <w:rPr>
          <w:b/>
          <w:sz w:val="22"/>
          <w:szCs w:val="22"/>
        </w:rPr>
      </w:pPr>
    </w:p>
    <w:p w14:paraId="15D1355B" w14:textId="77777777" w:rsidR="00D037B8" w:rsidRDefault="00D037B8" w:rsidP="0078278C">
      <w:pPr>
        <w:ind w:left="851" w:hanging="142"/>
        <w:rPr>
          <w:b/>
          <w:sz w:val="22"/>
          <w:szCs w:val="22"/>
        </w:rPr>
      </w:pPr>
    </w:p>
    <w:p w14:paraId="15F8AB78" w14:textId="77777777" w:rsidR="00D037B8" w:rsidRDefault="00D037B8" w:rsidP="0078278C">
      <w:pPr>
        <w:ind w:left="851" w:hanging="142"/>
        <w:rPr>
          <w:b/>
          <w:sz w:val="22"/>
          <w:szCs w:val="22"/>
        </w:rPr>
      </w:pPr>
    </w:p>
    <w:p w14:paraId="7FD6D20A" w14:textId="77777777" w:rsidR="00D037B8" w:rsidRDefault="00D037B8" w:rsidP="0078278C">
      <w:pPr>
        <w:ind w:left="851" w:hanging="142"/>
        <w:rPr>
          <w:b/>
          <w:sz w:val="22"/>
          <w:szCs w:val="22"/>
        </w:rPr>
      </w:pPr>
    </w:p>
    <w:p w14:paraId="6F44B35B" w14:textId="77777777" w:rsidR="00D037B8" w:rsidRDefault="00D037B8" w:rsidP="0078278C">
      <w:pPr>
        <w:ind w:left="851" w:hanging="142"/>
        <w:rPr>
          <w:b/>
          <w:sz w:val="22"/>
          <w:szCs w:val="22"/>
        </w:rPr>
      </w:pPr>
    </w:p>
    <w:p w14:paraId="39A18F4A" w14:textId="77777777" w:rsidR="00D037B8" w:rsidRDefault="00D037B8" w:rsidP="0078278C">
      <w:pPr>
        <w:ind w:left="851" w:hanging="142"/>
        <w:rPr>
          <w:b/>
          <w:sz w:val="22"/>
          <w:szCs w:val="22"/>
        </w:rPr>
      </w:pPr>
    </w:p>
    <w:p w14:paraId="0602CCA6" w14:textId="77777777" w:rsidR="00D037B8" w:rsidRDefault="00D037B8" w:rsidP="0078278C">
      <w:pPr>
        <w:ind w:left="851" w:hanging="142"/>
        <w:rPr>
          <w:b/>
          <w:sz w:val="22"/>
          <w:szCs w:val="22"/>
        </w:rPr>
      </w:pPr>
    </w:p>
    <w:p w14:paraId="3471A9B6" w14:textId="77777777" w:rsidR="00D037B8" w:rsidRDefault="00D037B8" w:rsidP="0078278C">
      <w:pPr>
        <w:ind w:left="851" w:hanging="142"/>
        <w:rPr>
          <w:b/>
          <w:sz w:val="22"/>
          <w:szCs w:val="22"/>
        </w:rPr>
      </w:pPr>
    </w:p>
    <w:p w14:paraId="078887CF" w14:textId="77777777" w:rsidR="00D037B8" w:rsidRDefault="00D037B8" w:rsidP="0078278C">
      <w:pPr>
        <w:ind w:left="851" w:hanging="142"/>
        <w:rPr>
          <w:b/>
          <w:sz w:val="22"/>
          <w:szCs w:val="22"/>
        </w:rPr>
      </w:pPr>
    </w:p>
    <w:p w14:paraId="1BCEB7C4" w14:textId="77777777" w:rsidR="00D037B8" w:rsidRDefault="00D037B8" w:rsidP="0078278C">
      <w:pPr>
        <w:ind w:left="851" w:hanging="142"/>
        <w:rPr>
          <w:b/>
          <w:sz w:val="22"/>
          <w:szCs w:val="22"/>
        </w:rPr>
      </w:pPr>
    </w:p>
    <w:p w14:paraId="646C8A15" w14:textId="77777777" w:rsidR="00D037B8" w:rsidRDefault="00D037B8" w:rsidP="0078278C">
      <w:pPr>
        <w:ind w:left="851" w:hanging="142"/>
        <w:rPr>
          <w:b/>
          <w:sz w:val="22"/>
          <w:szCs w:val="22"/>
        </w:rPr>
      </w:pPr>
    </w:p>
    <w:p w14:paraId="32FA2417" w14:textId="77777777" w:rsidR="00D037B8" w:rsidRDefault="00D037B8" w:rsidP="0078278C">
      <w:pPr>
        <w:ind w:left="851" w:hanging="142"/>
        <w:rPr>
          <w:b/>
          <w:sz w:val="22"/>
          <w:szCs w:val="22"/>
        </w:rPr>
      </w:pPr>
    </w:p>
    <w:p w14:paraId="414765BD" w14:textId="77777777" w:rsidR="00D037B8" w:rsidRDefault="00D037B8" w:rsidP="0078278C">
      <w:pPr>
        <w:ind w:left="851" w:hanging="142"/>
        <w:rPr>
          <w:b/>
          <w:sz w:val="22"/>
          <w:szCs w:val="22"/>
        </w:rPr>
      </w:pPr>
    </w:p>
    <w:p w14:paraId="6B16E643" w14:textId="77777777" w:rsidR="00D037B8" w:rsidRDefault="00D037B8" w:rsidP="0078278C">
      <w:pPr>
        <w:ind w:left="851" w:hanging="142"/>
        <w:rPr>
          <w:b/>
          <w:sz w:val="22"/>
          <w:szCs w:val="22"/>
        </w:rPr>
      </w:pPr>
    </w:p>
    <w:p w14:paraId="015E2DD5" w14:textId="77777777" w:rsidR="00D037B8" w:rsidRDefault="00D037B8" w:rsidP="0078278C">
      <w:pPr>
        <w:ind w:left="851" w:hanging="142"/>
        <w:rPr>
          <w:b/>
          <w:sz w:val="22"/>
          <w:szCs w:val="22"/>
        </w:rPr>
      </w:pPr>
    </w:p>
    <w:p w14:paraId="70F896EE" w14:textId="77777777" w:rsidR="0078278C" w:rsidRPr="005454D4" w:rsidRDefault="0078278C" w:rsidP="0078278C">
      <w:pPr>
        <w:ind w:left="851" w:hanging="142"/>
        <w:rPr>
          <w:b/>
          <w:sz w:val="22"/>
          <w:szCs w:val="22"/>
        </w:rPr>
      </w:pPr>
      <w:r w:rsidRPr="005454D4">
        <w:rPr>
          <w:b/>
          <w:sz w:val="22"/>
          <w:szCs w:val="22"/>
        </w:rPr>
        <w:t>28-30 = Normal.</w:t>
      </w:r>
    </w:p>
    <w:p w14:paraId="0BC30FA4" w14:textId="77777777" w:rsidR="0078278C" w:rsidRPr="005454D4" w:rsidRDefault="0078278C" w:rsidP="0078278C">
      <w:pPr>
        <w:ind w:left="851" w:hanging="142"/>
        <w:rPr>
          <w:b/>
          <w:sz w:val="22"/>
          <w:szCs w:val="22"/>
        </w:rPr>
      </w:pPr>
      <w:r w:rsidRPr="005454D4">
        <w:rPr>
          <w:b/>
          <w:sz w:val="22"/>
          <w:szCs w:val="22"/>
        </w:rPr>
        <w:t>24-27 = Monitor at least daily, consider supportive care if appropriate.</w:t>
      </w:r>
    </w:p>
    <w:p w14:paraId="553BBEB3" w14:textId="77777777" w:rsidR="0078278C" w:rsidRPr="005454D4" w:rsidRDefault="0078278C" w:rsidP="0078278C">
      <w:pPr>
        <w:ind w:left="851" w:hanging="142"/>
        <w:rPr>
          <w:b/>
          <w:sz w:val="22"/>
          <w:szCs w:val="22"/>
        </w:rPr>
      </w:pPr>
      <w:r w:rsidRPr="005454D4">
        <w:rPr>
          <w:b/>
          <w:sz w:val="22"/>
          <w:szCs w:val="22"/>
        </w:rPr>
        <w:t xml:space="preserve">17-23 = Suffering, provide relief, observe at least twice daily regularly. Seek advice from NACWO and/or NVS. </w:t>
      </w:r>
    </w:p>
    <w:p w14:paraId="700FB4BD" w14:textId="77777777" w:rsidR="0078278C" w:rsidRPr="005454D4" w:rsidRDefault="0078278C" w:rsidP="0078278C">
      <w:pPr>
        <w:ind w:left="851" w:hanging="142"/>
        <w:rPr>
          <w:b/>
          <w:sz w:val="22"/>
          <w:szCs w:val="22"/>
        </w:rPr>
      </w:pPr>
      <w:r w:rsidRPr="005454D4">
        <w:rPr>
          <w:b/>
          <w:sz w:val="22"/>
          <w:szCs w:val="22"/>
        </w:rPr>
        <w:t>12-16 = Monitor every 4 hours. Provide support as directed by NACWO and/or NVS</w:t>
      </w:r>
    </w:p>
    <w:p w14:paraId="25959D17" w14:textId="77777777" w:rsidR="0078278C" w:rsidRPr="005454D4" w:rsidRDefault="0078278C" w:rsidP="0078278C">
      <w:pPr>
        <w:ind w:left="851" w:hanging="142"/>
        <w:rPr>
          <w:b/>
          <w:sz w:val="22"/>
          <w:szCs w:val="22"/>
        </w:rPr>
      </w:pPr>
      <w:r w:rsidRPr="005454D4">
        <w:rPr>
          <w:b/>
          <w:sz w:val="22"/>
          <w:szCs w:val="22"/>
        </w:rPr>
        <w:t>&lt;12 = Euthanise animal</w:t>
      </w:r>
    </w:p>
    <w:p w14:paraId="77B83A84" w14:textId="77777777" w:rsidR="0078278C" w:rsidRPr="005454D4" w:rsidRDefault="0078278C" w:rsidP="0078278C">
      <w:pPr>
        <w:rPr>
          <w:sz w:val="22"/>
          <w:szCs w:val="22"/>
        </w:rPr>
      </w:pPr>
    </w:p>
    <w:p w14:paraId="71A9DEE0" w14:textId="77777777" w:rsidR="0078278C" w:rsidRPr="005454D4" w:rsidRDefault="0078278C" w:rsidP="0078278C">
      <w:pPr>
        <w:rPr>
          <w:sz w:val="22"/>
          <w:szCs w:val="22"/>
        </w:rPr>
      </w:pPr>
      <w:r w:rsidRPr="005454D4">
        <w:rPr>
          <w:sz w:val="22"/>
          <w:szCs w:val="22"/>
        </w:rPr>
        <w:t>* Assessment of Weight: Weight should be measured at least once daily, at the same time every day</w:t>
      </w:r>
    </w:p>
    <w:p w14:paraId="1CD81A35" w14:textId="77777777" w:rsidR="0078278C" w:rsidRPr="005454D4" w:rsidRDefault="0078278C" w:rsidP="0078278C">
      <w:pPr>
        <w:rPr>
          <w:sz w:val="22"/>
          <w:szCs w:val="22"/>
        </w:rPr>
      </w:pPr>
      <w:r w:rsidRPr="005454D4">
        <w:rPr>
          <w:sz w:val="22"/>
          <w:szCs w:val="22"/>
        </w:rPr>
        <w:t>For experiments lasting up to 5 days, weight loss is calculated relative to the body weight immediately prior to start of the infection (or procedure if uninfected)</w:t>
      </w:r>
    </w:p>
    <w:p w14:paraId="29722D36" w14:textId="77777777" w:rsidR="0078278C" w:rsidRPr="005454D4" w:rsidRDefault="0078278C" w:rsidP="0078278C">
      <w:pPr>
        <w:rPr>
          <w:sz w:val="22"/>
          <w:szCs w:val="22"/>
        </w:rPr>
      </w:pPr>
      <w:r w:rsidRPr="005454D4">
        <w:rPr>
          <w:sz w:val="22"/>
          <w:szCs w:val="22"/>
        </w:rPr>
        <w:t xml:space="preserve">For experiments lasting more than 5 days, this calculation must include adjustment for the expected weight gain that would occur in normal mice – calculated from the average weight gain of healthy control mice of the same age and gender as the experimental animals. </w:t>
      </w:r>
    </w:p>
    <w:p w14:paraId="1C3D2ECF" w14:textId="77777777" w:rsidR="0078278C" w:rsidRPr="005454D4" w:rsidRDefault="0078278C" w:rsidP="0078278C">
      <w:pPr>
        <w:rPr>
          <w:sz w:val="22"/>
          <w:szCs w:val="22"/>
        </w:rPr>
      </w:pPr>
      <w:r w:rsidRPr="005454D4">
        <w:rPr>
          <w:sz w:val="22"/>
          <w:szCs w:val="22"/>
        </w:rPr>
        <w:t>Body condition score is determined according to the method of Ullman-Culleré and Foltz, 1999</w:t>
      </w:r>
    </w:p>
    <w:p w14:paraId="72398BE5" w14:textId="77777777" w:rsidR="0078278C" w:rsidRPr="005454D4" w:rsidRDefault="0078278C" w:rsidP="0078278C">
      <w:pPr>
        <w:ind w:left="851" w:hanging="142"/>
        <w:rPr>
          <w:b/>
          <w:sz w:val="22"/>
          <w:szCs w:val="22"/>
        </w:rPr>
      </w:pPr>
    </w:p>
    <w:p w14:paraId="24B8C216" w14:textId="77777777" w:rsidR="0078278C" w:rsidRPr="00DC6CB1" w:rsidRDefault="0078278C" w:rsidP="0078278C">
      <w:pPr>
        <w:rPr>
          <w:b/>
          <w:sz w:val="20"/>
          <w:szCs w:val="22"/>
        </w:rPr>
      </w:pPr>
      <w:r w:rsidRPr="00DC6CB1">
        <w:rPr>
          <w:b/>
          <w:sz w:val="20"/>
          <w:szCs w:val="22"/>
        </w:rPr>
        <w:t>References: 1. Practical use of distress scoring systems in the application of humane endpoints. M.H Lloyd &amp; S.E. Wolfensohn</w:t>
      </w:r>
    </w:p>
    <w:p w14:paraId="5EFA7D10" w14:textId="77777777" w:rsidR="0078278C" w:rsidRPr="00DC6CB1" w:rsidRDefault="0078278C" w:rsidP="0078278C">
      <w:pPr>
        <w:rPr>
          <w:b/>
          <w:sz w:val="20"/>
          <w:szCs w:val="22"/>
        </w:rPr>
      </w:pPr>
      <w:r w:rsidRPr="00DC6CB1">
        <w:rPr>
          <w:b/>
          <w:sz w:val="20"/>
          <w:szCs w:val="22"/>
        </w:rPr>
        <w:t>2. Carroll RW, Wainwright MS, Kim K-Y, Kidambi T, Go´mez ND, et al. (2010) A Rapid Murine Coma and Behavior Scale for Quantitative Assessment of Murine Cerebral Malaria. PLoS ONE 5(10): e13124. doi:10.1371/journal.pone.0013124</w:t>
      </w:r>
    </w:p>
    <w:p w14:paraId="4A9CBC0F" w14:textId="77777777" w:rsidR="0078278C" w:rsidRPr="005454D4" w:rsidRDefault="0078278C" w:rsidP="0078278C">
      <w:pPr>
        <w:rPr>
          <w:sz w:val="22"/>
          <w:szCs w:val="22"/>
        </w:rPr>
      </w:pPr>
    </w:p>
    <w:p w14:paraId="79E75ED7" w14:textId="77777777" w:rsidR="0078278C" w:rsidRDefault="0078278C"/>
    <w:sectPr w:rsidR="0078278C" w:rsidSect="0000269A">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43292" w14:textId="77777777" w:rsidR="00896FCD" w:rsidRDefault="00896FCD" w:rsidP="00F53155">
      <w:r>
        <w:separator/>
      </w:r>
    </w:p>
  </w:endnote>
  <w:endnote w:type="continuationSeparator" w:id="0">
    <w:p w14:paraId="53D87551" w14:textId="77777777" w:rsidR="00896FCD" w:rsidRDefault="00896FCD" w:rsidP="00F5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BE1AE" w14:textId="77777777" w:rsidR="00896FCD" w:rsidRDefault="00896FCD" w:rsidP="00F53155">
      <w:r>
        <w:separator/>
      </w:r>
    </w:p>
  </w:footnote>
  <w:footnote w:type="continuationSeparator" w:id="0">
    <w:p w14:paraId="57ED5CE5" w14:textId="77777777" w:rsidR="00896FCD" w:rsidRDefault="00896FCD" w:rsidP="00F5315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1B290A"/>
    <w:multiLevelType w:val="hybridMultilevel"/>
    <w:tmpl w:val="E1563D4A"/>
    <w:lvl w:ilvl="0" w:tplc="C2420CFE">
      <w:numFmt w:val="decimal"/>
      <w:lvlText w:val="%1."/>
      <w:lvlJc w:val="left"/>
      <w:pPr>
        <w:tabs>
          <w:tab w:val="num" w:pos="660"/>
        </w:tabs>
        <w:ind w:left="660" w:hanging="360"/>
      </w:pPr>
      <w:rPr>
        <w:rFonts w:hint="default"/>
      </w:rPr>
    </w:lvl>
    <w:lvl w:ilvl="1" w:tplc="0C090019" w:tentative="1">
      <w:start w:val="1"/>
      <w:numFmt w:val="lowerLetter"/>
      <w:lvlText w:val="%2."/>
      <w:lvlJc w:val="left"/>
      <w:pPr>
        <w:tabs>
          <w:tab w:val="num" w:pos="1380"/>
        </w:tabs>
        <w:ind w:left="1380" w:hanging="360"/>
      </w:pPr>
    </w:lvl>
    <w:lvl w:ilvl="2" w:tplc="0C09001B" w:tentative="1">
      <w:start w:val="1"/>
      <w:numFmt w:val="lowerRoman"/>
      <w:lvlText w:val="%3."/>
      <w:lvlJc w:val="right"/>
      <w:pPr>
        <w:tabs>
          <w:tab w:val="num" w:pos="2100"/>
        </w:tabs>
        <w:ind w:left="2100" w:hanging="180"/>
      </w:pPr>
    </w:lvl>
    <w:lvl w:ilvl="3" w:tplc="0C09000F" w:tentative="1">
      <w:start w:val="1"/>
      <w:numFmt w:val="decimal"/>
      <w:lvlText w:val="%4."/>
      <w:lvlJc w:val="left"/>
      <w:pPr>
        <w:tabs>
          <w:tab w:val="num" w:pos="2820"/>
        </w:tabs>
        <w:ind w:left="2820" w:hanging="360"/>
      </w:pPr>
    </w:lvl>
    <w:lvl w:ilvl="4" w:tplc="0C090019" w:tentative="1">
      <w:start w:val="1"/>
      <w:numFmt w:val="lowerLetter"/>
      <w:lvlText w:val="%5."/>
      <w:lvlJc w:val="left"/>
      <w:pPr>
        <w:tabs>
          <w:tab w:val="num" w:pos="3540"/>
        </w:tabs>
        <w:ind w:left="3540" w:hanging="360"/>
      </w:pPr>
    </w:lvl>
    <w:lvl w:ilvl="5" w:tplc="0C09001B" w:tentative="1">
      <w:start w:val="1"/>
      <w:numFmt w:val="lowerRoman"/>
      <w:lvlText w:val="%6."/>
      <w:lvlJc w:val="right"/>
      <w:pPr>
        <w:tabs>
          <w:tab w:val="num" w:pos="4260"/>
        </w:tabs>
        <w:ind w:left="4260" w:hanging="180"/>
      </w:pPr>
    </w:lvl>
    <w:lvl w:ilvl="6" w:tplc="0C09000F" w:tentative="1">
      <w:start w:val="1"/>
      <w:numFmt w:val="decimal"/>
      <w:lvlText w:val="%7."/>
      <w:lvlJc w:val="left"/>
      <w:pPr>
        <w:tabs>
          <w:tab w:val="num" w:pos="4980"/>
        </w:tabs>
        <w:ind w:left="4980" w:hanging="360"/>
      </w:pPr>
    </w:lvl>
    <w:lvl w:ilvl="7" w:tplc="0C090019" w:tentative="1">
      <w:start w:val="1"/>
      <w:numFmt w:val="lowerLetter"/>
      <w:lvlText w:val="%8."/>
      <w:lvlJc w:val="left"/>
      <w:pPr>
        <w:tabs>
          <w:tab w:val="num" w:pos="5700"/>
        </w:tabs>
        <w:ind w:left="5700" w:hanging="360"/>
      </w:pPr>
    </w:lvl>
    <w:lvl w:ilvl="8" w:tplc="0C09001B" w:tentative="1">
      <w:start w:val="1"/>
      <w:numFmt w:val="lowerRoman"/>
      <w:lvlText w:val="%9."/>
      <w:lvlJc w:val="right"/>
      <w:pPr>
        <w:tabs>
          <w:tab w:val="num" w:pos="6420"/>
        </w:tabs>
        <w:ind w:left="6420" w:hanging="180"/>
      </w:pPr>
    </w:lvl>
  </w:abstractNum>
  <w:abstractNum w:abstractNumId="1">
    <w:nsid w:val="68D32375"/>
    <w:multiLevelType w:val="hybridMultilevel"/>
    <w:tmpl w:val="93B861DE"/>
    <w:lvl w:ilvl="0" w:tplc="0C09000F">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7CE818B4"/>
    <w:multiLevelType w:val="hybridMultilevel"/>
    <w:tmpl w:val="F1726652"/>
    <w:lvl w:ilvl="0" w:tplc="0C09000F">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7D980BF8"/>
    <w:multiLevelType w:val="hybridMultilevel"/>
    <w:tmpl w:val="E222CB24"/>
    <w:lvl w:ilvl="0" w:tplc="9692FC1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A30ACD"/>
    <w:multiLevelType w:val="hybridMultilevel"/>
    <w:tmpl w:val="D3144716"/>
    <w:lvl w:ilvl="0" w:tplc="0C09000F">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78C"/>
    <w:rsid w:val="000B45A1"/>
    <w:rsid w:val="003F0972"/>
    <w:rsid w:val="0078278C"/>
    <w:rsid w:val="00821FF0"/>
    <w:rsid w:val="00896FCD"/>
    <w:rsid w:val="00C30704"/>
    <w:rsid w:val="00C6679A"/>
    <w:rsid w:val="00D037B8"/>
    <w:rsid w:val="00F043A5"/>
    <w:rsid w:val="00F53155"/>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DA40E1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278C"/>
    <w:rPr>
      <w:lang w:val="en-US"/>
    </w:rPr>
  </w:style>
  <w:style w:type="paragraph" w:styleId="Heading1">
    <w:name w:val="heading 1"/>
    <w:basedOn w:val="Normal"/>
    <w:next w:val="Normal"/>
    <w:link w:val="Heading1Char"/>
    <w:qFormat/>
    <w:rsid w:val="0078278C"/>
    <w:pPr>
      <w:keepNext/>
      <w:outlineLvl w:val="0"/>
    </w:pPr>
    <w:rPr>
      <w:rFonts w:ascii="Times New Roman" w:eastAsia="Times New Roman" w:hAnsi="Times New Roman" w:cs="Times New Roman"/>
      <w:b/>
      <w:szCs w:val="20"/>
      <w:lang w:val="en-AU"/>
    </w:rPr>
  </w:style>
  <w:style w:type="paragraph" w:styleId="Heading2">
    <w:name w:val="heading 2"/>
    <w:basedOn w:val="Normal"/>
    <w:next w:val="Normal"/>
    <w:link w:val="Heading2Char"/>
    <w:qFormat/>
    <w:rsid w:val="0078278C"/>
    <w:pPr>
      <w:keepNext/>
      <w:outlineLvl w:val="1"/>
    </w:pPr>
    <w:rPr>
      <w:rFonts w:ascii="Times New Roman" w:eastAsia="Times New Roman" w:hAnsi="Times New Roman" w:cs="Times New Roman"/>
      <w:b/>
      <w:sz w:val="22"/>
      <w:szCs w:val="20"/>
      <w:lang w:val="en-AU"/>
    </w:rPr>
  </w:style>
  <w:style w:type="paragraph" w:styleId="Heading3">
    <w:name w:val="heading 3"/>
    <w:basedOn w:val="Normal"/>
    <w:next w:val="Normal"/>
    <w:link w:val="Heading3Char"/>
    <w:qFormat/>
    <w:rsid w:val="0078278C"/>
    <w:pPr>
      <w:keepNext/>
      <w:jc w:val="center"/>
      <w:outlineLvl w:val="2"/>
    </w:pPr>
    <w:rPr>
      <w:rFonts w:ascii="Times New Roman" w:eastAsia="Times New Roman" w:hAnsi="Times New Roman" w:cs="Times New Roman"/>
      <w:b/>
      <w:sz w:val="22"/>
      <w:szCs w:val="20"/>
      <w:lang w:val="en-AU"/>
    </w:rPr>
  </w:style>
  <w:style w:type="paragraph" w:styleId="Heading6">
    <w:name w:val="heading 6"/>
    <w:basedOn w:val="Normal"/>
    <w:next w:val="Normal"/>
    <w:link w:val="Heading6Char"/>
    <w:qFormat/>
    <w:rsid w:val="0078278C"/>
    <w:pPr>
      <w:keepNext/>
      <w:outlineLvl w:val="5"/>
    </w:pPr>
    <w:rPr>
      <w:rFonts w:ascii="Times New Roman" w:eastAsia="Times New Roman" w:hAnsi="Times New Roman" w:cs="Times New Roman"/>
      <w:b/>
      <w:bCs/>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78C"/>
    <w:rPr>
      <w:rFonts w:ascii="Times New Roman" w:eastAsia="Times New Roman" w:hAnsi="Times New Roman" w:cs="Times New Roman"/>
      <w:b/>
      <w:szCs w:val="20"/>
      <w:lang w:val="en-AU"/>
    </w:rPr>
  </w:style>
  <w:style w:type="character" w:customStyle="1" w:styleId="Heading2Char">
    <w:name w:val="Heading 2 Char"/>
    <w:basedOn w:val="DefaultParagraphFont"/>
    <w:link w:val="Heading2"/>
    <w:rsid w:val="0078278C"/>
    <w:rPr>
      <w:rFonts w:ascii="Times New Roman" w:eastAsia="Times New Roman" w:hAnsi="Times New Roman" w:cs="Times New Roman"/>
      <w:b/>
      <w:sz w:val="22"/>
      <w:szCs w:val="20"/>
      <w:lang w:val="en-AU"/>
    </w:rPr>
  </w:style>
  <w:style w:type="character" w:customStyle="1" w:styleId="Heading3Char">
    <w:name w:val="Heading 3 Char"/>
    <w:basedOn w:val="DefaultParagraphFont"/>
    <w:link w:val="Heading3"/>
    <w:rsid w:val="0078278C"/>
    <w:rPr>
      <w:rFonts w:ascii="Times New Roman" w:eastAsia="Times New Roman" w:hAnsi="Times New Roman" w:cs="Times New Roman"/>
      <w:b/>
      <w:sz w:val="22"/>
      <w:szCs w:val="20"/>
      <w:lang w:val="en-AU"/>
    </w:rPr>
  </w:style>
  <w:style w:type="character" w:customStyle="1" w:styleId="Heading6Char">
    <w:name w:val="Heading 6 Char"/>
    <w:basedOn w:val="DefaultParagraphFont"/>
    <w:link w:val="Heading6"/>
    <w:rsid w:val="0078278C"/>
    <w:rPr>
      <w:rFonts w:ascii="Times New Roman" w:eastAsia="Times New Roman" w:hAnsi="Times New Roman" w:cs="Times New Roman"/>
      <w:b/>
      <w:bCs/>
      <w:sz w:val="20"/>
      <w:szCs w:val="20"/>
      <w:lang w:val="en-AU"/>
    </w:rPr>
  </w:style>
  <w:style w:type="table" w:styleId="TableGrid">
    <w:name w:val="Table Grid"/>
    <w:basedOn w:val="TableNormal"/>
    <w:rsid w:val="0078278C"/>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278C"/>
    <w:pPr>
      <w:ind w:left="720"/>
      <w:contextualSpacing/>
    </w:pPr>
    <w:rPr>
      <w:rFonts w:ascii="Times New Roman" w:eastAsia="Times New Roman" w:hAnsi="Times New Roman" w:cs="Times New Roman"/>
      <w:sz w:val="20"/>
      <w:szCs w:val="20"/>
      <w:lang w:val="en-AU"/>
    </w:rPr>
  </w:style>
  <w:style w:type="paragraph" w:styleId="Title">
    <w:name w:val="Title"/>
    <w:basedOn w:val="Normal"/>
    <w:link w:val="TitleChar"/>
    <w:qFormat/>
    <w:rsid w:val="0078278C"/>
    <w:pPr>
      <w:jc w:val="center"/>
    </w:pPr>
    <w:rPr>
      <w:rFonts w:ascii="Times New Roman" w:eastAsia="Times New Roman" w:hAnsi="Times New Roman" w:cs="Times New Roman"/>
      <w:b/>
      <w:szCs w:val="20"/>
      <w:lang w:val="en-AU"/>
    </w:rPr>
  </w:style>
  <w:style w:type="character" w:customStyle="1" w:styleId="TitleChar">
    <w:name w:val="Title Char"/>
    <w:basedOn w:val="DefaultParagraphFont"/>
    <w:link w:val="Title"/>
    <w:rsid w:val="0078278C"/>
    <w:rPr>
      <w:rFonts w:ascii="Times New Roman" w:eastAsia="Times New Roman" w:hAnsi="Times New Roman" w:cs="Times New Roman"/>
      <w:b/>
      <w:szCs w:val="20"/>
      <w:lang w:val="en-AU"/>
    </w:rPr>
  </w:style>
  <w:style w:type="paragraph" w:customStyle="1" w:styleId="businesstextfm">
    <w:name w:val="businesstextfm"/>
    <w:basedOn w:val="Normal"/>
    <w:rsid w:val="0078278C"/>
    <w:pPr>
      <w:spacing w:before="100" w:beforeAutospacing="1" w:after="100" w:afterAutospacing="1"/>
    </w:pPr>
    <w:rPr>
      <w:rFonts w:ascii="Times New Roman" w:eastAsia="Times New Roman" w:hAnsi="Times New Roman" w:cs="Times New Roman"/>
      <w:lang w:val="en-AU"/>
    </w:rPr>
  </w:style>
  <w:style w:type="character" w:customStyle="1" w:styleId="NormalItalic">
    <w:name w:val="Normal Italic"/>
    <w:rsid w:val="0078278C"/>
    <w:rPr>
      <w:i/>
      <w:iCs/>
    </w:rPr>
  </w:style>
  <w:style w:type="paragraph" w:styleId="Header">
    <w:name w:val="header"/>
    <w:basedOn w:val="Normal"/>
    <w:link w:val="HeaderChar"/>
    <w:uiPriority w:val="99"/>
    <w:unhideWhenUsed/>
    <w:rsid w:val="00F53155"/>
    <w:pPr>
      <w:tabs>
        <w:tab w:val="center" w:pos="4513"/>
        <w:tab w:val="right" w:pos="9026"/>
      </w:tabs>
    </w:pPr>
  </w:style>
  <w:style w:type="character" w:customStyle="1" w:styleId="HeaderChar">
    <w:name w:val="Header Char"/>
    <w:basedOn w:val="DefaultParagraphFont"/>
    <w:link w:val="Header"/>
    <w:uiPriority w:val="99"/>
    <w:rsid w:val="00F53155"/>
    <w:rPr>
      <w:lang w:val="en-US"/>
    </w:rPr>
  </w:style>
  <w:style w:type="paragraph" w:styleId="Footer">
    <w:name w:val="footer"/>
    <w:basedOn w:val="Normal"/>
    <w:link w:val="FooterChar"/>
    <w:uiPriority w:val="99"/>
    <w:unhideWhenUsed/>
    <w:rsid w:val="00F53155"/>
    <w:pPr>
      <w:tabs>
        <w:tab w:val="center" w:pos="4513"/>
        <w:tab w:val="right" w:pos="9026"/>
      </w:tabs>
    </w:pPr>
  </w:style>
  <w:style w:type="character" w:customStyle="1" w:styleId="FooterChar">
    <w:name w:val="Footer Char"/>
    <w:basedOn w:val="DefaultParagraphFont"/>
    <w:link w:val="Footer"/>
    <w:uiPriority w:val="99"/>
    <w:rsid w:val="00F5315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1065</Words>
  <Characters>6074</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Georgiadou, Athina</dc:creator>
  <cp:keywords/>
  <dc:description/>
  <cp:lastModifiedBy>Georgiadou, Athina</cp:lastModifiedBy>
  <cp:revision>5</cp:revision>
  <dcterms:created xsi:type="dcterms:W3CDTF">2021-12-02T23:13:00Z</dcterms:created>
  <dcterms:modified xsi:type="dcterms:W3CDTF">2021-12-20T14:24:00Z</dcterms:modified>
</cp:coreProperties>
</file>