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68F5" w14:textId="779DEFC3" w:rsidR="00DF44F1" w:rsidRDefault="007A4F8E">
      <w:pPr>
        <w:pStyle w:val="BodyText"/>
      </w:pPr>
      <w:r w:rsidRPr="00185759">
        <w:t>Supplementary file</w:t>
      </w:r>
      <w:r>
        <w:t xml:space="preserve"> 5</w:t>
      </w:r>
    </w:p>
    <w:p w14:paraId="749DA788" w14:textId="77777777" w:rsidR="007A4F8E" w:rsidRDefault="007A4F8E">
      <w:pPr>
        <w:pStyle w:val="BodyText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1405"/>
        <w:gridCol w:w="935"/>
        <w:gridCol w:w="1930"/>
        <w:gridCol w:w="1400"/>
        <w:gridCol w:w="939"/>
        <w:gridCol w:w="1925"/>
      </w:tblGrid>
      <w:tr w:rsidR="00DF44F1" w14:paraId="46258CF7" w14:textId="77777777">
        <w:trPr>
          <w:trHeight w:val="315"/>
        </w:trPr>
        <w:tc>
          <w:tcPr>
            <w:tcW w:w="925" w:type="dxa"/>
            <w:vMerge w:val="restart"/>
          </w:tcPr>
          <w:p w14:paraId="5B41430A" w14:textId="77777777" w:rsidR="00DF44F1" w:rsidRDefault="00DF44F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4270" w:type="dxa"/>
            <w:gridSpan w:val="3"/>
          </w:tcPr>
          <w:p w14:paraId="71B5ADC6" w14:textId="77777777" w:rsidR="00DF44F1" w:rsidRDefault="000E7136">
            <w:pPr>
              <w:pStyle w:val="TableParagraph"/>
              <w:spacing w:before="59" w:line="236" w:lineRule="exact"/>
              <w:ind w:left="1432" w:right="1417"/>
              <w:jc w:val="center"/>
              <w:rPr>
                <w:b/>
              </w:rPr>
            </w:pPr>
            <w:r>
              <w:rPr>
                <w:b/>
              </w:rPr>
              <w:t>Oocytes (XX)</w:t>
            </w:r>
          </w:p>
        </w:tc>
        <w:tc>
          <w:tcPr>
            <w:tcW w:w="4264" w:type="dxa"/>
            <w:gridSpan w:val="3"/>
          </w:tcPr>
          <w:p w14:paraId="61D86848" w14:textId="77777777" w:rsidR="00DF44F1" w:rsidRDefault="000E7136">
            <w:pPr>
              <w:pStyle w:val="TableParagraph"/>
              <w:spacing w:before="59" w:line="236" w:lineRule="exact"/>
              <w:ind w:left="1107" w:right="0"/>
              <w:jc w:val="left"/>
              <w:rPr>
                <w:b/>
              </w:rPr>
            </w:pPr>
            <w:r>
              <w:rPr>
                <w:b/>
              </w:rPr>
              <w:t>Spermatocytes (XO)</w:t>
            </w:r>
          </w:p>
        </w:tc>
      </w:tr>
      <w:tr w:rsidR="00DF44F1" w14:paraId="6B04CED6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299DAE68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21389AFC" w14:textId="77777777" w:rsidR="00DF44F1" w:rsidRDefault="000E7136">
            <w:pPr>
              <w:pStyle w:val="TableParagraph"/>
              <w:ind w:left="110" w:right="0"/>
              <w:jc w:val="left"/>
            </w:pPr>
            <w:r>
              <w:t>crossovers</w:t>
            </w:r>
          </w:p>
        </w:tc>
        <w:tc>
          <w:tcPr>
            <w:tcW w:w="935" w:type="dxa"/>
          </w:tcPr>
          <w:p w14:paraId="139E68CD" w14:textId="77777777" w:rsidR="00DF44F1" w:rsidRDefault="000E7136">
            <w:pPr>
              <w:pStyle w:val="TableParagraph"/>
              <w:spacing w:before="59" w:line="236" w:lineRule="exact"/>
              <w:ind w:left="106" w:right="0"/>
              <w:jc w:val="left"/>
              <w:rPr>
                <w:b/>
              </w:rPr>
            </w:pPr>
            <w:r>
              <w:rPr>
                <w:b/>
              </w:rPr>
              <w:t>count</w:t>
            </w:r>
          </w:p>
        </w:tc>
        <w:tc>
          <w:tcPr>
            <w:tcW w:w="1930" w:type="dxa"/>
          </w:tcPr>
          <w:p w14:paraId="3F273D3D" w14:textId="77777777" w:rsidR="00DF44F1" w:rsidRDefault="000E7136">
            <w:pPr>
              <w:pStyle w:val="TableParagraph"/>
              <w:ind w:left="111" w:right="0"/>
              <w:jc w:val="left"/>
            </w:pPr>
            <w:r>
              <w:t>map</w:t>
            </w:r>
            <w:r>
              <w:rPr>
                <w:spacing w:val="-1"/>
              </w:rPr>
              <w:t xml:space="preserve"> </w:t>
            </w:r>
            <w:r>
              <w:t>length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  <w:tc>
          <w:tcPr>
            <w:tcW w:w="1400" w:type="dxa"/>
          </w:tcPr>
          <w:p w14:paraId="5F6532E9" w14:textId="77777777" w:rsidR="00DF44F1" w:rsidRDefault="000E7136">
            <w:pPr>
              <w:pStyle w:val="TableParagraph"/>
              <w:ind w:left="107" w:right="0"/>
              <w:jc w:val="left"/>
            </w:pPr>
            <w:r>
              <w:t>crossovers</w:t>
            </w:r>
          </w:p>
        </w:tc>
        <w:tc>
          <w:tcPr>
            <w:tcW w:w="939" w:type="dxa"/>
          </w:tcPr>
          <w:p w14:paraId="485F081C" w14:textId="77777777" w:rsidR="00DF44F1" w:rsidRDefault="000E7136">
            <w:pPr>
              <w:pStyle w:val="TableParagraph"/>
              <w:spacing w:before="59" w:line="236" w:lineRule="exact"/>
              <w:ind w:left="112" w:right="0"/>
              <w:jc w:val="left"/>
              <w:rPr>
                <w:b/>
              </w:rPr>
            </w:pPr>
            <w:r>
              <w:rPr>
                <w:b/>
              </w:rPr>
              <w:t>count</w:t>
            </w:r>
          </w:p>
        </w:tc>
        <w:tc>
          <w:tcPr>
            <w:tcW w:w="1925" w:type="dxa"/>
          </w:tcPr>
          <w:p w14:paraId="00C6F07E" w14:textId="77777777" w:rsidR="00DF44F1" w:rsidRDefault="000E7136">
            <w:pPr>
              <w:pStyle w:val="TableParagraph"/>
              <w:ind w:left="108" w:right="0"/>
              <w:jc w:val="left"/>
            </w:pPr>
            <w:r>
              <w:t>map</w:t>
            </w:r>
            <w:r>
              <w:rPr>
                <w:spacing w:val="-1"/>
              </w:rPr>
              <w:t xml:space="preserve"> </w:t>
            </w:r>
            <w:r>
              <w:t>length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cM</w:t>
            </w:r>
            <w:proofErr w:type="spellEnd"/>
            <w:r>
              <w:t>)</w:t>
            </w:r>
          </w:p>
        </w:tc>
      </w:tr>
      <w:tr w:rsidR="00DF44F1" w14:paraId="5BEBDE31" w14:textId="77777777">
        <w:trPr>
          <w:trHeight w:val="315"/>
        </w:trPr>
        <w:tc>
          <w:tcPr>
            <w:tcW w:w="925" w:type="dxa"/>
            <w:vMerge w:val="restart"/>
          </w:tcPr>
          <w:p w14:paraId="327FE95F" w14:textId="77777777" w:rsidR="00DF44F1" w:rsidRDefault="000E7136">
            <w:pPr>
              <w:pStyle w:val="TableParagraph"/>
              <w:spacing w:before="0" w:line="256" w:lineRule="exact"/>
              <w:ind w:left="245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ChrI</w:t>
            </w:r>
            <w:proofErr w:type="spellEnd"/>
          </w:p>
        </w:tc>
        <w:tc>
          <w:tcPr>
            <w:tcW w:w="1405" w:type="dxa"/>
          </w:tcPr>
          <w:p w14:paraId="7028A9AA" w14:textId="77777777" w:rsidR="00DF44F1" w:rsidRDefault="000E7136">
            <w:pPr>
              <w:pStyle w:val="TableParagraph"/>
            </w:pPr>
            <w:r>
              <w:rPr>
                <w:w w:val="99"/>
              </w:rPr>
              <w:t>2</w:t>
            </w:r>
          </w:p>
        </w:tc>
        <w:tc>
          <w:tcPr>
            <w:tcW w:w="935" w:type="dxa"/>
          </w:tcPr>
          <w:p w14:paraId="6301DBE3" w14:textId="77777777" w:rsidR="00DF44F1" w:rsidRDefault="000E7136">
            <w:pPr>
              <w:pStyle w:val="TableParagraph"/>
            </w:pPr>
            <w:r>
              <w:rPr>
                <w:w w:val="99"/>
              </w:rPr>
              <w:t>3</w:t>
            </w:r>
          </w:p>
        </w:tc>
        <w:tc>
          <w:tcPr>
            <w:tcW w:w="1930" w:type="dxa"/>
            <w:vMerge w:val="restart"/>
          </w:tcPr>
          <w:p w14:paraId="595D7A7D" w14:textId="77777777" w:rsidR="00DF44F1" w:rsidRDefault="000E7136">
            <w:pPr>
              <w:pStyle w:val="TableParagraph"/>
              <w:spacing w:before="0" w:line="255" w:lineRule="exact"/>
            </w:pPr>
            <w:r>
              <w:t>55.5</w:t>
            </w:r>
          </w:p>
        </w:tc>
        <w:tc>
          <w:tcPr>
            <w:tcW w:w="1400" w:type="dxa"/>
          </w:tcPr>
          <w:p w14:paraId="7231043E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2</w:t>
            </w:r>
          </w:p>
        </w:tc>
        <w:tc>
          <w:tcPr>
            <w:tcW w:w="939" w:type="dxa"/>
          </w:tcPr>
          <w:p w14:paraId="5D7CC1DF" w14:textId="77777777" w:rsidR="00DF44F1" w:rsidRDefault="000E7136">
            <w:pPr>
              <w:pStyle w:val="TableParagraph"/>
              <w:ind w:right="91"/>
            </w:pPr>
            <w:r>
              <w:rPr>
                <w:w w:val="99"/>
              </w:rPr>
              <w:t>1</w:t>
            </w:r>
          </w:p>
        </w:tc>
        <w:tc>
          <w:tcPr>
            <w:tcW w:w="1925" w:type="dxa"/>
            <w:vMerge w:val="restart"/>
          </w:tcPr>
          <w:p w14:paraId="162671E3" w14:textId="77777777" w:rsidR="00DF44F1" w:rsidRDefault="000E7136">
            <w:pPr>
              <w:pStyle w:val="TableParagraph"/>
              <w:spacing w:before="0" w:line="255" w:lineRule="exact"/>
              <w:ind w:right="91"/>
            </w:pPr>
            <w:r>
              <w:t>56.6</w:t>
            </w:r>
          </w:p>
        </w:tc>
      </w:tr>
      <w:tr w:rsidR="00DF44F1" w14:paraId="340273CB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02B7D7A5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61D88040" w14:textId="77777777" w:rsidR="00DF44F1" w:rsidRDefault="000E7136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935" w:type="dxa"/>
          </w:tcPr>
          <w:p w14:paraId="49BCF0A4" w14:textId="77777777" w:rsidR="00DF44F1" w:rsidRDefault="000E7136">
            <w:pPr>
              <w:pStyle w:val="TableParagraph"/>
              <w:ind w:right="91"/>
            </w:pPr>
            <w:r>
              <w:t>45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7068A8CE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7A20CFE2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1</w:t>
            </w:r>
          </w:p>
        </w:tc>
        <w:tc>
          <w:tcPr>
            <w:tcW w:w="939" w:type="dxa"/>
          </w:tcPr>
          <w:p w14:paraId="57D4046A" w14:textId="77777777" w:rsidR="00DF44F1" w:rsidRDefault="000E7136">
            <w:pPr>
              <w:pStyle w:val="TableParagraph"/>
              <w:ind w:right="89"/>
            </w:pPr>
            <w:r>
              <w:t>50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7BBA4553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1AD6C719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5D210949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576E2DDA" w14:textId="77777777" w:rsidR="00DF44F1" w:rsidRDefault="000E7136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935" w:type="dxa"/>
          </w:tcPr>
          <w:p w14:paraId="38E1F975" w14:textId="77777777" w:rsidR="00DF44F1" w:rsidRDefault="000E7136">
            <w:pPr>
              <w:pStyle w:val="TableParagraph"/>
              <w:ind w:right="91"/>
            </w:pPr>
            <w:r>
              <w:t>44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502BE19C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3E7AEAEC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0C9343FE" w14:textId="77777777" w:rsidR="00DF44F1" w:rsidRDefault="000E7136">
            <w:pPr>
              <w:pStyle w:val="TableParagraph"/>
              <w:ind w:right="89"/>
            </w:pPr>
            <w:r>
              <w:t>41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08A41C1A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58769C5A" w14:textId="77777777">
        <w:trPr>
          <w:trHeight w:val="312"/>
        </w:trPr>
        <w:tc>
          <w:tcPr>
            <w:tcW w:w="925" w:type="dxa"/>
            <w:vMerge w:val="restart"/>
          </w:tcPr>
          <w:p w14:paraId="3CA0BFA8" w14:textId="77777777" w:rsidR="00DF44F1" w:rsidRDefault="000E7136">
            <w:pPr>
              <w:pStyle w:val="TableParagraph"/>
              <w:spacing w:before="0" w:line="256" w:lineRule="exact"/>
              <w:ind w:left="215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ChrII</w:t>
            </w:r>
            <w:proofErr w:type="spellEnd"/>
          </w:p>
        </w:tc>
        <w:tc>
          <w:tcPr>
            <w:tcW w:w="1405" w:type="dxa"/>
            <w:tcBorders>
              <w:bottom w:val="single" w:sz="6" w:space="0" w:color="000000"/>
            </w:tcBorders>
          </w:tcPr>
          <w:p w14:paraId="7DE564FF" w14:textId="77777777" w:rsidR="00DF44F1" w:rsidRDefault="000E7136">
            <w:pPr>
              <w:pStyle w:val="TableParagraph"/>
              <w:spacing w:line="232" w:lineRule="exact"/>
            </w:pPr>
            <w:r>
              <w:rPr>
                <w:w w:val="99"/>
              </w:rPr>
              <w:t>1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14:paraId="64608A16" w14:textId="77777777" w:rsidR="00DF44F1" w:rsidRDefault="000E7136">
            <w:pPr>
              <w:pStyle w:val="TableParagraph"/>
              <w:spacing w:line="232" w:lineRule="exact"/>
              <w:ind w:right="91"/>
            </w:pPr>
            <w:r>
              <w:t>45</w:t>
            </w:r>
          </w:p>
        </w:tc>
        <w:tc>
          <w:tcPr>
            <w:tcW w:w="1930" w:type="dxa"/>
            <w:vMerge w:val="restart"/>
          </w:tcPr>
          <w:p w14:paraId="669E6D25" w14:textId="77777777" w:rsidR="00DF44F1" w:rsidRDefault="000E7136">
            <w:pPr>
              <w:pStyle w:val="TableParagraph"/>
              <w:spacing w:before="0" w:line="255" w:lineRule="exact"/>
            </w:pPr>
            <w:r>
              <w:t>49.1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14:paraId="66CE07A5" w14:textId="77777777" w:rsidR="00DF44F1" w:rsidRDefault="000E7136">
            <w:pPr>
              <w:pStyle w:val="TableParagraph"/>
              <w:spacing w:line="232" w:lineRule="exact"/>
              <w:ind w:right="93"/>
            </w:pPr>
            <w:r>
              <w:rPr>
                <w:w w:val="99"/>
              </w:rPr>
              <w:t>1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090831AB" w14:textId="77777777" w:rsidR="00DF44F1" w:rsidRDefault="000E7136">
            <w:pPr>
              <w:pStyle w:val="TableParagraph"/>
              <w:spacing w:line="232" w:lineRule="exact"/>
              <w:ind w:right="89"/>
            </w:pPr>
            <w:r>
              <w:t>46</w:t>
            </w:r>
          </w:p>
        </w:tc>
        <w:tc>
          <w:tcPr>
            <w:tcW w:w="1925" w:type="dxa"/>
            <w:vMerge w:val="restart"/>
          </w:tcPr>
          <w:p w14:paraId="1A660FBE" w14:textId="77777777" w:rsidR="00DF44F1" w:rsidRDefault="000E7136">
            <w:pPr>
              <w:pStyle w:val="TableParagraph"/>
              <w:spacing w:before="0" w:line="255" w:lineRule="exact"/>
              <w:ind w:right="91"/>
            </w:pPr>
            <w:r>
              <w:t>50.1</w:t>
            </w:r>
          </w:p>
        </w:tc>
      </w:tr>
      <w:tr w:rsidR="00DF44F1" w14:paraId="1B7B606B" w14:textId="77777777">
        <w:trPr>
          <w:trHeight w:val="312"/>
        </w:trPr>
        <w:tc>
          <w:tcPr>
            <w:tcW w:w="925" w:type="dxa"/>
            <w:vMerge/>
            <w:tcBorders>
              <w:top w:val="nil"/>
            </w:tcBorders>
          </w:tcPr>
          <w:p w14:paraId="5959089A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6" w:space="0" w:color="000000"/>
            </w:tcBorders>
          </w:tcPr>
          <w:p w14:paraId="47ABE8F7" w14:textId="77777777" w:rsidR="00DF44F1" w:rsidRDefault="000E7136">
            <w:pPr>
              <w:pStyle w:val="TableParagraph"/>
              <w:spacing w:before="59"/>
            </w:pPr>
            <w:r>
              <w:rPr>
                <w:w w:val="99"/>
              </w:rPr>
              <w:t>0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29153096" w14:textId="77777777" w:rsidR="00DF44F1" w:rsidRDefault="000E7136">
            <w:pPr>
              <w:pStyle w:val="TableParagraph"/>
              <w:spacing w:before="59"/>
              <w:ind w:right="91"/>
            </w:pPr>
            <w:r>
              <w:t>47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2CF5B0B4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single" w:sz="6" w:space="0" w:color="000000"/>
            </w:tcBorders>
          </w:tcPr>
          <w:p w14:paraId="6888A46F" w14:textId="77777777" w:rsidR="00DF44F1" w:rsidRDefault="000E7136">
            <w:pPr>
              <w:pStyle w:val="TableParagraph"/>
              <w:spacing w:before="59"/>
              <w:ind w:right="93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5D191542" w14:textId="77777777" w:rsidR="00DF44F1" w:rsidRDefault="000E7136">
            <w:pPr>
              <w:pStyle w:val="TableParagraph"/>
              <w:spacing w:before="59"/>
              <w:ind w:right="89"/>
            </w:pPr>
            <w:r>
              <w:t>46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26516423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5ED94E5A" w14:textId="77777777">
        <w:trPr>
          <w:trHeight w:val="315"/>
        </w:trPr>
        <w:tc>
          <w:tcPr>
            <w:tcW w:w="925" w:type="dxa"/>
            <w:vMerge w:val="restart"/>
          </w:tcPr>
          <w:p w14:paraId="672EAA35" w14:textId="77777777" w:rsidR="00DF44F1" w:rsidRDefault="000E7136">
            <w:pPr>
              <w:pStyle w:val="TableParagraph"/>
              <w:spacing w:before="0" w:line="256" w:lineRule="exact"/>
              <w:ind w:left="185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ChrIII</w:t>
            </w:r>
            <w:proofErr w:type="spellEnd"/>
          </w:p>
        </w:tc>
        <w:tc>
          <w:tcPr>
            <w:tcW w:w="1405" w:type="dxa"/>
          </w:tcPr>
          <w:p w14:paraId="04449C15" w14:textId="77777777" w:rsidR="00DF44F1" w:rsidRDefault="000E7136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935" w:type="dxa"/>
          </w:tcPr>
          <w:p w14:paraId="57248986" w14:textId="77777777" w:rsidR="00DF44F1" w:rsidRDefault="000E7136">
            <w:pPr>
              <w:pStyle w:val="TableParagraph"/>
              <w:ind w:right="91"/>
            </w:pPr>
            <w:r>
              <w:t>46</w:t>
            </w:r>
          </w:p>
        </w:tc>
        <w:tc>
          <w:tcPr>
            <w:tcW w:w="1930" w:type="dxa"/>
            <w:vMerge w:val="restart"/>
          </w:tcPr>
          <w:p w14:paraId="2FBCC6DA" w14:textId="77777777" w:rsidR="00DF44F1" w:rsidRDefault="000E7136">
            <w:pPr>
              <w:pStyle w:val="TableParagraph"/>
              <w:spacing w:before="0" w:line="255" w:lineRule="exact"/>
            </w:pPr>
            <w:r>
              <w:t>50.1</w:t>
            </w:r>
          </w:p>
        </w:tc>
        <w:tc>
          <w:tcPr>
            <w:tcW w:w="1400" w:type="dxa"/>
          </w:tcPr>
          <w:p w14:paraId="7825659E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1</w:t>
            </w:r>
          </w:p>
        </w:tc>
        <w:tc>
          <w:tcPr>
            <w:tcW w:w="939" w:type="dxa"/>
          </w:tcPr>
          <w:p w14:paraId="4DB86917" w14:textId="77777777" w:rsidR="00DF44F1" w:rsidRDefault="000E7136">
            <w:pPr>
              <w:pStyle w:val="TableParagraph"/>
              <w:ind w:right="89"/>
            </w:pPr>
            <w:r>
              <w:t>50</w:t>
            </w:r>
          </w:p>
        </w:tc>
        <w:tc>
          <w:tcPr>
            <w:tcW w:w="1925" w:type="dxa"/>
            <w:vMerge w:val="restart"/>
          </w:tcPr>
          <w:p w14:paraId="36A47996" w14:textId="77777777" w:rsidR="00DF44F1" w:rsidRDefault="000E7136">
            <w:pPr>
              <w:pStyle w:val="TableParagraph"/>
              <w:spacing w:before="0" w:line="255" w:lineRule="exact"/>
              <w:ind w:right="91"/>
            </w:pPr>
            <w:r>
              <w:t>54.6</w:t>
            </w:r>
          </w:p>
        </w:tc>
      </w:tr>
      <w:tr w:rsidR="00DF44F1" w14:paraId="1B0F96B5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519FAAE3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756B9849" w14:textId="77777777" w:rsidR="00DF44F1" w:rsidRDefault="000E7136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935" w:type="dxa"/>
          </w:tcPr>
          <w:p w14:paraId="3BBE0FD9" w14:textId="77777777" w:rsidR="00DF44F1" w:rsidRDefault="000E7136">
            <w:pPr>
              <w:pStyle w:val="TableParagraph"/>
              <w:ind w:right="91"/>
            </w:pPr>
            <w:r>
              <w:t>46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0572BDE5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1DEBA74D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747DF5C8" w14:textId="77777777" w:rsidR="00DF44F1" w:rsidRDefault="000E7136">
            <w:pPr>
              <w:pStyle w:val="TableParagraph"/>
              <w:ind w:right="89"/>
            </w:pPr>
            <w:r>
              <w:t>42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1F4AFE6E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22E8AE1A" w14:textId="77777777">
        <w:trPr>
          <w:trHeight w:val="315"/>
        </w:trPr>
        <w:tc>
          <w:tcPr>
            <w:tcW w:w="925" w:type="dxa"/>
            <w:vMerge w:val="restart"/>
          </w:tcPr>
          <w:p w14:paraId="401561F0" w14:textId="77777777" w:rsidR="00DF44F1" w:rsidRDefault="000E7136">
            <w:pPr>
              <w:pStyle w:val="TableParagraph"/>
              <w:spacing w:before="0" w:line="256" w:lineRule="exact"/>
              <w:ind w:left="170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ChrIV</w:t>
            </w:r>
            <w:proofErr w:type="spellEnd"/>
          </w:p>
        </w:tc>
        <w:tc>
          <w:tcPr>
            <w:tcW w:w="1405" w:type="dxa"/>
          </w:tcPr>
          <w:p w14:paraId="0F5B1945" w14:textId="77777777" w:rsidR="00DF44F1" w:rsidRDefault="000E7136">
            <w:pPr>
              <w:pStyle w:val="TableParagraph"/>
            </w:pPr>
            <w:r>
              <w:rPr>
                <w:w w:val="99"/>
              </w:rPr>
              <w:t>2</w:t>
            </w:r>
          </w:p>
        </w:tc>
        <w:tc>
          <w:tcPr>
            <w:tcW w:w="935" w:type="dxa"/>
          </w:tcPr>
          <w:p w14:paraId="34E520D1" w14:textId="77777777" w:rsidR="00DF44F1" w:rsidRDefault="000E7136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1930" w:type="dxa"/>
            <w:vMerge w:val="restart"/>
          </w:tcPr>
          <w:p w14:paraId="5528C6F8" w14:textId="77777777" w:rsidR="00DF44F1" w:rsidRDefault="000E7136">
            <w:pPr>
              <w:pStyle w:val="TableParagraph"/>
              <w:spacing w:before="0" w:line="255" w:lineRule="exact"/>
              <w:ind w:left="1272" w:right="0"/>
              <w:jc w:val="left"/>
            </w:pPr>
            <w:r>
              <w:t>44.74</w:t>
            </w:r>
          </w:p>
        </w:tc>
        <w:tc>
          <w:tcPr>
            <w:tcW w:w="1400" w:type="dxa"/>
          </w:tcPr>
          <w:p w14:paraId="1865F828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2</w:t>
            </w:r>
          </w:p>
        </w:tc>
        <w:tc>
          <w:tcPr>
            <w:tcW w:w="939" w:type="dxa"/>
          </w:tcPr>
          <w:p w14:paraId="1AEDC4C4" w14:textId="77777777" w:rsidR="00DF44F1" w:rsidRDefault="000E7136">
            <w:pPr>
              <w:pStyle w:val="TableParagraph"/>
              <w:ind w:right="91"/>
            </w:pPr>
            <w:r>
              <w:rPr>
                <w:w w:val="99"/>
              </w:rPr>
              <w:t>1</w:t>
            </w:r>
          </w:p>
        </w:tc>
        <w:tc>
          <w:tcPr>
            <w:tcW w:w="1925" w:type="dxa"/>
            <w:vMerge w:val="restart"/>
          </w:tcPr>
          <w:p w14:paraId="2EA24974" w14:textId="77777777" w:rsidR="00DF44F1" w:rsidRDefault="000E7136">
            <w:pPr>
              <w:pStyle w:val="TableParagraph"/>
              <w:spacing w:before="0" w:line="255" w:lineRule="exact"/>
              <w:ind w:right="91"/>
            </w:pPr>
            <w:r>
              <w:t>45.7</w:t>
            </w:r>
          </w:p>
        </w:tc>
      </w:tr>
      <w:tr w:rsidR="00DF44F1" w14:paraId="495D056E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536BCF72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6A022480" w14:textId="77777777" w:rsidR="00DF44F1" w:rsidRDefault="000E7136">
            <w:pPr>
              <w:pStyle w:val="TableParagraph"/>
              <w:spacing w:before="60" w:line="235" w:lineRule="exact"/>
            </w:pPr>
            <w:r>
              <w:rPr>
                <w:w w:val="99"/>
              </w:rPr>
              <w:t>1</w:t>
            </w:r>
          </w:p>
        </w:tc>
        <w:tc>
          <w:tcPr>
            <w:tcW w:w="935" w:type="dxa"/>
          </w:tcPr>
          <w:p w14:paraId="6F3F2567" w14:textId="77777777" w:rsidR="00DF44F1" w:rsidRDefault="000E7136">
            <w:pPr>
              <w:pStyle w:val="TableParagraph"/>
              <w:spacing w:before="60" w:line="235" w:lineRule="exact"/>
              <w:ind w:right="91"/>
            </w:pPr>
            <w:r>
              <w:t>41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648AD7A1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3D7F1507" w14:textId="77777777" w:rsidR="00DF44F1" w:rsidRDefault="000E7136">
            <w:pPr>
              <w:pStyle w:val="TableParagraph"/>
              <w:spacing w:before="60" w:line="235" w:lineRule="exact"/>
              <w:ind w:right="93"/>
            </w:pPr>
            <w:r>
              <w:rPr>
                <w:w w:val="99"/>
              </w:rPr>
              <w:t>1</w:t>
            </w:r>
          </w:p>
        </w:tc>
        <w:tc>
          <w:tcPr>
            <w:tcW w:w="939" w:type="dxa"/>
          </w:tcPr>
          <w:p w14:paraId="4F5689B4" w14:textId="77777777" w:rsidR="00DF44F1" w:rsidRDefault="000E7136">
            <w:pPr>
              <w:pStyle w:val="TableParagraph"/>
              <w:spacing w:before="60" w:line="235" w:lineRule="exact"/>
              <w:ind w:right="89"/>
            </w:pPr>
            <w:r>
              <w:t>40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45EDA844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390A9F39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10A626CE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512B5825" w14:textId="77777777" w:rsidR="00DF44F1" w:rsidRDefault="000E7136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935" w:type="dxa"/>
          </w:tcPr>
          <w:p w14:paraId="06E15CD6" w14:textId="77777777" w:rsidR="00DF44F1" w:rsidRDefault="000E7136">
            <w:pPr>
              <w:pStyle w:val="TableParagraph"/>
              <w:ind w:right="91"/>
            </w:pPr>
            <w:r>
              <w:t>51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0EB3259B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09B67711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38026CCA" w14:textId="77777777" w:rsidR="00DF44F1" w:rsidRDefault="000E7136">
            <w:pPr>
              <w:pStyle w:val="TableParagraph"/>
              <w:ind w:right="89"/>
            </w:pPr>
            <w:r>
              <w:t>51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50146244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1392E884" w14:textId="77777777">
        <w:trPr>
          <w:trHeight w:val="315"/>
        </w:trPr>
        <w:tc>
          <w:tcPr>
            <w:tcW w:w="925" w:type="dxa"/>
            <w:vMerge w:val="restart"/>
          </w:tcPr>
          <w:p w14:paraId="678B2359" w14:textId="77777777" w:rsidR="00DF44F1" w:rsidRDefault="000E7136">
            <w:pPr>
              <w:pStyle w:val="TableParagraph"/>
              <w:spacing w:before="0" w:line="256" w:lineRule="exact"/>
              <w:ind w:left="200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ChrV</w:t>
            </w:r>
            <w:proofErr w:type="spellEnd"/>
          </w:p>
        </w:tc>
        <w:tc>
          <w:tcPr>
            <w:tcW w:w="1405" w:type="dxa"/>
          </w:tcPr>
          <w:p w14:paraId="5FD7FEC6" w14:textId="77777777" w:rsidR="00DF44F1" w:rsidRDefault="000E7136">
            <w:pPr>
              <w:pStyle w:val="TableParagraph"/>
            </w:pPr>
            <w:r>
              <w:rPr>
                <w:w w:val="99"/>
              </w:rPr>
              <w:t>2</w:t>
            </w:r>
          </w:p>
        </w:tc>
        <w:tc>
          <w:tcPr>
            <w:tcW w:w="935" w:type="dxa"/>
          </w:tcPr>
          <w:p w14:paraId="7C55CBEA" w14:textId="77777777" w:rsidR="00DF44F1" w:rsidRDefault="000E7136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1930" w:type="dxa"/>
            <w:vMerge w:val="restart"/>
          </w:tcPr>
          <w:p w14:paraId="027CD5FC" w14:textId="77777777" w:rsidR="00DF44F1" w:rsidRDefault="000E7136">
            <w:pPr>
              <w:pStyle w:val="TableParagraph"/>
              <w:spacing w:before="0" w:line="255" w:lineRule="exact"/>
            </w:pPr>
            <w:r>
              <w:t>50.1</w:t>
            </w:r>
          </w:p>
        </w:tc>
        <w:tc>
          <w:tcPr>
            <w:tcW w:w="1400" w:type="dxa"/>
          </w:tcPr>
          <w:p w14:paraId="0A29CF56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2</w:t>
            </w:r>
          </w:p>
        </w:tc>
        <w:tc>
          <w:tcPr>
            <w:tcW w:w="939" w:type="dxa"/>
          </w:tcPr>
          <w:p w14:paraId="0103BEDC" w14:textId="77777777" w:rsidR="00DF44F1" w:rsidRDefault="000E7136">
            <w:pPr>
              <w:pStyle w:val="TableParagraph"/>
              <w:ind w:right="91"/>
            </w:pPr>
            <w:r>
              <w:rPr>
                <w:w w:val="99"/>
              </w:rPr>
              <w:t>0</w:t>
            </w:r>
          </w:p>
        </w:tc>
        <w:tc>
          <w:tcPr>
            <w:tcW w:w="1925" w:type="dxa"/>
            <w:vMerge w:val="restart"/>
          </w:tcPr>
          <w:p w14:paraId="07BDB344" w14:textId="77777777" w:rsidR="00DF44F1" w:rsidRDefault="000E7136">
            <w:pPr>
              <w:pStyle w:val="TableParagraph"/>
              <w:spacing w:before="0" w:line="255" w:lineRule="exact"/>
              <w:ind w:right="91"/>
            </w:pPr>
            <w:r>
              <w:t>50.1</w:t>
            </w:r>
          </w:p>
        </w:tc>
      </w:tr>
      <w:tr w:rsidR="00DF44F1" w14:paraId="17F3759C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05EEB97F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324EE9CC" w14:textId="77777777" w:rsidR="00DF44F1" w:rsidRDefault="000E7136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935" w:type="dxa"/>
          </w:tcPr>
          <w:p w14:paraId="186BF47A" w14:textId="77777777" w:rsidR="00DF44F1" w:rsidRDefault="000E7136">
            <w:pPr>
              <w:pStyle w:val="TableParagraph"/>
              <w:ind w:right="91"/>
            </w:pPr>
            <w:r>
              <w:t>44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008EBD19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7EF91436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1</w:t>
            </w:r>
          </w:p>
        </w:tc>
        <w:tc>
          <w:tcPr>
            <w:tcW w:w="939" w:type="dxa"/>
          </w:tcPr>
          <w:p w14:paraId="34895B4C" w14:textId="77777777" w:rsidR="00DF44F1" w:rsidRDefault="000E7136">
            <w:pPr>
              <w:pStyle w:val="TableParagraph"/>
              <w:ind w:right="89"/>
            </w:pPr>
            <w:r>
              <w:t>46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14804568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7E7061F3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71F39871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292C1ECA" w14:textId="77777777" w:rsidR="00DF44F1" w:rsidRDefault="000E7136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935" w:type="dxa"/>
          </w:tcPr>
          <w:p w14:paraId="1CA5E90D" w14:textId="77777777" w:rsidR="00DF44F1" w:rsidRDefault="000E7136">
            <w:pPr>
              <w:pStyle w:val="TableParagraph"/>
              <w:ind w:right="91"/>
            </w:pPr>
            <w:r>
              <w:t>47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23EA5E02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712534BC" w14:textId="77777777" w:rsidR="00DF44F1" w:rsidRDefault="000E7136">
            <w:pPr>
              <w:pStyle w:val="TableParagraph"/>
              <w:ind w:right="93"/>
            </w:pPr>
            <w:r>
              <w:rPr>
                <w:w w:val="99"/>
              </w:rPr>
              <w:t>0</w:t>
            </w:r>
          </w:p>
        </w:tc>
        <w:tc>
          <w:tcPr>
            <w:tcW w:w="939" w:type="dxa"/>
          </w:tcPr>
          <w:p w14:paraId="3B651179" w14:textId="77777777" w:rsidR="00DF44F1" w:rsidRDefault="000E7136">
            <w:pPr>
              <w:pStyle w:val="TableParagraph"/>
              <w:ind w:right="89"/>
            </w:pPr>
            <w:r>
              <w:t>46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14:paraId="2F5C2E7E" w14:textId="77777777" w:rsidR="00DF44F1" w:rsidRDefault="00DF44F1">
            <w:pPr>
              <w:rPr>
                <w:sz w:val="2"/>
                <w:szCs w:val="2"/>
              </w:rPr>
            </w:pPr>
          </w:p>
        </w:tc>
      </w:tr>
      <w:tr w:rsidR="00DF44F1" w14:paraId="6FC2E483" w14:textId="77777777">
        <w:trPr>
          <w:trHeight w:val="315"/>
        </w:trPr>
        <w:tc>
          <w:tcPr>
            <w:tcW w:w="925" w:type="dxa"/>
            <w:vMerge w:val="restart"/>
          </w:tcPr>
          <w:p w14:paraId="386AA0BD" w14:textId="77777777" w:rsidR="00DF44F1" w:rsidRDefault="000E7136">
            <w:pPr>
              <w:pStyle w:val="TableParagraph"/>
              <w:spacing w:before="189" w:line="240" w:lineRule="auto"/>
              <w:ind w:left="200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ChrX</w:t>
            </w:r>
            <w:proofErr w:type="spellEnd"/>
          </w:p>
        </w:tc>
        <w:tc>
          <w:tcPr>
            <w:tcW w:w="1405" w:type="dxa"/>
          </w:tcPr>
          <w:p w14:paraId="6DA53711" w14:textId="77777777" w:rsidR="00DF44F1" w:rsidRDefault="000E7136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935" w:type="dxa"/>
          </w:tcPr>
          <w:p w14:paraId="763E8128" w14:textId="77777777" w:rsidR="00DF44F1" w:rsidRDefault="000E7136">
            <w:pPr>
              <w:pStyle w:val="TableParagraph"/>
              <w:ind w:right="91"/>
            </w:pPr>
            <w:r>
              <w:t>45</w:t>
            </w:r>
          </w:p>
        </w:tc>
        <w:tc>
          <w:tcPr>
            <w:tcW w:w="1930" w:type="dxa"/>
            <w:vMerge w:val="restart"/>
          </w:tcPr>
          <w:p w14:paraId="56EDD0A5" w14:textId="77777777" w:rsidR="00DF44F1" w:rsidRDefault="000E7136">
            <w:pPr>
              <w:pStyle w:val="TableParagraph"/>
              <w:spacing w:before="0" w:line="255" w:lineRule="exact"/>
              <w:ind w:left="1272" w:right="0"/>
              <w:jc w:val="left"/>
            </w:pPr>
            <w:r>
              <w:t>49.64</w:t>
            </w:r>
          </w:p>
        </w:tc>
        <w:tc>
          <w:tcPr>
            <w:tcW w:w="1400" w:type="dxa"/>
          </w:tcPr>
          <w:p w14:paraId="7C6A202E" w14:textId="77777777" w:rsidR="00DF44F1" w:rsidRDefault="00DF44F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939" w:type="dxa"/>
          </w:tcPr>
          <w:p w14:paraId="0E61878A" w14:textId="77777777" w:rsidR="00DF44F1" w:rsidRDefault="00DF44F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925" w:type="dxa"/>
            <w:vMerge w:val="restart"/>
          </w:tcPr>
          <w:p w14:paraId="4E99724D" w14:textId="77777777" w:rsidR="00DF44F1" w:rsidRDefault="00DF44F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DF44F1" w14:paraId="26DAC157" w14:textId="77777777">
        <w:trPr>
          <w:trHeight w:val="315"/>
        </w:trPr>
        <w:tc>
          <w:tcPr>
            <w:tcW w:w="925" w:type="dxa"/>
            <w:vMerge/>
            <w:tcBorders>
              <w:top w:val="nil"/>
            </w:tcBorders>
          </w:tcPr>
          <w:p w14:paraId="22C56F0D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0B420A23" w14:textId="77777777" w:rsidR="00DF44F1" w:rsidRDefault="000E7136">
            <w:pPr>
              <w:pStyle w:val="TableParagraph"/>
            </w:pPr>
            <w:r>
              <w:rPr>
                <w:w w:val="99"/>
              </w:rPr>
              <w:t>0</w:t>
            </w:r>
          </w:p>
        </w:tc>
        <w:tc>
          <w:tcPr>
            <w:tcW w:w="935" w:type="dxa"/>
          </w:tcPr>
          <w:p w14:paraId="7F8B8DF8" w14:textId="77777777" w:rsidR="00DF44F1" w:rsidRDefault="000E7136">
            <w:pPr>
              <w:pStyle w:val="TableParagraph"/>
              <w:ind w:right="91"/>
            </w:pPr>
            <w:r>
              <w:t>47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27D25835" w14:textId="77777777" w:rsidR="00DF44F1" w:rsidRDefault="00DF44F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14:paraId="4B8EBF7F" w14:textId="77777777" w:rsidR="00DF44F1" w:rsidRDefault="00DF44F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939" w:type="dxa"/>
          </w:tcPr>
          <w:p w14:paraId="3E554799" w14:textId="77777777" w:rsidR="00DF44F1" w:rsidRDefault="00DF44F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68A897F7" w14:textId="77777777" w:rsidR="00DF44F1" w:rsidRDefault="00DF44F1">
            <w:pPr>
              <w:rPr>
                <w:sz w:val="2"/>
                <w:szCs w:val="2"/>
              </w:rPr>
            </w:pPr>
          </w:p>
        </w:tc>
      </w:tr>
    </w:tbl>
    <w:p w14:paraId="3137DB95" w14:textId="77777777" w:rsidR="000E7136" w:rsidRDefault="000E7136"/>
    <w:sectPr w:rsidR="000E7136">
      <w:type w:val="continuous"/>
      <w:pgSz w:w="12240" w:h="15840"/>
      <w:pgMar w:top="138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4F1"/>
    <w:rsid w:val="000E7136"/>
    <w:rsid w:val="007A4F8E"/>
    <w:rsid w:val="00D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B8E2C"/>
  <w15:docId w15:val="{56949375-9B26-0B46-BD89-C69D7E7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 w:line="234" w:lineRule="exact"/>
      <w:ind w:right="9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Renzo Adilardi</cp:lastModifiedBy>
  <cp:revision>2</cp:revision>
  <dcterms:created xsi:type="dcterms:W3CDTF">2021-08-09T17:47:00Z</dcterms:created>
  <dcterms:modified xsi:type="dcterms:W3CDTF">2021-08-22T03:09:00Z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Acrobat Pro DC 19.12.20034</vt:lpwstr>
  </property>
  <property fmtid="{D5CDD505-2E9C-101B-9397-08002B2CF9AE}" pid="4" name="LastSaved">
    <vt:filetime>2021-08-09T00:00:00Z</vt:filetime>
  </property>
</Properties>
</file>