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B3F502" w14:textId="77777777" w:rsidR="00D3206B" w:rsidRPr="00125190" w:rsidRDefault="00D3206B" w:rsidP="00D320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Statement regarding sample size can be found in the Methods Section of the manuscript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2BF04E" w:rsidR="00B330BD" w:rsidRDefault="005175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Description of how many times the experiment was performed can be found in the corresponding figure legends. Definition of biological versus technical replication can be found in the Methods Section.</w:t>
      </w:r>
    </w:p>
    <w:p w14:paraId="3BAE9E3A" w14:textId="1C4094FC" w:rsidR="00A81E27" w:rsidRPr="00125190" w:rsidRDefault="00A81E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exclusion was done according to the following criteria: </w:t>
      </w:r>
      <w:r w:rsidR="00373CEE">
        <w:rPr>
          <w:rFonts w:asciiTheme="minorHAnsi" w:hAnsiTheme="minorHAnsi"/>
        </w:rPr>
        <w:t>For autocorrelation analysis</w:t>
      </w:r>
      <w:r w:rsidR="00243511">
        <w:rPr>
          <w:rFonts w:asciiTheme="minorHAnsi" w:hAnsiTheme="minorHAnsi"/>
        </w:rPr>
        <w:t xml:space="preserve">, </w:t>
      </w:r>
      <w:proofErr w:type="gramStart"/>
      <w:r w:rsidR="00243511">
        <w:rPr>
          <w:rFonts w:asciiTheme="minorHAnsi" w:hAnsiTheme="minorHAnsi"/>
        </w:rPr>
        <w:t>graphs</w:t>
      </w:r>
      <w:proofErr w:type="gramEnd"/>
      <w:r w:rsidR="00243511">
        <w:rPr>
          <w:rFonts w:asciiTheme="minorHAnsi" w:hAnsiTheme="minorHAnsi"/>
        </w:rPr>
        <w:t xml:space="preserve"> or cells where no peak could be identified were discarded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79F6A0" w:rsidR="0015519A" w:rsidRPr="00505C51" w:rsidRDefault="00C4157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 of the statistical analysis methods is provided in each figure legend, along with the exact sample size, the central tendency and the variation presented and the p-value</w:t>
      </w:r>
      <w:r w:rsidR="00AB1671">
        <w:rPr>
          <w:rFonts w:asciiTheme="minorHAnsi" w:hAnsiTheme="minorHAnsi"/>
          <w:sz w:val="22"/>
          <w:szCs w:val="22"/>
        </w:rPr>
        <w:t xml:space="preserve"> threshold</w:t>
      </w:r>
      <w:r w:rsidR="00243511">
        <w:rPr>
          <w:rFonts w:asciiTheme="minorHAnsi" w:hAnsiTheme="minorHAnsi"/>
          <w:sz w:val="22"/>
          <w:szCs w:val="22"/>
        </w:rPr>
        <w:t xml:space="preserve"> or the exact p-value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1CEF34" w14:textId="77777777" w:rsidR="009E15A9" w:rsidRPr="00505C51" w:rsidRDefault="009E15A9" w:rsidP="009E15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and blinding were not used in the present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3CE167" w:rsidR="00BC3CCE" w:rsidRPr="00505C51" w:rsidRDefault="00BB7D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Figure 1, </w:t>
      </w:r>
      <w:r w:rsidR="004F7AC4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2, </w:t>
      </w:r>
      <w:r w:rsidR="004F7AC4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3, </w:t>
      </w:r>
      <w:r w:rsidR="004F7AC4">
        <w:rPr>
          <w:rFonts w:asciiTheme="minorHAnsi" w:hAnsiTheme="minorHAnsi"/>
          <w:sz w:val="22"/>
          <w:szCs w:val="22"/>
        </w:rPr>
        <w:t xml:space="preserve">Figure </w:t>
      </w:r>
      <w:proofErr w:type="gramStart"/>
      <w:r>
        <w:rPr>
          <w:rFonts w:asciiTheme="minorHAnsi" w:hAnsiTheme="minorHAnsi"/>
          <w:sz w:val="22"/>
          <w:szCs w:val="22"/>
        </w:rPr>
        <w:t>4</w:t>
      </w:r>
      <w:proofErr w:type="gramEnd"/>
      <w:r>
        <w:rPr>
          <w:rFonts w:asciiTheme="minorHAnsi" w:hAnsiTheme="minorHAnsi"/>
          <w:sz w:val="22"/>
          <w:szCs w:val="22"/>
        </w:rPr>
        <w:t xml:space="preserve"> and </w:t>
      </w:r>
      <w:r w:rsidR="004F7AC4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5 are </w:t>
      </w:r>
      <w:r w:rsidR="004F7AC4">
        <w:rPr>
          <w:rFonts w:asciiTheme="minorHAnsi" w:hAnsiTheme="minorHAnsi"/>
          <w:sz w:val="22"/>
          <w:szCs w:val="22"/>
        </w:rPr>
        <w:t>provided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49D"/>
    <w:rsid w:val="001E1D59"/>
    <w:rsid w:val="00212F30"/>
    <w:rsid w:val="00217B9E"/>
    <w:rsid w:val="002336C6"/>
    <w:rsid w:val="00241081"/>
    <w:rsid w:val="00243511"/>
    <w:rsid w:val="00266462"/>
    <w:rsid w:val="002A068D"/>
    <w:rsid w:val="002A0ED1"/>
    <w:rsid w:val="002A7487"/>
    <w:rsid w:val="002C22FA"/>
    <w:rsid w:val="002D2DA2"/>
    <w:rsid w:val="00307F5D"/>
    <w:rsid w:val="003248ED"/>
    <w:rsid w:val="00370080"/>
    <w:rsid w:val="00373617"/>
    <w:rsid w:val="00373CEE"/>
    <w:rsid w:val="003F19A6"/>
    <w:rsid w:val="00402ADD"/>
    <w:rsid w:val="00406FF4"/>
    <w:rsid w:val="0041682E"/>
    <w:rsid w:val="004215FE"/>
    <w:rsid w:val="004242DB"/>
    <w:rsid w:val="004249CE"/>
    <w:rsid w:val="00426FD0"/>
    <w:rsid w:val="00441726"/>
    <w:rsid w:val="004505C5"/>
    <w:rsid w:val="00451B01"/>
    <w:rsid w:val="00455849"/>
    <w:rsid w:val="00471732"/>
    <w:rsid w:val="004A1611"/>
    <w:rsid w:val="004A5C32"/>
    <w:rsid w:val="004B41D4"/>
    <w:rsid w:val="004B7A94"/>
    <w:rsid w:val="004D5E59"/>
    <w:rsid w:val="004D602A"/>
    <w:rsid w:val="004D73CF"/>
    <w:rsid w:val="004E4945"/>
    <w:rsid w:val="004F451D"/>
    <w:rsid w:val="004F7AC4"/>
    <w:rsid w:val="00505C51"/>
    <w:rsid w:val="00516A01"/>
    <w:rsid w:val="005175F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0009"/>
    <w:rsid w:val="006A3919"/>
    <w:rsid w:val="006A632B"/>
    <w:rsid w:val="006C06F5"/>
    <w:rsid w:val="006C7BC3"/>
    <w:rsid w:val="006E1435"/>
    <w:rsid w:val="006E4A6C"/>
    <w:rsid w:val="006E6B2A"/>
    <w:rsid w:val="00700103"/>
    <w:rsid w:val="007137E1"/>
    <w:rsid w:val="00725DB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18D5"/>
    <w:rsid w:val="007E54D8"/>
    <w:rsid w:val="007E5880"/>
    <w:rsid w:val="00800860"/>
    <w:rsid w:val="008071DA"/>
    <w:rsid w:val="0082410E"/>
    <w:rsid w:val="008531D3"/>
    <w:rsid w:val="00855ED5"/>
    <w:rsid w:val="00860995"/>
    <w:rsid w:val="00865914"/>
    <w:rsid w:val="008669DA"/>
    <w:rsid w:val="0087056D"/>
    <w:rsid w:val="00876F8F"/>
    <w:rsid w:val="00877644"/>
    <w:rsid w:val="00877729"/>
    <w:rsid w:val="00890D27"/>
    <w:rsid w:val="00893DDF"/>
    <w:rsid w:val="008A22A7"/>
    <w:rsid w:val="008C73C0"/>
    <w:rsid w:val="008D1321"/>
    <w:rsid w:val="008D7885"/>
    <w:rsid w:val="00912B0B"/>
    <w:rsid w:val="009205E9"/>
    <w:rsid w:val="0092438C"/>
    <w:rsid w:val="00941D04"/>
    <w:rsid w:val="00963CEF"/>
    <w:rsid w:val="00993065"/>
    <w:rsid w:val="009A0661"/>
    <w:rsid w:val="009C34F2"/>
    <w:rsid w:val="009D0D28"/>
    <w:rsid w:val="009E15A9"/>
    <w:rsid w:val="009E6ACE"/>
    <w:rsid w:val="009E7B13"/>
    <w:rsid w:val="00A11EC6"/>
    <w:rsid w:val="00A131BD"/>
    <w:rsid w:val="00A32E20"/>
    <w:rsid w:val="00A474BB"/>
    <w:rsid w:val="00A5368C"/>
    <w:rsid w:val="00A62B52"/>
    <w:rsid w:val="00A81E27"/>
    <w:rsid w:val="00A84B3E"/>
    <w:rsid w:val="00A93D2B"/>
    <w:rsid w:val="00AB167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780"/>
    <w:rsid w:val="00B94C5D"/>
    <w:rsid w:val="00BA4D1B"/>
    <w:rsid w:val="00BA5BB7"/>
    <w:rsid w:val="00BB00D0"/>
    <w:rsid w:val="00BB55EC"/>
    <w:rsid w:val="00BB7D30"/>
    <w:rsid w:val="00BC3CCE"/>
    <w:rsid w:val="00C1184B"/>
    <w:rsid w:val="00C21D14"/>
    <w:rsid w:val="00C24CF7"/>
    <w:rsid w:val="00C4157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206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B37"/>
    <w:rsid w:val="00ED346E"/>
    <w:rsid w:val="00EF7423"/>
    <w:rsid w:val="00F27DEC"/>
    <w:rsid w:val="00F3344F"/>
    <w:rsid w:val="00F60CF4"/>
    <w:rsid w:val="00F70E13"/>
    <w:rsid w:val="00FC1F40"/>
    <w:rsid w:val="00FD0F2C"/>
    <w:rsid w:val="00FD45D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5EF4E0D4"/>
  <w15:docId w15:val="{98169B91-D026-C74A-A7C1-B6605A51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Jordi Comelles Pujadas</cp:lastModifiedBy>
  <cp:revision>60</cp:revision>
  <dcterms:created xsi:type="dcterms:W3CDTF">2017-06-13T14:43:00Z</dcterms:created>
  <dcterms:modified xsi:type="dcterms:W3CDTF">2022-01-17T13:58:00Z</dcterms:modified>
</cp:coreProperties>
</file>