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5F2D2" w14:textId="4977A81D" w:rsidR="00234222" w:rsidRDefault="00875ACC" w:rsidP="00E95B57">
      <w:pPr>
        <w:pStyle w:val="Heading1"/>
        <w:ind w:left="0"/>
      </w:pPr>
      <w:r>
        <w:t xml:space="preserve">Supplementary file </w:t>
      </w:r>
      <w:r w:rsidR="009B5B54">
        <w:t>5</w:t>
      </w:r>
      <w:r w:rsidR="00234222">
        <w:t>. Clinical and demographic information for COVID-19 and matched healthy control cohort.</w:t>
      </w:r>
    </w:p>
    <w:p w14:paraId="63129401" w14:textId="77777777" w:rsidR="00D46D4B" w:rsidRPr="00E95B57" w:rsidRDefault="00D46D4B" w:rsidP="00E95B57">
      <w:pPr>
        <w:pStyle w:val="Heading1"/>
        <w:ind w:left="0"/>
      </w:pPr>
    </w:p>
    <w:tbl>
      <w:tblPr>
        <w:tblW w:w="108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1192"/>
        <w:gridCol w:w="990"/>
        <w:gridCol w:w="2520"/>
        <w:gridCol w:w="810"/>
        <w:gridCol w:w="810"/>
        <w:gridCol w:w="720"/>
        <w:gridCol w:w="2160"/>
      </w:tblGrid>
      <w:tr w:rsidR="00234222" w14:paraId="6C2657A5" w14:textId="77777777" w:rsidTr="00D46D4B">
        <w:trPr>
          <w:trHeight w:val="20"/>
        </w:trPr>
        <w:tc>
          <w:tcPr>
            <w:tcW w:w="1663" w:type="dxa"/>
            <w:vMerge w:val="restart"/>
            <w:vAlign w:val="center"/>
          </w:tcPr>
          <w:p w14:paraId="2921571B" w14:textId="77777777" w:rsidR="00234222" w:rsidRDefault="00234222" w:rsidP="00270DF8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7F17612D" w14:textId="77777777" w:rsidR="00234222" w:rsidRDefault="00234222" w:rsidP="00AC5644">
            <w:pPr>
              <w:pStyle w:val="TableParagraph"/>
              <w:ind w:left="333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Cohort</w:t>
            </w:r>
          </w:p>
        </w:tc>
        <w:tc>
          <w:tcPr>
            <w:tcW w:w="1192" w:type="dxa"/>
            <w:vMerge w:val="restart"/>
            <w:vAlign w:val="center"/>
          </w:tcPr>
          <w:p w14:paraId="3EF7E84B" w14:textId="77777777" w:rsidR="00234222" w:rsidRDefault="00234222" w:rsidP="00270DF8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47976348" w14:textId="77777777" w:rsidR="00234222" w:rsidRDefault="00234222" w:rsidP="00AC5644">
            <w:pPr>
              <w:pStyle w:val="TableParagraph"/>
              <w:ind w:left="155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990" w:type="dxa"/>
            <w:vMerge w:val="restart"/>
            <w:vAlign w:val="center"/>
          </w:tcPr>
          <w:p w14:paraId="15C8996D" w14:textId="77777777" w:rsidR="00234222" w:rsidRDefault="00234222" w:rsidP="00270DF8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4BB29D06" w14:textId="77777777" w:rsidR="00234222" w:rsidRDefault="00234222" w:rsidP="00270DF8">
            <w:pPr>
              <w:pStyle w:val="TableParagraph"/>
              <w:ind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M:F</w:t>
            </w:r>
          </w:p>
        </w:tc>
        <w:tc>
          <w:tcPr>
            <w:tcW w:w="2520" w:type="dxa"/>
            <w:vMerge w:val="restart"/>
            <w:vAlign w:val="center"/>
          </w:tcPr>
          <w:p w14:paraId="1E3ED263" w14:textId="77777777" w:rsidR="00234222" w:rsidRDefault="00234222" w:rsidP="00270DF8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10CD7E18" w14:textId="77777777" w:rsidR="00234222" w:rsidRDefault="00234222" w:rsidP="00ED107B">
            <w:pPr>
              <w:pStyle w:val="TableParagraph"/>
              <w:ind w:right="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Ancestry</w:t>
            </w:r>
          </w:p>
          <w:p w14:paraId="6B19E652" w14:textId="4CD539AC" w:rsidR="00ED5DB0" w:rsidRDefault="00ED5DB0" w:rsidP="00ED107B">
            <w:pPr>
              <w:pStyle w:val="TableParagraph"/>
              <w:ind w:right="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(self-reported)</w:t>
            </w:r>
          </w:p>
        </w:tc>
        <w:tc>
          <w:tcPr>
            <w:tcW w:w="2340" w:type="dxa"/>
            <w:gridSpan w:val="3"/>
            <w:tcBorders>
              <w:bottom w:val="double" w:sz="1" w:space="0" w:color="000000"/>
            </w:tcBorders>
            <w:vAlign w:val="center"/>
          </w:tcPr>
          <w:p w14:paraId="5BA5C722" w14:textId="77777777" w:rsidR="00234222" w:rsidRDefault="00234222" w:rsidP="00AC5644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F215BC">
              <w:rPr>
                <w:b/>
                <w:sz w:val="24"/>
              </w:rPr>
              <w:t>rs10774671 genotype</w:t>
            </w:r>
          </w:p>
        </w:tc>
        <w:tc>
          <w:tcPr>
            <w:tcW w:w="2160" w:type="dxa"/>
            <w:vMerge w:val="restart"/>
            <w:vAlign w:val="center"/>
          </w:tcPr>
          <w:p w14:paraId="01D53A33" w14:textId="77777777" w:rsidR="00234222" w:rsidRDefault="00234222" w:rsidP="00AC5644">
            <w:pPr>
              <w:pStyle w:val="TableParagraph"/>
              <w:ind w:left="499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Disease severity</w:t>
            </w:r>
          </w:p>
        </w:tc>
      </w:tr>
      <w:tr w:rsidR="00234222" w14:paraId="46131DD3" w14:textId="77777777" w:rsidTr="00D46D4B">
        <w:trPr>
          <w:trHeight w:val="20"/>
        </w:trPr>
        <w:tc>
          <w:tcPr>
            <w:tcW w:w="1663" w:type="dxa"/>
            <w:vMerge/>
            <w:tcBorders>
              <w:bottom w:val="double" w:sz="1" w:space="0" w:color="000000"/>
            </w:tcBorders>
            <w:vAlign w:val="center"/>
          </w:tcPr>
          <w:p w14:paraId="15FD39BA" w14:textId="77777777" w:rsidR="00234222" w:rsidRDefault="00234222" w:rsidP="00AC5644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1192" w:type="dxa"/>
            <w:vMerge/>
            <w:tcBorders>
              <w:bottom w:val="double" w:sz="1" w:space="0" w:color="000000"/>
            </w:tcBorders>
            <w:vAlign w:val="center"/>
          </w:tcPr>
          <w:p w14:paraId="2E9C4473" w14:textId="77777777" w:rsidR="00234222" w:rsidRDefault="00234222" w:rsidP="00AC5644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990" w:type="dxa"/>
            <w:vMerge/>
            <w:tcBorders>
              <w:bottom w:val="double" w:sz="1" w:space="0" w:color="000000"/>
            </w:tcBorders>
            <w:vAlign w:val="center"/>
          </w:tcPr>
          <w:p w14:paraId="3BFACC3D" w14:textId="77777777" w:rsidR="00234222" w:rsidRDefault="00234222" w:rsidP="00AC5644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bottom w:val="double" w:sz="1" w:space="0" w:color="000000"/>
            </w:tcBorders>
            <w:vAlign w:val="center"/>
          </w:tcPr>
          <w:p w14:paraId="1F7A1F8C" w14:textId="77777777" w:rsidR="00234222" w:rsidRDefault="00234222" w:rsidP="00AC5644">
            <w:pPr>
              <w:pStyle w:val="TableParagraph"/>
              <w:spacing w:before="6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bottom w:val="double" w:sz="1" w:space="0" w:color="000000"/>
            </w:tcBorders>
            <w:vAlign w:val="center"/>
          </w:tcPr>
          <w:p w14:paraId="2B18FA1A" w14:textId="77777777" w:rsidR="00234222" w:rsidRPr="00F215BC" w:rsidRDefault="00234222" w:rsidP="00270DF8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AA</w:t>
            </w:r>
          </w:p>
        </w:tc>
        <w:tc>
          <w:tcPr>
            <w:tcW w:w="810" w:type="dxa"/>
            <w:tcBorders>
              <w:bottom w:val="double" w:sz="1" w:space="0" w:color="000000"/>
            </w:tcBorders>
            <w:vAlign w:val="center"/>
          </w:tcPr>
          <w:p w14:paraId="783F92C8" w14:textId="77777777" w:rsidR="00234222" w:rsidRPr="00F215BC" w:rsidRDefault="00234222" w:rsidP="00270DF8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AG</w:t>
            </w:r>
          </w:p>
        </w:tc>
        <w:tc>
          <w:tcPr>
            <w:tcW w:w="720" w:type="dxa"/>
            <w:tcBorders>
              <w:bottom w:val="double" w:sz="1" w:space="0" w:color="000000"/>
            </w:tcBorders>
            <w:vAlign w:val="center"/>
          </w:tcPr>
          <w:p w14:paraId="39EEEC9B" w14:textId="77777777" w:rsidR="00234222" w:rsidRPr="00F215BC" w:rsidRDefault="00234222" w:rsidP="00270DF8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GG</w:t>
            </w:r>
          </w:p>
        </w:tc>
        <w:tc>
          <w:tcPr>
            <w:tcW w:w="2160" w:type="dxa"/>
            <w:vMerge/>
            <w:tcBorders>
              <w:bottom w:val="double" w:sz="1" w:space="0" w:color="000000"/>
            </w:tcBorders>
            <w:vAlign w:val="center"/>
          </w:tcPr>
          <w:p w14:paraId="1DF7CA28" w14:textId="77777777" w:rsidR="00234222" w:rsidRDefault="00234222" w:rsidP="00AC5644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234222" w14:paraId="0C1D0A87" w14:textId="77777777" w:rsidTr="00D46D4B">
        <w:trPr>
          <w:trHeight w:val="20"/>
        </w:trPr>
        <w:tc>
          <w:tcPr>
            <w:tcW w:w="1663" w:type="dxa"/>
            <w:tcBorders>
              <w:top w:val="double" w:sz="1" w:space="0" w:color="000000"/>
            </w:tcBorders>
            <w:vAlign w:val="center"/>
          </w:tcPr>
          <w:p w14:paraId="61E13A33" w14:textId="77777777" w:rsidR="00234222" w:rsidRDefault="00234222" w:rsidP="00270DF8">
            <w:pPr>
              <w:pStyle w:val="TableParagraph"/>
              <w:spacing w:before="1"/>
              <w:ind w:left="333" w:right="319"/>
              <w:rPr>
                <w:sz w:val="24"/>
              </w:rPr>
            </w:pPr>
            <w:r>
              <w:rPr>
                <w:sz w:val="24"/>
              </w:rPr>
              <w:t>COVID-19 Severe</w:t>
            </w:r>
          </w:p>
        </w:tc>
        <w:tc>
          <w:tcPr>
            <w:tcW w:w="1192" w:type="dxa"/>
            <w:tcBorders>
              <w:top w:val="double" w:sz="1" w:space="0" w:color="000000"/>
            </w:tcBorders>
            <w:vAlign w:val="center"/>
          </w:tcPr>
          <w:p w14:paraId="7C99F0AC" w14:textId="77777777" w:rsidR="00234222" w:rsidRDefault="00234222" w:rsidP="00270DF8">
            <w:pPr>
              <w:pStyle w:val="TableParagraph"/>
              <w:spacing w:before="1"/>
              <w:ind w:left="155" w:righ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0" w:type="dxa"/>
            <w:tcBorders>
              <w:top w:val="double" w:sz="1" w:space="0" w:color="000000"/>
            </w:tcBorders>
            <w:vAlign w:val="center"/>
          </w:tcPr>
          <w:p w14:paraId="6262CBCD" w14:textId="77777777" w:rsidR="00234222" w:rsidRDefault="00234222" w:rsidP="004F09AA">
            <w:pPr>
              <w:pStyle w:val="TableParagraph"/>
              <w:spacing w:before="1"/>
              <w:ind w:right="363"/>
              <w:jc w:val="center"/>
              <w:rPr>
                <w:sz w:val="24"/>
              </w:rPr>
            </w:pPr>
            <w:r>
              <w:rPr>
                <w:sz w:val="24"/>
              </w:rPr>
              <w:t>15:19</w:t>
            </w:r>
          </w:p>
        </w:tc>
        <w:tc>
          <w:tcPr>
            <w:tcW w:w="2520" w:type="dxa"/>
            <w:tcBorders>
              <w:top w:val="double" w:sz="1" w:space="0" w:color="000000"/>
            </w:tcBorders>
            <w:vAlign w:val="center"/>
          </w:tcPr>
          <w:p w14:paraId="03315B5B" w14:textId="77777777" w:rsidR="00234222" w:rsidRDefault="00234222" w:rsidP="00AC5644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21% Caucasian</w:t>
            </w:r>
          </w:p>
          <w:p w14:paraId="178A6A68" w14:textId="77777777" w:rsidR="00234222" w:rsidRDefault="00234222" w:rsidP="00AC56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29% Latino</w:t>
            </w:r>
          </w:p>
          <w:p w14:paraId="3420E20A" w14:textId="77777777" w:rsidR="00234222" w:rsidRDefault="00234222" w:rsidP="00AC564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15% African American</w:t>
            </w:r>
          </w:p>
          <w:p w14:paraId="6C8C6455" w14:textId="601B5064" w:rsidR="00234222" w:rsidRDefault="00234222" w:rsidP="00AC56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6% Asian</w:t>
            </w:r>
          </w:p>
          <w:p w14:paraId="60F214C0" w14:textId="77777777" w:rsidR="00234222" w:rsidRDefault="00234222" w:rsidP="00AC564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15% American Indian</w:t>
            </w:r>
          </w:p>
          <w:p w14:paraId="4212FDF7" w14:textId="77777777" w:rsidR="00234222" w:rsidRDefault="00234222" w:rsidP="00AC564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15% Other race/declined</w:t>
            </w:r>
          </w:p>
        </w:tc>
        <w:tc>
          <w:tcPr>
            <w:tcW w:w="810" w:type="dxa"/>
            <w:tcBorders>
              <w:top w:val="double" w:sz="1" w:space="0" w:color="000000"/>
            </w:tcBorders>
            <w:vAlign w:val="center"/>
          </w:tcPr>
          <w:p w14:paraId="6DA5BC01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 w:rsidRPr="00F215BC">
              <w:rPr>
                <w:sz w:val="24"/>
                <w:szCs w:val="24"/>
              </w:rPr>
              <w:t>4</w:t>
            </w:r>
          </w:p>
          <w:p w14:paraId="0A2A52F3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14BCED00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EDCDFBC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A7FF4C1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9DD7890" w14:textId="77777777" w:rsidR="00234222" w:rsidRPr="00F215BC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double" w:sz="1" w:space="0" w:color="000000"/>
            </w:tcBorders>
            <w:vAlign w:val="center"/>
          </w:tcPr>
          <w:p w14:paraId="50670E18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C948A22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98404E9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8BD07DB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6E332A6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51AFF32" w14:textId="77777777" w:rsidR="00234222" w:rsidRPr="00F215BC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double" w:sz="1" w:space="0" w:color="000000"/>
            </w:tcBorders>
            <w:vAlign w:val="center"/>
          </w:tcPr>
          <w:p w14:paraId="77BCE26C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4475175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F0CB1AB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508E7DC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1B38444" w14:textId="77777777" w:rsidR="00234222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EE5F807" w14:textId="77777777" w:rsidR="00234222" w:rsidRPr="00F215BC" w:rsidRDefault="00234222" w:rsidP="00AC564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double" w:sz="1" w:space="0" w:color="000000"/>
            </w:tcBorders>
            <w:vAlign w:val="center"/>
          </w:tcPr>
          <w:p w14:paraId="7768D76B" w14:textId="77777777" w:rsidR="00234222" w:rsidRDefault="00234222" w:rsidP="00AC5644">
            <w:pPr>
              <w:pStyle w:val="TableParagraph"/>
              <w:ind w:left="179" w:right="292"/>
              <w:rPr>
                <w:sz w:val="24"/>
              </w:rPr>
            </w:pPr>
            <w:r>
              <w:rPr>
                <w:sz w:val="24"/>
              </w:rPr>
              <w:t>Hospitalized, critical care unit, mechanical ventilation, or death</w:t>
            </w:r>
          </w:p>
        </w:tc>
      </w:tr>
      <w:tr w:rsidR="00234222" w14:paraId="1F00EA43" w14:textId="77777777" w:rsidTr="00D46D4B">
        <w:trPr>
          <w:trHeight w:val="20"/>
        </w:trPr>
        <w:tc>
          <w:tcPr>
            <w:tcW w:w="1663" w:type="dxa"/>
            <w:vAlign w:val="center"/>
          </w:tcPr>
          <w:p w14:paraId="6E7CC69B" w14:textId="22851556" w:rsidR="00234222" w:rsidRDefault="00234222" w:rsidP="00AC5644">
            <w:pPr>
              <w:pStyle w:val="TableParagraph"/>
              <w:spacing w:line="237" w:lineRule="auto"/>
              <w:ind w:left="480" w:right="346" w:hanging="100"/>
              <w:rPr>
                <w:sz w:val="24"/>
              </w:rPr>
            </w:pPr>
            <w:r>
              <w:rPr>
                <w:sz w:val="24"/>
              </w:rPr>
              <w:t>Ancestry matched controls</w:t>
            </w:r>
          </w:p>
        </w:tc>
        <w:tc>
          <w:tcPr>
            <w:tcW w:w="1192" w:type="dxa"/>
            <w:vAlign w:val="center"/>
          </w:tcPr>
          <w:p w14:paraId="08028F3F" w14:textId="77777777" w:rsidR="00234222" w:rsidRDefault="00234222" w:rsidP="00270DF8">
            <w:pPr>
              <w:pStyle w:val="TableParagraph"/>
              <w:ind w:left="155" w:right="14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90" w:type="dxa"/>
            <w:vAlign w:val="center"/>
          </w:tcPr>
          <w:p w14:paraId="05547B38" w14:textId="77777777" w:rsidR="00234222" w:rsidRDefault="00234222" w:rsidP="004F09AA">
            <w:pPr>
              <w:pStyle w:val="TableParagraph"/>
              <w:ind w:right="363"/>
              <w:jc w:val="center"/>
              <w:rPr>
                <w:sz w:val="24"/>
              </w:rPr>
            </w:pPr>
            <w:r>
              <w:rPr>
                <w:sz w:val="24"/>
              </w:rPr>
              <w:t>47:52</w:t>
            </w:r>
          </w:p>
        </w:tc>
        <w:tc>
          <w:tcPr>
            <w:tcW w:w="2520" w:type="dxa"/>
            <w:vAlign w:val="center"/>
          </w:tcPr>
          <w:p w14:paraId="1507C9E5" w14:textId="77777777" w:rsidR="00234222" w:rsidRDefault="00234222" w:rsidP="00AC564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34% Caucasian</w:t>
            </w:r>
          </w:p>
          <w:p w14:paraId="66D912A8" w14:textId="77777777" w:rsidR="00234222" w:rsidRDefault="00234222" w:rsidP="00AC56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22% Latino</w:t>
            </w:r>
          </w:p>
          <w:p w14:paraId="30ADA746" w14:textId="77777777" w:rsidR="00234222" w:rsidRDefault="00234222" w:rsidP="00AC564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19% African American</w:t>
            </w:r>
          </w:p>
          <w:p w14:paraId="10F70605" w14:textId="77777777" w:rsidR="00234222" w:rsidRDefault="00234222" w:rsidP="00AC56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12% Asian</w:t>
            </w:r>
          </w:p>
          <w:p w14:paraId="6FAE9C45" w14:textId="77777777" w:rsidR="00234222" w:rsidRDefault="00234222" w:rsidP="00AC564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8% American Indian</w:t>
            </w:r>
          </w:p>
          <w:p w14:paraId="18ADF496" w14:textId="77777777" w:rsidR="00234222" w:rsidRDefault="00234222" w:rsidP="00AC564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3% Pacific Islander</w:t>
            </w:r>
          </w:p>
          <w:p w14:paraId="648CD929" w14:textId="77777777" w:rsidR="00234222" w:rsidRDefault="00234222" w:rsidP="00AC564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2%Other race/declined</w:t>
            </w:r>
          </w:p>
        </w:tc>
        <w:tc>
          <w:tcPr>
            <w:tcW w:w="810" w:type="dxa"/>
            <w:vAlign w:val="center"/>
          </w:tcPr>
          <w:p w14:paraId="0A73DC5B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19D93619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3CFD28E9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57174597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2D58E9E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5CD184B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829C75E" w14:textId="77777777" w:rsidR="00234222" w:rsidRPr="00F215BC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14:paraId="25D23DFD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0DA0C86A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6C353224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FD192A7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35F3E902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93ED17C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9F76122" w14:textId="77777777" w:rsidR="00234222" w:rsidRPr="00F215BC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12561C16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C803D74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EC24D3B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F198BD9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217059C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83EFC3B" w14:textId="77777777" w:rsidR="00234222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35F0CA4" w14:textId="77777777" w:rsidR="00234222" w:rsidRPr="00F215BC" w:rsidRDefault="00234222" w:rsidP="00AC564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B25AA3E" w14:textId="77777777" w:rsidR="00234222" w:rsidRDefault="00234222" w:rsidP="00AC5644">
            <w:pPr>
              <w:pStyle w:val="TableParagraph"/>
              <w:ind w:left="269" w:right="488" w:hanging="90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</w:tr>
    </w:tbl>
    <w:p w14:paraId="3FECDEC1" w14:textId="77777777" w:rsidR="005A159B" w:rsidRPr="005A159B" w:rsidRDefault="005A159B" w:rsidP="00BE53C7">
      <w:pPr>
        <w:rPr>
          <w:rFonts w:ascii="Times New Roman" w:hAnsi="Times New Roman" w:cs="Times New Roman"/>
        </w:rPr>
      </w:pPr>
    </w:p>
    <w:sectPr w:rsidR="005A159B" w:rsidRPr="005A159B" w:rsidSect="003D4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F"/>
    <w:rsid w:val="00074DB7"/>
    <w:rsid w:val="00093165"/>
    <w:rsid w:val="000A17FC"/>
    <w:rsid w:val="000C1F7F"/>
    <w:rsid w:val="000C4CD1"/>
    <w:rsid w:val="00127866"/>
    <w:rsid w:val="00183C26"/>
    <w:rsid w:val="00197D6E"/>
    <w:rsid w:val="001C629D"/>
    <w:rsid w:val="001E60F2"/>
    <w:rsid w:val="00217419"/>
    <w:rsid w:val="00234222"/>
    <w:rsid w:val="00240C16"/>
    <w:rsid w:val="00262D3B"/>
    <w:rsid w:val="00264475"/>
    <w:rsid w:val="00270DF8"/>
    <w:rsid w:val="002B751A"/>
    <w:rsid w:val="002D1528"/>
    <w:rsid w:val="002D733A"/>
    <w:rsid w:val="003063D9"/>
    <w:rsid w:val="003578D6"/>
    <w:rsid w:val="0036687C"/>
    <w:rsid w:val="00394C14"/>
    <w:rsid w:val="003C45EF"/>
    <w:rsid w:val="003D4F06"/>
    <w:rsid w:val="003E2CAA"/>
    <w:rsid w:val="00412C74"/>
    <w:rsid w:val="00434718"/>
    <w:rsid w:val="00476FF8"/>
    <w:rsid w:val="00481C5B"/>
    <w:rsid w:val="004853B5"/>
    <w:rsid w:val="004C60BA"/>
    <w:rsid w:val="004E0215"/>
    <w:rsid w:val="004E35AE"/>
    <w:rsid w:val="004F05CD"/>
    <w:rsid w:val="004F09AA"/>
    <w:rsid w:val="00523F5F"/>
    <w:rsid w:val="005723C5"/>
    <w:rsid w:val="005A159B"/>
    <w:rsid w:val="005A39A3"/>
    <w:rsid w:val="005A3E75"/>
    <w:rsid w:val="005A4C93"/>
    <w:rsid w:val="005B33AA"/>
    <w:rsid w:val="005D3952"/>
    <w:rsid w:val="005F1744"/>
    <w:rsid w:val="005F2279"/>
    <w:rsid w:val="005F56CA"/>
    <w:rsid w:val="0066389E"/>
    <w:rsid w:val="006931BC"/>
    <w:rsid w:val="006976FF"/>
    <w:rsid w:val="006C239F"/>
    <w:rsid w:val="00752450"/>
    <w:rsid w:val="00754627"/>
    <w:rsid w:val="007B2D1E"/>
    <w:rsid w:val="0086665B"/>
    <w:rsid w:val="00875ACC"/>
    <w:rsid w:val="008A0CAB"/>
    <w:rsid w:val="00941D5D"/>
    <w:rsid w:val="0094740B"/>
    <w:rsid w:val="00973D9B"/>
    <w:rsid w:val="0097453C"/>
    <w:rsid w:val="00975AD7"/>
    <w:rsid w:val="00977E4C"/>
    <w:rsid w:val="0098021B"/>
    <w:rsid w:val="009B29CA"/>
    <w:rsid w:val="009B3556"/>
    <w:rsid w:val="009B4DF6"/>
    <w:rsid w:val="009B5B54"/>
    <w:rsid w:val="00A335CA"/>
    <w:rsid w:val="00AD181E"/>
    <w:rsid w:val="00AE365F"/>
    <w:rsid w:val="00B00E61"/>
    <w:rsid w:val="00B32067"/>
    <w:rsid w:val="00B33138"/>
    <w:rsid w:val="00B529C8"/>
    <w:rsid w:val="00BB0429"/>
    <w:rsid w:val="00BE53C7"/>
    <w:rsid w:val="00C5121B"/>
    <w:rsid w:val="00C61BEB"/>
    <w:rsid w:val="00C639C6"/>
    <w:rsid w:val="00CB0F6B"/>
    <w:rsid w:val="00CB46AE"/>
    <w:rsid w:val="00CD5826"/>
    <w:rsid w:val="00CE3DF2"/>
    <w:rsid w:val="00D03D43"/>
    <w:rsid w:val="00D27778"/>
    <w:rsid w:val="00D46D4B"/>
    <w:rsid w:val="00D801BC"/>
    <w:rsid w:val="00D8534E"/>
    <w:rsid w:val="00DA6A8D"/>
    <w:rsid w:val="00DC2194"/>
    <w:rsid w:val="00DD42D6"/>
    <w:rsid w:val="00E95B57"/>
    <w:rsid w:val="00EA13F3"/>
    <w:rsid w:val="00EB14D7"/>
    <w:rsid w:val="00ED107B"/>
    <w:rsid w:val="00ED5DB0"/>
    <w:rsid w:val="00F5549B"/>
    <w:rsid w:val="00F76ADB"/>
    <w:rsid w:val="00F80657"/>
    <w:rsid w:val="00F927AA"/>
    <w:rsid w:val="00F9778B"/>
    <w:rsid w:val="00FA0DE8"/>
    <w:rsid w:val="00FD487D"/>
    <w:rsid w:val="03AFA22E"/>
    <w:rsid w:val="14A902B0"/>
    <w:rsid w:val="1C8558D5"/>
    <w:rsid w:val="38EDF43D"/>
    <w:rsid w:val="70AA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A65"/>
  <w15:chartTrackingRefBased/>
  <w15:docId w15:val="{ADD6817A-FC80-4D09-B957-B5ACE4B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B33AA"/>
    <w:pPr>
      <w:widowControl w:val="0"/>
      <w:autoSpaceDE w:val="0"/>
      <w:autoSpaceDN w:val="0"/>
      <w:ind w:left="13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EF"/>
    <w:rPr>
      <w:rFonts w:ascii="Times New Roman" w:eastAsiaTheme="minorEastAsia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3C45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1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B33A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B33A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Savan</dc:creator>
  <cp:keywords/>
  <dc:description/>
  <cp:lastModifiedBy>Johannes Schwerk</cp:lastModifiedBy>
  <cp:revision>3</cp:revision>
  <cp:lastPrinted>2020-10-24T18:39:00Z</cp:lastPrinted>
  <dcterms:created xsi:type="dcterms:W3CDTF">2021-06-24T18:37:00Z</dcterms:created>
  <dcterms:modified xsi:type="dcterms:W3CDTF">2021-07-05T17:42:00Z</dcterms:modified>
</cp:coreProperties>
</file>