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74557" w14:textId="16D23EF6" w:rsidR="00720B51" w:rsidRDefault="00720B51" w:rsidP="002F1037">
      <w:pPr>
        <w:jc w:val="both"/>
        <w:rPr>
          <w:rFonts w:ascii="Arial" w:hAnsi="Arial" w:cs="Arial"/>
          <w:b/>
          <w:color w:val="000000" w:themeColor="text1"/>
          <w:lang w:eastAsia="ko-KR"/>
        </w:rPr>
      </w:pPr>
      <w:r>
        <w:rPr>
          <w:rFonts w:ascii="Arial" w:hAnsi="Arial" w:cs="Arial"/>
          <w:b/>
          <w:color w:val="000000" w:themeColor="text1"/>
          <w:lang w:eastAsia="ko-KR"/>
        </w:rPr>
        <w:t xml:space="preserve">Supplementary </w:t>
      </w:r>
      <w:r w:rsidR="00FC3BC7">
        <w:rPr>
          <w:rFonts w:ascii="Arial" w:hAnsi="Arial" w:cs="Arial"/>
          <w:b/>
          <w:color w:val="000000" w:themeColor="text1"/>
          <w:lang w:eastAsia="ko-KR"/>
        </w:rPr>
        <w:t>File 3</w:t>
      </w:r>
    </w:p>
    <w:p w14:paraId="0B7E2893" w14:textId="77777777" w:rsidR="00720B51" w:rsidRDefault="00720B51" w:rsidP="002F1037">
      <w:pPr>
        <w:jc w:val="both"/>
        <w:rPr>
          <w:rFonts w:ascii="Arial" w:hAnsi="Arial" w:cs="Arial"/>
          <w:b/>
          <w:color w:val="000000" w:themeColor="text1"/>
          <w:lang w:eastAsia="ko-KR"/>
        </w:rPr>
      </w:pPr>
    </w:p>
    <w:p w14:paraId="5A8C3060" w14:textId="6D3C9F62" w:rsidR="002F1037" w:rsidRPr="002F4BC3" w:rsidRDefault="002F1037" w:rsidP="002F1037">
      <w:pPr>
        <w:jc w:val="both"/>
        <w:rPr>
          <w:rFonts w:ascii="Arial" w:hAnsi="Arial" w:cs="Arial"/>
          <w:b/>
        </w:rPr>
      </w:pPr>
      <w:r w:rsidRPr="002F4BC3">
        <w:rPr>
          <w:rFonts w:ascii="Arial" w:hAnsi="Arial" w:cs="Arial"/>
          <w:b/>
        </w:rPr>
        <w:t>Knockdown TAp63</w:t>
      </w:r>
      <w:r w:rsidRPr="002F4BC3">
        <w:rPr>
          <w:rFonts w:ascii="Symbol" w:hAnsi="Symbol" w:cs="Arial"/>
          <w:b/>
        </w:rPr>
        <w:t></w:t>
      </w:r>
      <w:r w:rsidRPr="002F4BC3">
        <w:rPr>
          <w:rFonts w:ascii="Arial" w:hAnsi="Arial" w:cs="Arial"/>
          <w:b/>
        </w:rPr>
        <w:t xml:space="preserve"> expression</w:t>
      </w:r>
      <w:r w:rsidRPr="00BA6B51">
        <w:rPr>
          <w:rFonts w:ascii="Arial" w:hAnsi="Arial" w:cs="Arial"/>
          <w:b/>
          <w:vertAlign w:val="superscript"/>
        </w:rPr>
        <w:t>1</w:t>
      </w:r>
      <w:r w:rsidRPr="002F4BC3">
        <w:rPr>
          <w:rFonts w:ascii="Arial" w:hAnsi="Arial" w:cs="Arial"/>
          <w:b/>
        </w:rPr>
        <w:t xml:space="preserve"> enhances UV- and H</w:t>
      </w:r>
      <w:r w:rsidRPr="002F4BC3">
        <w:rPr>
          <w:rFonts w:ascii="Arial" w:hAnsi="Arial" w:cs="Arial"/>
          <w:b/>
          <w:vertAlign w:val="subscript"/>
        </w:rPr>
        <w:t>2</w:t>
      </w:r>
      <w:r w:rsidRPr="002F4BC3">
        <w:rPr>
          <w:rFonts w:ascii="Arial" w:hAnsi="Arial" w:cs="Arial"/>
          <w:b/>
        </w:rPr>
        <w:t>O</w:t>
      </w:r>
      <w:r w:rsidRPr="002F4BC3">
        <w:rPr>
          <w:rFonts w:ascii="Arial" w:hAnsi="Arial" w:cs="Arial"/>
          <w:b/>
          <w:vertAlign w:val="subscript"/>
        </w:rPr>
        <w:t>2</w:t>
      </w:r>
      <w:r w:rsidRPr="002F4BC3">
        <w:rPr>
          <w:rFonts w:ascii="Arial" w:hAnsi="Arial" w:cs="Arial"/>
          <w:b/>
        </w:rPr>
        <w:t>-DNA da</w:t>
      </w:r>
      <w:r>
        <w:rPr>
          <w:rFonts w:ascii="Arial" w:hAnsi="Arial" w:cs="Arial"/>
          <w:b/>
        </w:rPr>
        <w:t>mage</w:t>
      </w:r>
      <w:r w:rsidRPr="00BA6B51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induced mutations</w:t>
      </w:r>
      <w:r w:rsidRPr="00BA6B51">
        <w:rPr>
          <w:rFonts w:ascii="Arial" w:hAnsi="Arial" w:cs="Arial"/>
          <w:b/>
          <w:vertAlign w:val="superscript"/>
        </w:rPr>
        <w:t>3</w:t>
      </w:r>
      <w:r>
        <w:rPr>
          <w:rFonts w:ascii="Arial" w:hAnsi="Arial" w:cs="Arial"/>
          <w:b/>
        </w:rPr>
        <w:t xml:space="preserve"> in NMI</w:t>
      </w:r>
      <w:r w:rsidRPr="002F4BC3">
        <w:rPr>
          <w:rFonts w:ascii="Arial" w:hAnsi="Arial" w:cs="Arial"/>
          <w:b/>
        </w:rPr>
        <w:t>BC (RT4) cells.</w:t>
      </w:r>
    </w:p>
    <w:p w14:paraId="4F28C06B" w14:textId="77777777" w:rsidR="002F1037" w:rsidRPr="00E71FDF" w:rsidRDefault="002F1037" w:rsidP="002F1037">
      <w:pPr>
        <w:rPr>
          <w:rFonts w:ascii="Arial" w:hAnsi="Arial" w:cs="Arial"/>
          <w:b/>
        </w:rPr>
      </w:pPr>
    </w:p>
    <w:tbl>
      <w:tblPr>
        <w:tblStyle w:val="TableGrid"/>
        <w:tblW w:w="702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160"/>
        <w:gridCol w:w="1517"/>
        <w:gridCol w:w="193"/>
      </w:tblGrid>
      <w:tr w:rsidR="002F1037" w:rsidRPr="00442EE9" w14:paraId="748ABE7A" w14:textId="77777777" w:rsidTr="00F16865">
        <w:trPr>
          <w:trHeight w:val="547"/>
          <w:jc w:val="center"/>
        </w:trPr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696AB823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Cell Type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3E270CCD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Treatment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7B22F880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Mutant colonies /</w:t>
            </w:r>
          </w:p>
          <w:p w14:paraId="07A43326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Total colonies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AFAF7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Mutation Frequency (X10</w:t>
            </w:r>
            <w:r w:rsidRPr="00442EE9">
              <w:rPr>
                <w:rFonts w:ascii="Arial" w:hAnsi="Arial" w:cs="Arial"/>
                <w:vertAlign w:val="superscript"/>
              </w:rPr>
              <w:t>4</w:t>
            </w:r>
            <w:r w:rsidRPr="00442EE9">
              <w:rPr>
                <w:rFonts w:ascii="Arial" w:hAnsi="Arial" w:cs="Arial"/>
              </w:rPr>
              <w:t>)</w:t>
            </w:r>
          </w:p>
        </w:tc>
      </w:tr>
      <w:tr w:rsidR="002F1037" w:rsidRPr="00442EE9" w14:paraId="7EA1039B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 w:val="restart"/>
            <w:tcBorders>
              <w:left w:val="nil"/>
              <w:right w:val="nil"/>
            </w:tcBorders>
          </w:tcPr>
          <w:p w14:paraId="09BA4BFB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RT4</w:t>
            </w:r>
          </w:p>
          <w:p w14:paraId="4B0180D3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3B7F1AD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12BF3738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2/9521</w:t>
            </w: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</w:tcPr>
          <w:p w14:paraId="4CB609C1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2.1</w:t>
            </w:r>
          </w:p>
        </w:tc>
      </w:tr>
      <w:tr w:rsidR="002F1037" w:rsidRPr="00442EE9" w14:paraId="0EA3245D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021450FE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073C12A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C65E7F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20/5293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C2410BD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37.8</w:t>
            </w:r>
          </w:p>
        </w:tc>
      </w:tr>
      <w:tr w:rsidR="002F1037" w:rsidRPr="00442EE9" w14:paraId="35D1991A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23B6C773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E3B14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D3FDC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25/5231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7D3B5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47.8</w:t>
            </w:r>
          </w:p>
        </w:tc>
      </w:tr>
      <w:tr w:rsidR="002F1037" w:rsidRPr="00442EE9" w14:paraId="19BB1F15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 w:val="restart"/>
            <w:tcBorders>
              <w:left w:val="nil"/>
              <w:right w:val="nil"/>
            </w:tcBorders>
          </w:tcPr>
          <w:p w14:paraId="44EB45D3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RT4 TAp63 miRNA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27F28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4CA4A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10/36352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171E4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2.8</w:t>
            </w:r>
          </w:p>
        </w:tc>
      </w:tr>
      <w:tr w:rsidR="002F1037" w:rsidRPr="00442EE9" w14:paraId="2A815B4E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3AA427CB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97754E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7C1404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148/9196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218BFC3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160.9</w:t>
            </w:r>
          </w:p>
        </w:tc>
      </w:tr>
      <w:tr w:rsidR="002F1037" w:rsidRPr="00442EE9" w14:paraId="6749B019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989368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BCEFA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309F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106/8352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641DE" w14:textId="77777777" w:rsidR="002F1037" w:rsidRPr="00442EE9" w:rsidRDefault="002F1037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126.9</w:t>
            </w:r>
          </w:p>
        </w:tc>
      </w:tr>
    </w:tbl>
    <w:p w14:paraId="10F58FBE" w14:textId="77777777" w:rsidR="002F1037" w:rsidRDefault="002F1037" w:rsidP="002F1037"/>
    <w:p w14:paraId="37982BA3" w14:textId="77777777" w:rsidR="002F1037" w:rsidRDefault="002F1037" w:rsidP="002F1037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1 </w:t>
      </w:r>
      <w:r w:rsidRPr="002B1AF9">
        <w:rPr>
          <w:rFonts w:ascii="Arial" w:hAnsi="Arial" w:cs="Arial"/>
        </w:rPr>
        <w:t xml:space="preserve">The stable transfectants were constructed as described in </w:t>
      </w:r>
      <w:r w:rsidRPr="003040AE">
        <w:rPr>
          <w:rFonts w:ascii="Arial" w:hAnsi="Arial" w:cs="Arial"/>
          <w:b/>
        </w:rPr>
        <w:t>Fig. 2.</w:t>
      </w:r>
      <w:r w:rsidRPr="002B1AF9">
        <w:rPr>
          <w:rFonts w:ascii="Arial" w:hAnsi="Arial" w:cs="Arial"/>
        </w:rPr>
        <w:t xml:space="preserve"> </w:t>
      </w:r>
    </w:p>
    <w:p w14:paraId="63CEEE38" w14:textId="77777777" w:rsidR="002F1037" w:rsidRDefault="002F1037" w:rsidP="002F1037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Plasmid pSB189 DNAs which contain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irradiated with UVC (1500 J/m</w:t>
      </w:r>
      <w:r w:rsidRPr="002B1AF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or modified with H</w:t>
      </w:r>
      <w:r w:rsidRPr="001254CE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1254CE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(100 mM, 1 h at 37 </w:t>
      </w:r>
      <w:r w:rsidRPr="002B1AF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C).</w:t>
      </w:r>
    </w:p>
    <w:p w14:paraId="1495CAAA" w14:textId="77777777" w:rsidR="002F1037" w:rsidRDefault="002F1037" w:rsidP="002F1037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 xml:space="preserve">Mutations 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detected as in </w:t>
      </w:r>
      <w:r w:rsidRPr="002B1AF9">
        <w:rPr>
          <w:rFonts w:ascii="Arial" w:hAnsi="Arial" w:cs="Arial"/>
          <w:b/>
        </w:rPr>
        <w:t>Fig. 1</w:t>
      </w:r>
      <w:r>
        <w:rPr>
          <w:rFonts w:ascii="Arial" w:hAnsi="Arial" w:cs="Arial"/>
        </w:rPr>
        <w:t>.</w:t>
      </w:r>
    </w:p>
    <w:p w14:paraId="518C99F3" w14:textId="77777777" w:rsidR="002F1037" w:rsidRDefault="002F1037" w:rsidP="002F1037">
      <w:pPr>
        <w:jc w:val="both"/>
      </w:pPr>
    </w:p>
    <w:p w14:paraId="19FACFFA" w14:textId="77777777" w:rsidR="002F1037" w:rsidRDefault="002F1037" w:rsidP="002F1037"/>
    <w:p w14:paraId="46097559" w14:textId="77777777" w:rsidR="002F1037" w:rsidRDefault="002F1037" w:rsidP="002F1037"/>
    <w:p w14:paraId="73E7B4C4" w14:textId="77777777" w:rsidR="002F1037" w:rsidRPr="00863AA0" w:rsidRDefault="002F1037" w:rsidP="002F1037">
      <w:pPr>
        <w:rPr>
          <w:b/>
        </w:rPr>
      </w:pPr>
      <w:r>
        <w:rPr>
          <w:b/>
        </w:rPr>
        <w:br w:type="page"/>
      </w:r>
    </w:p>
    <w:p w14:paraId="51E62AC6" w14:textId="77777777" w:rsidR="00983762" w:rsidRDefault="00983762"/>
    <w:sectPr w:rsidR="00983762" w:rsidSect="007D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37"/>
    <w:rsid w:val="002F1037"/>
    <w:rsid w:val="006D763F"/>
    <w:rsid w:val="00720B51"/>
    <w:rsid w:val="007D7F1E"/>
    <w:rsid w:val="00983762"/>
    <w:rsid w:val="00DF43F1"/>
    <w:rsid w:val="00EC7452"/>
    <w:rsid w:val="00EE4242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B8968"/>
  <w15:chartTrackingRefBased/>
  <w15:docId w15:val="{CA94AEFB-FB72-E241-81D8-CEA29C1B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D763F"/>
  </w:style>
  <w:style w:type="table" w:styleId="TableGrid">
    <w:name w:val="Table Grid"/>
    <w:basedOn w:val="TableNormal"/>
    <w:uiPriority w:val="59"/>
    <w:rsid w:val="002F1037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2021-09-30T18:34:00Z</dcterms:created>
  <dcterms:modified xsi:type="dcterms:W3CDTF">2021-09-30T18:34:00Z</dcterms:modified>
</cp:coreProperties>
</file>