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B6B0" w14:textId="094E2D25" w:rsidR="00781D0B" w:rsidRPr="00781D0B" w:rsidRDefault="00781D0B" w:rsidP="00781D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S4. </w:t>
      </w:r>
      <w:r w:rsidRPr="00781D0B">
        <w:rPr>
          <w:rFonts w:ascii="Times New Roman" w:eastAsia="Times New Roman" w:hAnsi="Times New Roman" w:cs="Times New Roman"/>
          <w:sz w:val="24"/>
          <w:szCs w:val="24"/>
        </w:rPr>
        <w:t xml:space="preserve">Circadian metabolites of </w:t>
      </w:r>
      <w:r w:rsidR="007B3FB7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  <w:r w:rsidRPr="00781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atroviride.</w:t>
      </w:r>
      <w:r w:rsidRPr="00781D0B">
        <w:rPr>
          <w:rFonts w:ascii="Times New Roman" w:eastAsia="Times New Roman" w:hAnsi="Times New Roman" w:cs="Times New Roman"/>
          <w:sz w:val="24"/>
          <w:szCs w:val="24"/>
        </w:rPr>
        <w:t xml:space="preserve"> The period was estimated using FFT NLSS, and rhythmicity was evaluated using BD2eJTK in the BioDare platform.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360"/>
        <w:gridCol w:w="855"/>
        <w:gridCol w:w="1275"/>
        <w:gridCol w:w="645"/>
        <w:gridCol w:w="630"/>
        <w:gridCol w:w="1275"/>
      </w:tblGrid>
      <w:tr w:rsidR="00781D0B" w:rsidRPr="00781D0B" w14:paraId="63A4624F" w14:textId="77777777" w:rsidTr="00781D0B">
        <w:trPr>
          <w:trHeight w:val="270"/>
          <w:jc w:val="center"/>
        </w:trPr>
        <w:tc>
          <w:tcPr>
            <w:tcW w:w="65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1C7AE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divId w:val="151727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TaWT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81D0B" w:rsidRPr="00781D0B" w14:paraId="2F8DF3D0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45C61D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Group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 xml:space="preserve"> </w:t>
            </w: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Label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722599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BD3993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Period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FA9EF5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Period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 xml:space="preserve"> </w:t>
            </w: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Std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550531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GOF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59196A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ERR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D4DDFC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Rhythmic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32A68457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CF406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63.83*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E6F1C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D6666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24.60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22D0F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0.10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B8386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588DA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0.91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3E148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1AB1FD4D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92FDCC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73.89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C3518E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C093D9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25.14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98DBF3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DEDCBF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6B6AFE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986FD5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A9AAC2D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4F2EC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81.59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C1ED1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B18E0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24.44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A29A5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0.11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08598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60041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0.87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898AB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151C91A6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ACC083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90.83*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0635BC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EC5A80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25.12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FCD001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0.28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6897ED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3D4146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0.83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A1FE83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D0F270D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0C56F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95.78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70E40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E9818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24.34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1B7B8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5EAF3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742A7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8E097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78C1DD30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959F65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148.97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B4D230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9469EA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24.72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5428E2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554E55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4EFB6D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B4532F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5B4088E1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4F6D0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163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158ED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16836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24.53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BC25C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0.32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029DA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66353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14E92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2FA7E99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5CFFD2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179.96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7306E3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801A0D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24.62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183C53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731FE3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3F33E8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5B2AF4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F096657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D7849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181.01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06092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9A839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24.60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B666C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0.38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91F25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0A5B0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0.77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53059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47E57FD3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6A7E95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195.03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2B0020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54B9D3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23.48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0DA2CE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CFA6EE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E7DF9B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1E20BA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04FDB95C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65950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211.98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13CD9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C2163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24.07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DAC3A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8F98D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E6F6B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930A4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328A0F46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4BCAC0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388.87*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521605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C78C4F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029F54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4B376B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3DD2C3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6F6BBA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5CCDDB22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78B1D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389.77*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4B74E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D075B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3FF4D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A0F1B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66AF6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6326A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0C5F082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05C8FB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461.89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A02AD6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3C2682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24.16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421D0E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0.22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057B44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FAC3F3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E0213F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0904DCF5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A8810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462.89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6A75D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373E2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24.21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5731F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0.19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255AA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1384C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0.76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A4E9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3F06930A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A9D530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463.88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087444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0543B7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A7A9AA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0.28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C8CB32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CC1619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1C8CA5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4049E0B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43CC2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464.92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FC1F7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4F87F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24.31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20255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0.30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4531D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9566E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99CAC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31EF324" w14:textId="77777777" w:rsidTr="00781D0B">
        <w:trPr>
          <w:trHeight w:val="270"/>
          <w:jc w:val="center"/>
        </w:trPr>
        <w:tc>
          <w:tcPr>
            <w:tcW w:w="65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2FC17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CL"/>
              </w:rPr>
              <w:t>Δtafrq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81D0B" w:rsidRPr="00781D0B" w14:paraId="43ECE864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56262E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Group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 xml:space="preserve"> </w:t>
            </w:r>
            <w:proofErr w:type="spellStart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Label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5A79F67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13F0068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Period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A37025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Period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 xml:space="preserve"> </w:t>
            </w: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Std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B62B92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GOF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564C68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ERR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6213B4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Rhythmic</w:t>
            </w:r>
            <w:proofErr w:type="spellEnd"/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9B4794A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9C21F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63.83*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D0C2B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CA142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24.40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7344B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0.15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206E6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37852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0.95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FB59E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5EB53FA6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B9DD03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73.89*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049C0F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687DC98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23.13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3CA8560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0F8D6D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0.45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5567B2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0.63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61BE5AF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1343B825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57B5C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81.59*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E61B9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BC55F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24.28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3A480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0.06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EA454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71987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0.93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F363A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6B072312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7FC242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90.83*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F04D02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6B2410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24.70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3F75BA1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1.83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27079D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0.81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5000030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0.95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B80108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7FB4EB0C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D9587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95.78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226D9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D24C5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C65D7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FCBE9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28028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F56F2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D01617B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5AAA360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148.97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EE872F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68ED98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13ADBB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A0AE71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F51779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365A1E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B03E961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056C8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163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20228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DA299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7AE37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763E0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356F2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F4F26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7597CA98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501CFC2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179.96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302AD8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18C6E3F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12433C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4E2465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7B209B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42AB61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40F1C0A5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44254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181.01*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57CD0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1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610EB0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24.37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7D2F8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964E9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0.55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513E2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0.99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C98B4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5EED6935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1578523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195.03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3F6940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659A4D3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6B908A3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314823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64D4E84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56DFB34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7221A494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E9FBD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388.87*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6FE61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DAB88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E6DBE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8F0F4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4AC36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373CB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33DE2EAF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FB3A90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389.77*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A67E3F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4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EA1F2B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24.00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5EA45D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786AC8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495022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1380162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TRUE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665C1189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B1AD9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211.98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5E492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297DB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C99F5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F1B03B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029E0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7631A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4B60A686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519993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461.89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218F5F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2A16DD5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5FF6184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714CD653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BC7120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F0B9BB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25AE795B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E1389F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462.89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4612B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48BFF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FA07A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047B1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F3111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E2D91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1BC7C6A9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31726E9A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463.88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E09DBE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B469546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DD95C2C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26B1D13D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0EB4CF0E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9C9C9"/>
            <w:hideMark/>
          </w:tcPr>
          <w:p w14:paraId="497800E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D0B" w:rsidRPr="00781D0B" w14:paraId="0A17FE8D" w14:textId="77777777" w:rsidTr="00781D0B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1CF6F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/>
              </w:rPr>
              <w:t>464.92</w:t>
            </w:r>
            <w:r w:rsidRPr="00781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3B5D11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0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6E07E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3201A2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758018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BFBCD7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NA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BC2659" w14:textId="77777777" w:rsidR="00781D0B" w:rsidRPr="00781D0B" w:rsidRDefault="00781D0B" w:rsidP="00781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0B">
              <w:rPr>
                <w:rFonts w:ascii="Times New Roman" w:eastAsia="Times New Roman" w:hAnsi="Times New Roman" w:cs="Times New Roman"/>
                <w:color w:val="000000"/>
                <w:lang w:val="es-CL"/>
              </w:rPr>
              <w:t>FALSE</w:t>
            </w:r>
            <w:r w:rsidRPr="0078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8D0F02" w14:textId="77777777" w:rsidR="00781D0B" w:rsidRPr="00781D0B" w:rsidRDefault="00781D0B" w:rsidP="00781D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1D0B">
        <w:rPr>
          <w:rFonts w:ascii="Times New Roman" w:eastAsia="Times New Roman" w:hAnsi="Times New Roman" w:cs="Times New Roman"/>
          <w:sz w:val="20"/>
          <w:szCs w:val="20"/>
        </w:rPr>
        <w:t xml:space="preserve">*For those molecules in </w:t>
      </w:r>
      <w:r w:rsidRPr="00781D0B">
        <w:rPr>
          <w:rFonts w:ascii="Segoe UI" w:eastAsia="Times New Roman" w:hAnsi="Segoe UI" w:cs="Segoe UI"/>
          <w:i/>
          <w:iCs/>
          <w:sz w:val="20"/>
          <w:szCs w:val="20"/>
        </w:rPr>
        <w:t>Δ</w:t>
      </w:r>
      <w:r w:rsidRPr="00781D0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tafrq </w:t>
      </w:r>
      <w:r w:rsidRPr="00781D0B">
        <w:rPr>
          <w:rFonts w:ascii="Times New Roman" w:eastAsia="Times New Roman" w:hAnsi="Times New Roman" w:cs="Times New Roman"/>
          <w:sz w:val="20"/>
          <w:szCs w:val="20"/>
        </w:rPr>
        <w:t>that showed a period and/or rhythmicity according to BD2eJTK, we compared the graphics of those molecules in the mutant and TaWT strain. </w:t>
      </w:r>
    </w:p>
    <w:p w14:paraId="1F85AAE0" w14:textId="77777777" w:rsidR="00781D0B" w:rsidRPr="00781D0B" w:rsidRDefault="00781D0B" w:rsidP="00781D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8C33E4" w14:textId="77777777" w:rsidR="00E00236" w:rsidRPr="00E00236" w:rsidRDefault="00E00236" w:rsidP="00E002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6A0C48" w14:textId="4F02B9E9" w:rsidR="00D02210" w:rsidRPr="004744ED" w:rsidRDefault="00E00236" w:rsidP="004744E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02210" w:rsidRPr="00474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4744ED"/>
    <w:rsid w:val="00755E9B"/>
    <w:rsid w:val="00781D0B"/>
    <w:rsid w:val="007B3FB7"/>
    <w:rsid w:val="00814FCE"/>
    <w:rsid w:val="009E1BBC"/>
    <w:rsid w:val="00A15EEA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Paulo Canessa Aguila</cp:lastModifiedBy>
  <cp:revision>4</cp:revision>
  <dcterms:created xsi:type="dcterms:W3CDTF">2022-08-06T00:09:00Z</dcterms:created>
  <dcterms:modified xsi:type="dcterms:W3CDTF">2022-08-08T17:02:00Z</dcterms:modified>
</cp:coreProperties>
</file>