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42E4" w14:textId="77777777" w:rsidR="007241B9" w:rsidRDefault="007241B9" w:rsidP="007241B9">
      <w:pPr>
        <w:rPr>
          <w:b/>
        </w:rPr>
      </w:pPr>
      <w:r>
        <w:rPr>
          <w:b/>
        </w:rPr>
        <w:t>Supplementary File 2. Sequencing statistics of ATAC-seq samples generated in this study, related to Figure 1.</w:t>
      </w:r>
    </w:p>
    <w:p w14:paraId="6036EB7C" w14:textId="77777777" w:rsidR="007241B9" w:rsidRDefault="007241B9" w:rsidP="007241B9">
      <w:pPr>
        <w:rPr>
          <w:b/>
        </w:rPr>
      </w:pPr>
    </w:p>
    <w:p w14:paraId="35F4D8E7" w14:textId="77777777" w:rsidR="007241B9" w:rsidRDefault="007241B9" w:rsidP="007241B9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0"/>
          <w:szCs w:val="20"/>
        </w:rPr>
      </w:pPr>
      <w:r>
        <w:rPr>
          <w:color w:val="000000"/>
        </w:rPr>
        <w:t xml:space="preserve">All samples were sequenced on a </w:t>
      </w:r>
      <w:proofErr w:type="spellStart"/>
      <w:r>
        <w:rPr>
          <w:color w:val="000000"/>
        </w:rPr>
        <w:t>NEXTseq</w:t>
      </w:r>
      <w:proofErr w:type="spellEnd"/>
      <w:r>
        <w:rPr>
          <w:color w:val="000000"/>
        </w:rPr>
        <w:t xml:space="preserve"> 550 sequencing platform in 76bp paired-end mode.</w:t>
      </w: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 </w:t>
      </w:r>
    </w:p>
    <w:p w14:paraId="0D31DC21" w14:textId="77777777" w:rsidR="007241B9" w:rsidRDefault="007241B9" w:rsidP="00724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6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936"/>
        <w:gridCol w:w="1190"/>
        <w:gridCol w:w="1489"/>
        <w:gridCol w:w="1339"/>
        <w:gridCol w:w="1489"/>
      </w:tblGrid>
      <w:tr w:rsidR="007241B9" w:rsidRPr="00051D91" w14:paraId="5FBCF2B4" w14:textId="77777777" w:rsidTr="00386CAD">
        <w:trPr>
          <w:trHeight w:val="1017"/>
        </w:trPr>
        <w:tc>
          <w:tcPr>
            <w:tcW w:w="1194" w:type="dxa"/>
            <w:vAlign w:val="center"/>
          </w:tcPr>
          <w:p w14:paraId="4CD69908" w14:textId="77777777" w:rsidR="007241B9" w:rsidRPr="00051D91" w:rsidRDefault="007241B9" w:rsidP="00386CAD">
            <w:pPr>
              <w:jc w:val="center"/>
            </w:pPr>
            <w:r w:rsidRPr="00051D91">
              <w:t>No.</w:t>
            </w:r>
          </w:p>
        </w:tc>
        <w:tc>
          <w:tcPr>
            <w:tcW w:w="1936" w:type="dxa"/>
            <w:vAlign w:val="center"/>
          </w:tcPr>
          <w:p w14:paraId="5FB9A6D7" w14:textId="77777777" w:rsidR="007241B9" w:rsidRPr="00051D91" w:rsidRDefault="007241B9" w:rsidP="00386CAD">
            <w:pPr>
              <w:jc w:val="center"/>
            </w:pPr>
            <w:r w:rsidRPr="00051D91">
              <w:t>Hours of DOX treatment</w:t>
            </w:r>
          </w:p>
        </w:tc>
        <w:tc>
          <w:tcPr>
            <w:tcW w:w="1190" w:type="dxa"/>
            <w:vAlign w:val="center"/>
          </w:tcPr>
          <w:p w14:paraId="70426543" w14:textId="77777777" w:rsidR="007241B9" w:rsidRPr="00051D91" w:rsidRDefault="007241B9" w:rsidP="00386CAD">
            <w:pPr>
              <w:jc w:val="center"/>
            </w:pPr>
            <w:r w:rsidRPr="00051D91">
              <w:t>Replicate</w:t>
            </w:r>
          </w:p>
          <w:p w14:paraId="3E33AF67" w14:textId="77777777" w:rsidR="007241B9" w:rsidRPr="00051D91" w:rsidRDefault="007241B9" w:rsidP="00386CAD">
            <w:pPr>
              <w:jc w:val="center"/>
            </w:pPr>
            <w:r w:rsidRPr="00051D91">
              <w:t>no.</w:t>
            </w:r>
          </w:p>
        </w:tc>
        <w:tc>
          <w:tcPr>
            <w:tcW w:w="1489" w:type="dxa"/>
            <w:vAlign w:val="center"/>
          </w:tcPr>
          <w:p w14:paraId="5FDCEA31" w14:textId="77777777" w:rsidR="007241B9" w:rsidRPr="00051D91" w:rsidRDefault="007241B9" w:rsidP="00386CAD">
            <w:pPr>
              <w:jc w:val="center"/>
            </w:pPr>
            <w:r w:rsidRPr="00051D91">
              <w:t>Sequenced</w:t>
            </w:r>
          </w:p>
          <w:p w14:paraId="39114998" w14:textId="77777777" w:rsidR="007241B9" w:rsidRPr="00051D91" w:rsidRDefault="007241B9" w:rsidP="00386CAD">
            <w:pPr>
              <w:jc w:val="center"/>
            </w:pPr>
            <w:r w:rsidRPr="00051D91">
              <w:t>reads</w:t>
            </w:r>
          </w:p>
        </w:tc>
        <w:tc>
          <w:tcPr>
            <w:tcW w:w="1339" w:type="dxa"/>
            <w:vAlign w:val="center"/>
          </w:tcPr>
          <w:p w14:paraId="6741265B" w14:textId="77777777" w:rsidR="007241B9" w:rsidRPr="00051D91" w:rsidRDefault="007241B9" w:rsidP="00386CAD">
            <w:pPr>
              <w:jc w:val="center"/>
            </w:pPr>
            <w:r w:rsidRPr="00051D91">
              <w:t>Mapped reads</w:t>
            </w:r>
          </w:p>
        </w:tc>
        <w:tc>
          <w:tcPr>
            <w:tcW w:w="1489" w:type="dxa"/>
            <w:vAlign w:val="center"/>
          </w:tcPr>
          <w:p w14:paraId="49695E9A" w14:textId="77777777" w:rsidR="007241B9" w:rsidRPr="00051D91" w:rsidRDefault="007241B9" w:rsidP="00386CAD">
            <w:pPr>
              <w:jc w:val="center"/>
            </w:pPr>
            <w:r w:rsidRPr="00051D91">
              <w:t>Duplicates</w:t>
            </w:r>
          </w:p>
          <w:p w14:paraId="6A5F2936" w14:textId="77777777" w:rsidR="007241B9" w:rsidRPr="00051D91" w:rsidRDefault="007241B9" w:rsidP="00386CAD">
            <w:pPr>
              <w:jc w:val="center"/>
            </w:pPr>
            <w:sdt>
              <w:sdtPr>
                <w:tag w:val="goog_rdk_397"/>
                <w:id w:val="-2079042531"/>
              </w:sdtPr>
              <w:sdtContent>
                <w:r w:rsidRPr="00051D91">
                  <w:rPr>
                    <w:rFonts w:eastAsia="Gungsuh"/>
                  </w:rPr>
                  <w:t>（</w:t>
                </w:r>
                <w:r w:rsidRPr="00051D91">
                  <w:rPr>
                    <w:rFonts w:eastAsia="Gungsuh"/>
                  </w:rPr>
                  <w:t>%</w:t>
                </w:r>
                <w:r w:rsidRPr="00051D91">
                  <w:rPr>
                    <w:rFonts w:eastAsia="Gungsuh"/>
                  </w:rPr>
                  <w:t>）</w:t>
                </w:r>
              </w:sdtContent>
            </w:sdt>
          </w:p>
        </w:tc>
      </w:tr>
      <w:tr w:rsidR="007241B9" w:rsidRPr="00051D91" w14:paraId="097336C1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6EB7C76B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936" w:type="dxa"/>
            <w:vMerge w:val="restart"/>
            <w:vAlign w:val="center"/>
          </w:tcPr>
          <w:p w14:paraId="1B6A4085" w14:textId="77777777" w:rsidR="007241B9" w:rsidRPr="00051D91" w:rsidRDefault="007241B9" w:rsidP="00386CAD">
            <w:pPr>
              <w:jc w:val="center"/>
            </w:pPr>
            <w:r w:rsidRPr="00051D91">
              <w:t>0h</w:t>
            </w:r>
          </w:p>
        </w:tc>
        <w:tc>
          <w:tcPr>
            <w:tcW w:w="1190" w:type="dxa"/>
            <w:vAlign w:val="center"/>
          </w:tcPr>
          <w:p w14:paraId="5639F07A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489" w:type="dxa"/>
            <w:vAlign w:val="center"/>
          </w:tcPr>
          <w:p w14:paraId="07CB6113" w14:textId="77777777" w:rsidR="007241B9" w:rsidRPr="00051D91" w:rsidRDefault="007241B9" w:rsidP="00386CAD">
            <w:pPr>
              <w:jc w:val="center"/>
            </w:pPr>
            <w:r w:rsidRPr="00051D91">
              <w:t>75,879,782</w:t>
            </w:r>
          </w:p>
        </w:tc>
        <w:tc>
          <w:tcPr>
            <w:tcW w:w="1339" w:type="dxa"/>
            <w:vAlign w:val="center"/>
          </w:tcPr>
          <w:p w14:paraId="2057C6D5" w14:textId="77777777" w:rsidR="007241B9" w:rsidRPr="00051D91" w:rsidRDefault="007241B9" w:rsidP="00386CAD">
            <w:pPr>
              <w:jc w:val="center"/>
            </w:pPr>
            <w:r w:rsidRPr="00051D91">
              <w:t>60,778,817</w:t>
            </w:r>
          </w:p>
        </w:tc>
        <w:tc>
          <w:tcPr>
            <w:tcW w:w="1489" w:type="dxa"/>
            <w:vAlign w:val="center"/>
          </w:tcPr>
          <w:p w14:paraId="6273A44E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1E4718E1" w14:textId="77777777" w:rsidTr="00386CAD">
        <w:trPr>
          <w:trHeight w:val="547"/>
        </w:trPr>
        <w:tc>
          <w:tcPr>
            <w:tcW w:w="1194" w:type="dxa"/>
            <w:vAlign w:val="center"/>
          </w:tcPr>
          <w:p w14:paraId="24084B9A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936" w:type="dxa"/>
            <w:vMerge/>
            <w:vAlign w:val="center"/>
          </w:tcPr>
          <w:p w14:paraId="6D492357" w14:textId="77777777" w:rsidR="007241B9" w:rsidRPr="00051D91" w:rsidRDefault="007241B9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0" w:type="dxa"/>
            <w:vAlign w:val="center"/>
          </w:tcPr>
          <w:p w14:paraId="29DDBCFD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489" w:type="dxa"/>
            <w:vAlign w:val="center"/>
          </w:tcPr>
          <w:p w14:paraId="3AA7FD78" w14:textId="77777777" w:rsidR="007241B9" w:rsidRPr="00051D91" w:rsidRDefault="007241B9" w:rsidP="00386CAD">
            <w:pPr>
              <w:jc w:val="center"/>
            </w:pPr>
            <w:r w:rsidRPr="00051D91">
              <w:t>84,285,910</w:t>
            </w:r>
          </w:p>
        </w:tc>
        <w:tc>
          <w:tcPr>
            <w:tcW w:w="1339" w:type="dxa"/>
            <w:vAlign w:val="center"/>
          </w:tcPr>
          <w:p w14:paraId="59B3A9FA" w14:textId="77777777" w:rsidR="007241B9" w:rsidRPr="00051D91" w:rsidRDefault="007241B9" w:rsidP="00386CAD">
            <w:pPr>
              <w:jc w:val="center"/>
            </w:pPr>
            <w:r w:rsidRPr="00051D91">
              <w:t>66,234,761</w:t>
            </w:r>
          </w:p>
        </w:tc>
        <w:tc>
          <w:tcPr>
            <w:tcW w:w="1489" w:type="dxa"/>
            <w:vAlign w:val="center"/>
          </w:tcPr>
          <w:p w14:paraId="5C8CBD4D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2F942B17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2892246A" w14:textId="77777777" w:rsidR="007241B9" w:rsidRPr="00051D91" w:rsidRDefault="007241B9" w:rsidP="00386CAD">
            <w:pPr>
              <w:jc w:val="center"/>
            </w:pPr>
            <w:r w:rsidRPr="00051D91">
              <w:t>3</w:t>
            </w:r>
          </w:p>
        </w:tc>
        <w:tc>
          <w:tcPr>
            <w:tcW w:w="1936" w:type="dxa"/>
            <w:vMerge w:val="restart"/>
            <w:vAlign w:val="center"/>
          </w:tcPr>
          <w:p w14:paraId="098BC496" w14:textId="77777777" w:rsidR="007241B9" w:rsidRPr="00051D91" w:rsidRDefault="007241B9" w:rsidP="00386CAD">
            <w:pPr>
              <w:jc w:val="center"/>
            </w:pPr>
            <w:r w:rsidRPr="00051D91">
              <w:t>3h</w:t>
            </w:r>
          </w:p>
        </w:tc>
        <w:tc>
          <w:tcPr>
            <w:tcW w:w="1190" w:type="dxa"/>
            <w:vAlign w:val="center"/>
          </w:tcPr>
          <w:p w14:paraId="52016C4F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489" w:type="dxa"/>
            <w:vAlign w:val="center"/>
          </w:tcPr>
          <w:p w14:paraId="1BA4E6EC" w14:textId="77777777" w:rsidR="007241B9" w:rsidRPr="00051D91" w:rsidRDefault="007241B9" w:rsidP="00386CAD">
            <w:pPr>
              <w:jc w:val="center"/>
            </w:pPr>
            <w:r w:rsidRPr="00051D91">
              <w:t>99,108,163</w:t>
            </w:r>
          </w:p>
        </w:tc>
        <w:tc>
          <w:tcPr>
            <w:tcW w:w="1339" w:type="dxa"/>
            <w:vAlign w:val="center"/>
          </w:tcPr>
          <w:p w14:paraId="203BA582" w14:textId="77777777" w:rsidR="007241B9" w:rsidRPr="00051D91" w:rsidRDefault="007241B9" w:rsidP="00386CAD">
            <w:pPr>
              <w:jc w:val="center"/>
            </w:pPr>
            <w:r w:rsidRPr="00051D91">
              <w:t>76,192,137</w:t>
            </w:r>
          </w:p>
        </w:tc>
        <w:tc>
          <w:tcPr>
            <w:tcW w:w="1489" w:type="dxa"/>
            <w:vAlign w:val="center"/>
          </w:tcPr>
          <w:p w14:paraId="2B49216D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5BB439FA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6245D8AF" w14:textId="77777777" w:rsidR="007241B9" w:rsidRPr="00051D91" w:rsidRDefault="007241B9" w:rsidP="00386CAD">
            <w:pPr>
              <w:jc w:val="center"/>
            </w:pPr>
            <w:r w:rsidRPr="00051D91">
              <w:t>4</w:t>
            </w:r>
          </w:p>
        </w:tc>
        <w:tc>
          <w:tcPr>
            <w:tcW w:w="1936" w:type="dxa"/>
            <w:vMerge/>
            <w:vAlign w:val="center"/>
          </w:tcPr>
          <w:p w14:paraId="2C96AEC8" w14:textId="77777777" w:rsidR="007241B9" w:rsidRPr="00051D91" w:rsidRDefault="007241B9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0" w:type="dxa"/>
            <w:vAlign w:val="center"/>
          </w:tcPr>
          <w:p w14:paraId="2BBBF624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489" w:type="dxa"/>
            <w:vAlign w:val="center"/>
          </w:tcPr>
          <w:p w14:paraId="64DE817E" w14:textId="77777777" w:rsidR="007241B9" w:rsidRPr="00051D91" w:rsidRDefault="007241B9" w:rsidP="00386CAD">
            <w:pPr>
              <w:jc w:val="center"/>
            </w:pPr>
            <w:r w:rsidRPr="00051D91">
              <w:t>95,058,225</w:t>
            </w:r>
          </w:p>
        </w:tc>
        <w:tc>
          <w:tcPr>
            <w:tcW w:w="1339" w:type="dxa"/>
            <w:vAlign w:val="center"/>
          </w:tcPr>
          <w:p w14:paraId="471AA460" w14:textId="77777777" w:rsidR="007241B9" w:rsidRPr="00051D91" w:rsidRDefault="007241B9" w:rsidP="00386CAD">
            <w:pPr>
              <w:jc w:val="center"/>
            </w:pPr>
            <w:r w:rsidRPr="00051D91">
              <w:t>75,287,164</w:t>
            </w:r>
          </w:p>
        </w:tc>
        <w:tc>
          <w:tcPr>
            <w:tcW w:w="1489" w:type="dxa"/>
            <w:vAlign w:val="center"/>
          </w:tcPr>
          <w:p w14:paraId="6420DC67" w14:textId="77777777" w:rsidR="007241B9" w:rsidRPr="00051D91" w:rsidRDefault="007241B9" w:rsidP="00386CAD">
            <w:pPr>
              <w:jc w:val="center"/>
            </w:pPr>
            <w:r w:rsidRPr="00051D91">
              <w:t>8.0</w:t>
            </w:r>
          </w:p>
        </w:tc>
      </w:tr>
      <w:tr w:rsidR="007241B9" w:rsidRPr="00051D91" w14:paraId="280377FA" w14:textId="77777777" w:rsidTr="00386CAD">
        <w:trPr>
          <w:trHeight w:val="547"/>
        </w:trPr>
        <w:tc>
          <w:tcPr>
            <w:tcW w:w="1194" w:type="dxa"/>
            <w:vAlign w:val="center"/>
          </w:tcPr>
          <w:p w14:paraId="2C210E81" w14:textId="77777777" w:rsidR="007241B9" w:rsidRPr="00051D91" w:rsidRDefault="007241B9" w:rsidP="00386CAD">
            <w:pPr>
              <w:jc w:val="center"/>
            </w:pPr>
            <w:r w:rsidRPr="00051D91">
              <w:t>5</w:t>
            </w:r>
          </w:p>
        </w:tc>
        <w:tc>
          <w:tcPr>
            <w:tcW w:w="1936" w:type="dxa"/>
            <w:vMerge w:val="restart"/>
            <w:vAlign w:val="center"/>
          </w:tcPr>
          <w:p w14:paraId="0B3626CF" w14:textId="77777777" w:rsidR="007241B9" w:rsidRPr="00051D91" w:rsidRDefault="007241B9" w:rsidP="00386CAD">
            <w:pPr>
              <w:jc w:val="center"/>
            </w:pPr>
            <w:r w:rsidRPr="00051D91">
              <w:t>6h</w:t>
            </w:r>
          </w:p>
        </w:tc>
        <w:tc>
          <w:tcPr>
            <w:tcW w:w="1190" w:type="dxa"/>
            <w:vAlign w:val="center"/>
          </w:tcPr>
          <w:p w14:paraId="377B92AA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489" w:type="dxa"/>
            <w:vAlign w:val="center"/>
          </w:tcPr>
          <w:p w14:paraId="1AB657D4" w14:textId="77777777" w:rsidR="007241B9" w:rsidRPr="00051D91" w:rsidRDefault="007241B9" w:rsidP="00386CAD">
            <w:pPr>
              <w:jc w:val="center"/>
            </w:pPr>
            <w:r w:rsidRPr="00051D91">
              <w:t>100,888,477</w:t>
            </w:r>
          </w:p>
        </w:tc>
        <w:tc>
          <w:tcPr>
            <w:tcW w:w="1339" w:type="dxa"/>
            <w:vAlign w:val="center"/>
          </w:tcPr>
          <w:p w14:paraId="60543236" w14:textId="77777777" w:rsidR="007241B9" w:rsidRPr="00051D91" w:rsidRDefault="007241B9" w:rsidP="00386CAD">
            <w:pPr>
              <w:jc w:val="center"/>
            </w:pPr>
            <w:r w:rsidRPr="00051D91">
              <w:t>80,437,745</w:t>
            </w:r>
          </w:p>
        </w:tc>
        <w:tc>
          <w:tcPr>
            <w:tcW w:w="1489" w:type="dxa"/>
            <w:vAlign w:val="center"/>
          </w:tcPr>
          <w:p w14:paraId="1917256D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01F48E03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281E8032" w14:textId="77777777" w:rsidR="007241B9" w:rsidRPr="00051D91" w:rsidRDefault="007241B9" w:rsidP="00386CAD">
            <w:pPr>
              <w:jc w:val="center"/>
            </w:pPr>
            <w:r w:rsidRPr="00051D91">
              <w:t>6</w:t>
            </w:r>
          </w:p>
        </w:tc>
        <w:tc>
          <w:tcPr>
            <w:tcW w:w="1936" w:type="dxa"/>
            <w:vMerge/>
            <w:vAlign w:val="center"/>
          </w:tcPr>
          <w:p w14:paraId="3528D7DB" w14:textId="77777777" w:rsidR="007241B9" w:rsidRPr="00051D91" w:rsidRDefault="007241B9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0" w:type="dxa"/>
            <w:vAlign w:val="center"/>
          </w:tcPr>
          <w:p w14:paraId="7AEDB04A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489" w:type="dxa"/>
            <w:vAlign w:val="center"/>
          </w:tcPr>
          <w:p w14:paraId="0B910EE2" w14:textId="77777777" w:rsidR="007241B9" w:rsidRPr="00051D91" w:rsidRDefault="007241B9" w:rsidP="00386CAD">
            <w:pPr>
              <w:jc w:val="center"/>
            </w:pPr>
            <w:r w:rsidRPr="00051D91">
              <w:t>96,527,924</w:t>
            </w:r>
          </w:p>
        </w:tc>
        <w:tc>
          <w:tcPr>
            <w:tcW w:w="1339" w:type="dxa"/>
            <w:vAlign w:val="center"/>
          </w:tcPr>
          <w:p w14:paraId="56F49B4A" w14:textId="77777777" w:rsidR="007241B9" w:rsidRPr="00051D91" w:rsidRDefault="007241B9" w:rsidP="00386CAD">
            <w:pPr>
              <w:jc w:val="center"/>
            </w:pPr>
            <w:r w:rsidRPr="00051D91">
              <w:t>77,644,843</w:t>
            </w:r>
          </w:p>
        </w:tc>
        <w:tc>
          <w:tcPr>
            <w:tcW w:w="1489" w:type="dxa"/>
            <w:vAlign w:val="center"/>
          </w:tcPr>
          <w:p w14:paraId="00F63FA7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00025A24" w14:textId="77777777" w:rsidTr="00386CAD">
        <w:trPr>
          <w:trHeight w:val="547"/>
        </w:trPr>
        <w:tc>
          <w:tcPr>
            <w:tcW w:w="1194" w:type="dxa"/>
            <w:vAlign w:val="center"/>
          </w:tcPr>
          <w:p w14:paraId="1DF8C03E" w14:textId="77777777" w:rsidR="007241B9" w:rsidRPr="00051D91" w:rsidRDefault="007241B9" w:rsidP="00386CAD">
            <w:pPr>
              <w:jc w:val="center"/>
            </w:pPr>
            <w:r w:rsidRPr="00051D91">
              <w:t>7</w:t>
            </w:r>
          </w:p>
        </w:tc>
        <w:tc>
          <w:tcPr>
            <w:tcW w:w="1936" w:type="dxa"/>
            <w:vMerge w:val="restart"/>
            <w:vAlign w:val="center"/>
          </w:tcPr>
          <w:p w14:paraId="6AF3BD82" w14:textId="77777777" w:rsidR="007241B9" w:rsidRPr="00051D91" w:rsidRDefault="007241B9" w:rsidP="00386CAD">
            <w:pPr>
              <w:jc w:val="center"/>
            </w:pPr>
            <w:r w:rsidRPr="00051D91">
              <w:t>9h</w:t>
            </w:r>
          </w:p>
        </w:tc>
        <w:tc>
          <w:tcPr>
            <w:tcW w:w="1190" w:type="dxa"/>
            <w:vAlign w:val="center"/>
          </w:tcPr>
          <w:p w14:paraId="23BA1183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489" w:type="dxa"/>
            <w:vAlign w:val="center"/>
          </w:tcPr>
          <w:p w14:paraId="343E9267" w14:textId="77777777" w:rsidR="007241B9" w:rsidRPr="00051D91" w:rsidRDefault="007241B9" w:rsidP="00386CAD">
            <w:pPr>
              <w:jc w:val="center"/>
            </w:pPr>
            <w:r w:rsidRPr="00051D91">
              <w:t>98,029,091</w:t>
            </w:r>
          </w:p>
        </w:tc>
        <w:tc>
          <w:tcPr>
            <w:tcW w:w="1339" w:type="dxa"/>
            <w:vAlign w:val="center"/>
          </w:tcPr>
          <w:p w14:paraId="5F833BA7" w14:textId="77777777" w:rsidR="007241B9" w:rsidRPr="00051D91" w:rsidRDefault="007241B9" w:rsidP="00386CAD">
            <w:pPr>
              <w:jc w:val="center"/>
            </w:pPr>
            <w:r w:rsidRPr="00051D91">
              <w:t>76,592,320</w:t>
            </w:r>
          </w:p>
        </w:tc>
        <w:tc>
          <w:tcPr>
            <w:tcW w:w="1489" w:type="dxa"/>
            <w:vAlign w:val="center"/>
          </w:tcPr>
          <w:p w14:paraId="48946563" w14:textId="77777777" w:rsidR="007241B9" w:rsidRPr="00051D91" w:rsidRDefault="007241B9" w:rsidP="00386CAD">
            <w:pPr>
              <w:jc w:val="center"/>
            </w:pPr>
            <w:r w:rsidRPr="00051D91">
              <w:t>6.0</w:t>
            </w:r>
          </w:p>
        </w:tc>
      </w:tr>
      <w:tr w:rsidR="007241B9" w:rsidRPr="00051D91" w14:paraId="6022731B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7548BC04" w14:textId="77777777" w:rsidR="007241B9" w:rsidRPr="00051D91" w:rsidRDefault="007241B9" w:rsidP="00386CAD">
            <w:pPr>
              <w:jc w:val="center"/>
            </w:pPr>
            <w:r w:rsidRPr="00051D91">
              <w:t>8</w:t>
            </w:r>
          </w:p>
        </w:tc>
        <w:tc>
          <w:tcPr>
            <w:tcW w:w="1936" w:type="dxa"/>
            <w:vMerge/>
            <w:vAlign w:val="center"/>
          </w:tcPr>
          <w:p w14:paraId="0261D45A" w14:textId="77777777" w:rsidR="007241B9" w:rsidRPr="00051D91" w:rsidRDefault="007241B9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0" w:type="dxa"/>
            <w:vAlign w:val="center"/>
          </w:tcPr>
          <w:p w14:paraId="7E1C3B83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489" w:type="dxa"/>
            <w:vAlign w:val="center"/>
          </w:tcPr>
          <w:p w14:paraId="1C2400FD" w14:textId="77777777" w:rsidR="007241B9" w:rsidRPr="00051D91" w:rsidRDefault="007241B9" w:rsidP="00386CAD">
            <w:pPr>
              <w:jc w:val="center"/>
            </w:pPr>
            <w:r w:rsidRPr="00051D91">
              <w:t>96,395,215</w:t>
            </w:r>
          </w:p>
        </w:tc>
        <w:tc>
          <w:tcPr>
            <w:tcW w:w="1339" w:type="dxa"/>
            <w:vAlign w:val="center"/>
          </w:tcPr>
          <w:p w14:paraId="2C469FC9" w14:textId="77777777" w:rsidR="007241B9" w:rsidRPr="00051D91" w:rsidRDefault="007241B9" w:rsidP="00386CAD">
            <w:pPr>
              <w:jc w:val="center"/>
            </w:pPr>
            <w:r w:rsidRPr="00051D91">
              <w:t>76,365,304</w:t>
            </w:r>
          </w:p>
        </w:tc>
        <w:tc>
          <w:tcPr>
            <w:tcW w:w="1489" w:type="dxa"/>
            <w:vAlign w:val="center"/>
          </w:tcPr>
          <w:p w14:paraId="2C6CAC80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0E06853B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24A6AD06" w14:textId="77777777" w:rsidR="007241B9" w:rsidRPr="00051D91" w:rsidRDefault="007241B9" w:rsidP="00386CAD">
            <w:pPr>
              <w:jc w:val="center"/>
            </w:pPr>
            <w:r w:rsidRPr="00051D91">
              <w:t>9</w:t>
            </w:r>
          </w:p>
        </w:tc>
        <w:tc>
          <w:tcPr>
            <w:tcW w:w="1936" w:type="dxa"/>
            <w:vMerge w:val="restart"/>
            <w:vAlign w:val="center"/>
          </w:tcPr>
          <w:p w14:paraId="29488D55" w14:textId="77777777" w:rsidR="007241B9" w:rsidRPr="00051D91" w:rsidRDefault="007241B9" w:rsidP="00386CAD">
            <w:pPr>
              <w:jc w:val="center"/>
            </w:pPr>
            <w:r w:rsidRPr="00051D91">
              <w:t>12h</w:t>
            </w:r>
          </w:p>
        </w:tc>
        <w:tc>
          <w:tcPr>
            <w:tcW w:w="1190" w:type="dxa"/>
            <w:vAlign w:val="center"/>
          </w:tcPr>
          <w:p w14:paraId="5F62BAA9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489" w:type="dxa"/>
            <w:vAlign w:val="center"/>
          </w:tcPr>
          <w:p w14:paraId="699FDBDB" w14:textId="77777777" w:rsidR="007241B9" w:rsidRPr="00051D91" w:rsidRDefault="007241B9" w:rsidP="00386CAD">
            <w:pPr>
              <w:jc w:val="center"/>
            </w:pPr>
            <w:r w:rsidRPr="00051D91">
              <w:t>104,560,309</w:t>
            </w:r>
          </w:p>
        </w:tc>
        <w:tc>
          <w:tcPr>
            <w:tcW w:w="1339" w:type="dxa"/>
            <w:vAlign w:val="center"/>
          </w:tcPr>
          <w:p w14:paraId="34C24111" w14:textId="77777777" w:rsidR="007241B9" w:rsidRPr="00051D91" w:rsidRDefault="007241B9" w:rsidP="00386CAD">
            <w:pPr>
              <w:jc w:val="center"/>
            </w:pPr>
            <w:r w:rsidRPr="00051D91">
              <w:t>82,912,008</w:t>
            </w:r>
          </w:p>
        </w:tc>
        <w:tc>
          <w:tcPr>
            <w:tcW w:w="1489" w:type="dxa"/>
            <w:vAlign w:val="center"/>
          </w:tcPr>
          <w:p w14:paraId="1B470138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3FED7ECB" w14:textId="77777777" w:rsidTr="00386CAD">
        <w:trPr>
          <w:trHeight w:val="547"/>
        </w:trPr>
        <w:tc>
          <w:tcPr>
            <w:tcW w:w="1194" w:type="dxa"/>
            <w:vAlign w:val="center"/>
          </w:tcPr>
          <w:p w14:paraId="2B31F1A4" w14:textId="77777777" w:rsidR="007241B9" w:rsidRPr="00051D91" w:rsidRDefault="007241B9" w:rsidP="00386CAD">
            <w:pPr>
              <w:jc w:val="center"/>
            </w:pPr>
            <w:r w:rsidRPr="00051D91">
              <w:t>10</w:t>
            </w:r>
          </w:p>
        </w:tc>
        <w:tc>
          <w:tcPr>
            <w:tcW w:w="1936" w:type="dxa"/>
            <w:vMerge/>
            <w:vAlign w:val="center"/>
          </w:tcPr>
          <w:p w14:paraId="360FE5D0" w14:textId="77777777" w:rsidR="007241B9" w:rsidRPr="00051D91" w:rsidRDefault="007241B9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0" w:type="dxa"/>
            <w:vAlign w:val="center"/>
          </w:tcPr>
          <w:p w14:paraId="1AF0301C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489" w:type="dxa"/>
            <w:vAlign w:val="center"/>
          </w:tcPr>
          <w:p w14:paraId="0B7269F5" w14:textId="77777777" w:rsidR="007241B9" w:rsidRPr="00051D91" w:rsidRDefault="007241B9" w:rsidP="00386CAD">
            <w:pPr>
              <w:jc w:val="center"/>
            </w:pPr>
            <w:r w:rsidRPr="00051D91">
              <w:t>91,177,600</w:t>
            </w:r>
          </w:p>
        </w:tc>
        <w:tc>
          <w:tcPr>
            <w:tcW w:w="1339" w:type="dxa"/>
            <w:vAlign w:val="center"/>
          </w:tcPr>
          <w:p w14:paraId="3F578FEE" w14:textId="77777777" w:rsidR="007241B9" w:rsidRPr="00051D91" w:rsidRDefault="007241B9" w:rsidP="00386CAD">
            <w:pPr>
              <w:jc w:val="center"/>
            </w:pPr>
            <w:r w:rsidRPr="00051D91">
              <w:t>72,588,902</w:t>
            </w:r>
          </w:p>
        </w:tc>
        <w:tc>
          <w:tcPr>
            <w:tcW w:w="1489" w:type="dxa"/>
            <w:vAlign w:val="center"/>
          </w:tcPr>
          <w:p w14:paraId="1D397295" w14:textId="77777777" w:rsidR="007241B9" w:rsidRPr="00051D91" w:rsidRDefault="007241B9" w:rsidP="00386CAD">
            <w:pPr>
              <w:jc w:val="center"/>
            </w:pPr>
            <w:r w:rsidRPr="00051D91">
              <w:t>7.0</w:t>
            </w:r>
          </w:p>
        </w:tc>
      </w:tr>
      <w:tr w:rsidR="007241B9" w:rsidRPr="00051D91" w14:paraId="19C5F655" w14:textId="77777777" w:rsidTr="00386CAD">
        <w:trPr>
          <w:trHeight w:val="563"/>
        </w:trPr>
        <w:tc>
          <w:tcPr>
            <w:tcW w:w="1194" w:type="dxa"/>
            <w:vAlign w:val="center"/>
          </w:tcPr>
          <w:p w14:paraId="15260239" w14:textId="77777777" w:rsidR="007241B9" w:rsidRPr="00051D91" w:rsidRDefault="007241B9" w:rsidP="00386CAD">
            <w:pPr>
              <w:jc w:val="center"/>
            </w:pPr>
            <w:r w:rsidRPr="00051D91">
              <w:t>11</w:t>
            </w:r>
          </w:p>
        </w:tc>
        <w:tc>
          <w:tcPr>
            <w:tcW w:w="1936" w:type="dxa"/>
            <w:vMerge w:val="restart"/>
            <w:vAlign w:val="center"/>
          </w:tcPr>
          <w:p w14:paraId="6E2FFB54" w14:textId="77777777" w:rsidR="007241B9" w:rsidRPr="00051D91" w:rsidRDefault="007241B9" w:rsidP="00386CAD">
            <w:pPr>
              <w:jc w:val="center"/>
            </w:pPr>
            <w:r w:rsidRPr="00051D91">
              <w:t>15h</w:t>
            </w:r>
          </w:p>
        </w:tc>
        <w:tc>
          <w:tcPr>
            <w:tcW w:w="1190" w:type="dxa"/>
            <w:vAlign w:val="center"/>
          </w:tcPr>
          <w:p w14:paraId="41C9AF51" w14:textId="77777777" w:rsidR="007241B9" w:rsidRPr="00051D91" w:rsidRDefault="007241B9" w:rsidP="00386CAD">
            <w:pPr>
              <w:jc w:val="center"/>
            </w:pPr>
            <w:r w:rsidRPr="00051D91">
              <w:t>1</w:t>
            </w:r>
          </w:p>
        </w:tc>
        <w:tc>
          <w:tcPr>
            <w:tcW w:w="1489" w:type="dxa"/>
            <w:vAlign w:val="center"/>
          </w:tcPr>
          <w:p w14:paraId="71577C2E" w14:textId="77777777" w:rsidR="007241B9" w:rsidRPr="00051D91" w:rsidRDefault="007241B9" w:rsidP="00386CAD">
            <w:pPr>
              <w:jc w:val="center"/>
            </w:pPr>
            <w:r w:rsidRPr="00051D91">
              <w:t>93,561,692</w:t>
            </w:r>
          </w:p>
        </w:tc>
        <w:tc>
          <w:tcPr>
            <w:tcW w:w="1339" w:type="dxa"/>
            <w:vAlign w:val="center"/>
          </w:tcPr>
          <w:p w14:paraId="4443F509" w14:textId="77777777" w:rsidR="007241B9" w:rsidRPr="00051D91" w:rsidRDefault="007241B9" w:rsidP="00386CAD">
            <w:pPr>
              <w:jc w:val="center"/>
            </w:pPr>
            <w:r w:rsidRPr="00051D91">
              <w:t>73,702,559</w:t>
            </w:r>
          </w:p>
        </w:tc>
        <w:tc>
          <w:tcPr>
            <w:tcW w:w="1489" w:type="dxa"/>
            <w:vAlign w:val="center"/>
          </w:tcPr>
          <w:p w14:paraId="7E1C2BB7" w14:textId="77777777" w:rsidR="007241B9" w:rsidRPr="00051D91" w:rsidRDefault="007241B9" w:rsidP="00386CAD">
            <w:pPr>
              <w:jc w:val="center"/>
            </w:pPr>
            <w:r w:rsidRPr="00051D91">
              <w:t>8.0</w:t>
            </w:r>
          </w:p>
        </w:tc>
      </w:tr>
      <w:tr w:rsidR="007241B9" w:rsidRPr="00051D91" w14:paraId="59002122" w14:textId="77777777" w:rsidTr="00386CAD">
        <w:trPr>
          <w:trHeight w:val="550"/>
        </w:trPr>
        <w:tc>
          <w:tcPr>
            <w:tcW w:w="1194" w:type="dxa"/>
            <w:vAlign w:val="center"/>
          </w:tcPr>
          <w:p w14:paraId="5A87CF41" w14:textId="77777777" w:rsidR="007241B9" w:rsidRPr="00051D91" w:rsidRDefault="007241B9" w:rsidP="00386CAD">
            <w:pPr>
              <w:jc w:val="center"/>
            </w:pPr>
            <w:r w:rsidRPr="00051D91">
              <w:t>12</w:t>
            </w:r>
          </w:p>
        </w:tc>
        <w:tc>
          <w:tcPr>
            <w:tcW w:w="1936" w:type="dxa"/>
            <w:vMerge/>
            <w:vAlign w:val="center"/>
          </w:tcPr>
          <w:p w14:paraId="2726C92E" w14:textId="77777777" w:rsidR="007241B9" w:rsidRPr="00051D91" w:rsidRDefault="007241B9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90" w:type="dxa"/>
            <w:vAlign w:val="center"/>
          </w:tcPr>
          <w:p w14:paraId="1600B804" w14:textId="77777777" w:rsidR="007241B9" w:rsidRPr="00051D91" w:rsidRDefault="007241B9" w:rsidP="00386CAD">
            <w:pPr>
              <w:jc w:val="center"/>
            </w:pPr>
            <w:r w:rsidRPr="00051D91">
              <w:t>2</w:t>
            </w:r>
          </w:p>
        </w:tc>
        <w:tc>
          <w:tcPr>
            <w:tcW w:w="1489" w:type="dxa"/>
            <w:vAlign w:val="center"/>
          </w:tcPr>
          <w:p w14:paraId="34A01DD0" w14:textId="77777777" w:rsidR="007241B9" w:rsidRPr="00051D91" w:rsidRDefault="007241B9" w:rsidP="00386CAD">
            <w:pPr>
              <w:jc w:val="center"/>
            </w:pPr>
            <w:r w:rsidRPr="00051D91">
              <w:t>82,330,900</w:t>
            </w:r>
          </w:p>
        </w:tc>
        <w:tc>
          <w:tcPr>
            <w:tcW w:w="1339" w:type="dxa"/>
            <w:vAlign w:val="center"/>
          </w:tcPr>
          <w:p w14:paraId="7DA47C6A" w14:textId="77777777" w:rsidR="007241B9" w:rsidRPr="00051D91" w:rsidRDefault="007241B9" w:rsidP="00386CAD">
            <w:pPr>
              <w:jc w:val="center"/>
            </w:pPr>
            <w:r w:rsidRPr="00051D91">
              <w:t>65,056,516</w:t>
            </w:r>
          </w:p>
        </w:tc>
        <w:tc>
          <w:tcPr>
            <w:tcW w:w="1489" w:type="dxa"/>
            <w:vAlign w:val="center"/>
          </w:tcPr>
          <w:p w14:paraId="2A45F621" w14:textId="77777777" w:rsidR="007241B9" w:rsidRPr="00051D91" w:rsidRDefault="007241B9" w:rsidP="00386CAD">
            <w:pPr>
              <w:jc w:val="center"/>
            </w:pPr>
            <w:r w:rsidRPr="00051D91">
              <w:t>6.0</w:t>
            </w:r>
          </w:p>
        </w:tc>
      </w:tr>
    </w:tbl>
    <w:p w14:paraId="75040AB0" w14:textId="77777777" w:rsidR="007241B9" w:rsidRDefault="007241B9" w:rsidP="007241B9"/>
    <w:p w14:paraId="371AED03" w14:textId="77777777" w:rsidR="007241B9" w:rsidRDefault="007241B9" w:rsidP="007241B9"/>
    <w:p w14:paraId="6586F7F2" w14:textId="77777777" w:rsidR="00133106" w:rsidRPr="007241B9" w:rsidRDefault="007241B9" w:rsidP="007241B9"/>
    <w:sectPr w:rsidR="00133106" w:rsidRPr="00724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7241B9"/>
    <w:rsid w:val="00823896"/>
    <w:rsid w:val="00B00556"/>
    <w:rsid w:val="00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2</cp:revision>
  <dcterms:created xsi:type="dcterms:W3CDTF">2022-03-26T10:49:00Z</dcterms:created>
  <dcterms:modified xsi:type="dcterms:W3CDTF">2022-03-26T10:52:00Z</dcterms:modified>
</cp:coreProperties>
</file>