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664601" w:rsidR="00877644" w:rsidRPr="00125190" w:rsidRDefault="00121A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is noted in the figure legends.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DFB6FE" w14:textId="708B6D7A" w:rsidR="00121AC6" w:rsidRPr="00125190" w:rsidRDefault="00121A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the overall number of replicates </w:t>
      </w:r>
      <w:r w:rsidR="00057F5A">
        <w:rPr>
          <w:rFonts w:asciiTheme="minorHAnsi" w:hAnsiTheme="minorHAnsi"/>
        </w:rPr>
        <w:t>can be found</w:t>
      </w:r>
      <w:r>
        <w:rPr>
          <w:rFonts w:asciiTheme="minorHAnsi" w:hAnsiTheme="minorHAnsi"/>
        </w:rPr>
        <w:t xml:space="preserve"> in the figure legends.  More detailed information about the number of biological vs technical replicates </w:t>
      </w:r>
      <w:r w:rsidR="00057F5A">
        <w:rPr>
          <w:rFonts w:asciiTheme="minorHAnsi" w:hAnsiTheme="minorHAnsi"/>
        </w:rPr>
        <w:t>can be</w:t>
      </w:r>
      <w:r>
        <w:rPr>
          <w:rFonts w:asciiTheme="minorHAnsi" w:hAnsiTheme="minorHAnsi"/>
        </w:rPr>
        <w:t xml:space="preserve"> found in the methods section for each individual method.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5A1D96" w:rsidR="0015519A" w:rsidRPr="00505C51" w:rsidRDefault="00057F5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a section in the Methods with a subheading “Quantification and Statistical Analysis”. This information can be found in that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72FB4F" w14:textId="7AA8CA78" w:rsidR="00057F5A" w:rsidRPr="00505C51" w:rsidRDefault="00057F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allocated genetic samples into two groups, the Sp7Cre;Slc1a5 </w:t>
      </w:r>
      <w:proofErr w:type="spellStart"/>
      <w:r>
        <w:rPr>
          <w:rFonts w:asciiTheme="minorHAnsi" w:hAnsiTheme="minorHAnsi"/>
          <w:sz w:val="22"/>
          <w:szCs w:val="22"/>
        </w:rPr>
        <w:t>fl</w:t>
      </w:r>
      <w:proofErr w:type="spellEnd"/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fl</w:t>
      </w:r>
      <w:proofErr w:type="spellEnd"/>
      <w:r>
        <w:rPr>
          <w:rFonts w:asciiTheme="minorHAnsi" w:hAnsiTheme="minorHAnsi"/>
          <w:sz w:val="22"/>
          <w:szCs w:val="22"/>
        </w:rPr>
        <w:t xml:space="preserve"> or knockout group and the Sp7CRE positive (Sp7Cre;Slc1a5fl/+) group.  This information is found in the text.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FFE7410" w:rsidR="00A62B52" w:rsidRPr="00406FF4" w:rsidRDefault="009F7010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source data files for the following figures: Figure 1, Figure 1 figure supplement 1, Figure 2, Figure 2 figure supplement 1, Figure 2 Figure supplement 2, Figure 3, Figure 3 figure supplement 1, Figure 4, Figure 4 figure supplement 1, Figure 5, Figure 6 and Figure 6 figure supplement 1.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3D1F" w14:textId="77777777" w:rsidR="00F86684" w:rsidRDefault="00F86684" w:rsidP="004215FE">
      <w:r>
        <w:separator/>
      </w:r>
    </w:p>
  </w:endnote>
  <w:endnote w:type="continuationSeparator" w:id="0">
    <w:p w14:paraId="5879151A" w14:textId="77777777" w:rsidR="00F86684" w:rsidRDefault="00F866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678D" w14:textId="77777777" w:rsidR="00F86684" w:rsidRDefault="00F86684" w:rsidP="004215FE">
      <w:r>
        <w:separator/>
      </w:r>
    </w:p>
  </w:footnote>
  <w:footnote w:type="continuationSeparator" w:id="0">
    <w:p w14:paraId="452417D9" w14:textId="77777777" w:rsidR="00F86684" w:rsidRDefault="00F866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7F5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AC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466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7010"/>
    <w:rsid w:val="00A11EC6"/>
    <w:rsid w:val="00A131BD"/>
    <w:rsid w:val="00A32E20"/>
    <w:rsid w:val="00A5368C"/>
    <w:rsid w:val="00A62B52"/>
    <w:rsid w:val="00A75F6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7E64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668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D36F97C-9BED-2B41-9719-5915FDEF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4571</Characters>
  <Application>Microsoft Office Word</Application>
  <DocSecurity>0</DocSecurity>
  <Lines>108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Courtney Karner</cp:lastModifiedBy>
  <cp:revision>2</cp:revision>
  <dcterms:created xsi:type="dcterms:W3CDTF">2021-10-11T17:18:00Z</dcterms:created>
  <dcterms:modified xsi:type="dcterms:W3CDTF">2021-10-11T17:18:00Z</dcterms:modified>
</cp:coreProperties>
</file>