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6633B90" w:rsidR="00877644" w:rsidRPr="00125190" w:rsidRDefault="00F22F0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856C0">
        <w:rPr>
          <w:rFonts w:asciiTheme="minorHAnsi" w:hAnsiTheme="minorHAnsi"/>
          <w:sz w:val="22"/>
        </w:rPr>
        <w:t>For all experiments, sample size was chosen taking in consideration the means of the target values between the experimental group and the control group. F</w:t>
      </w:r>
      <w:r>
        <w:rPr>
          <w:rFonts w:asciiTheme="minorHAnsi" w:hAnsiTheme="minorHAnsi"/>
          <w:sz w:val="22"/>
        </w:rPr>
        <w:t>or mouse experiments, at least 3-6</w:t>
      </w:r>
      <w:r w:rsidRPr="008856C0">
        <w:rPr>
          <w:rFonts w:asciiTheme="minorHAnsi" w:hAnsiTheme="minorHAnsi"/>
          <w:sz w:val="22"/>
        </w:rPr>
        <w:t xml:space="preserve"> mice per condition were use</w:t>
      </w:r>
      <w:r>
        <w:rPr>
          <w:rFonts w:asciiTheme="minorHAnsi" w:hAnsiTheme="minorHAnsi"/>
          <w:sz w:val="22"/>
        </w:rPr>
        <w:t xml:space="preserve">d and, for ethical reasons, the </w:t>
      </w:r>
      <w:r w:rsidRPr="008856C0">
        <w:rPr>
          <w:rFonts w:asciiTheme="minorHAnsi" w:hAnsiTheme="minorHAnsi"/>
          <w:sz w:val="22"/>
        </w:rPr>
        <w:t>minimum number of animals necessary to achieve the scientific objectives was use</w:t>
      </w:r>
      <w:r>
        <w:rPr>
          <w:rFonts w:asciiTheme="minorHAnsi" w:hAnsiTheme="minorHAnsi"/>
          <w:sz w:val="22"/>
        </w:rPr>
        <w:t>d</w:t>
      </w:r>
      <w:r w:rsidRPr="008856C0">
        <w:rPr>
          <w:rFonts w:ascii="맑은 고딕" w:eastAsia="맑은 고딕" w:hAnsi="맑은 고딕" w:cs="맑은 고딕" w:hint="eastAsia"/>
          <w:sz w:val="22"/>
        </w:rPr>
        <w:t xml:space="preserve">. </w:t>
      </w:r>
      <w:r w:rsidRPr="008856C0">
        <w:rPr>
          <w:rFonts w:asciiTheme="minorHAnsi" w:hAnsiTheme="minorHAnsi" w:cstheme="minorHAnsi"/>
          <w:sz w:val="22"/>
          <w:szCs w:val="20"/>
        </w:rPr>
        <w:t xml:space="preserve">This information is </w:t>
      </w:r>
      <w:r>
        <w:rPr>
          <w:rFonts w:asciiTheme="minorHAnsi" w:hAnsiTheme="minorHAnsi" w:cstheme="minorHAnsi"/>
          <w:sz w:val="22"/>
          <w:szCs w:val="20"/>
        </w:rPr>
        <w:t xml:space="preserve">also </w:t>
      </w:r>
      <w:r w:rsidRPr="008856C0">
        <w:rPr>
          <w:rFonts w:asciiTheme="minorHAnsi" w:hAnsiTheme="minorHAnsi" w:cstheme="minorHAnsi"/>
          <w:sz w:val="22"/>
          <w:szCs w:val="20"/>
        </w:rPr>
        <w:t xml:space="preserve">presented in </w:t>
      </w:r>
      <w:r>
        <w:rPr>
          <w:rFonts w:asciiTheme="minorHAnsi" w:hAnsiTheme="minorHAnsi" w:cstheme="minorHAnsi"/>
          <w:sz w:val="22"/>
          <w:szCs w:val="20"/>
        </w:rPr>
        <w:t>each figure legend</w:t>
      </w:r>
      <w:r w:rsidRPr="008856C0">
        <w:rPr>
          <w:rFonts w:asciiTheme="minorHAnsi" w:hAnsiTheme="minorHAnsi" w:cstheme="minorHAnsi"/>
          <w:sz w:val="22"/>
          <w:szCs w:val="20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5E08A54" w14:textId="77777777" w:rsidR="00F22F06" w:rsidRPr="00F8607E" w:rsidRDefault="00F22F06" w:rsidP="00F22F0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7D6B28">
        <w:rPr>
          <w:rFonts w:asciiTheme="minorHAnsi" w:hAnsiTheme="minorHAnsi"/>
          <w:sz w:val="22"/>
        </w:rPr>
        <w:t>The number of biological replicates (e.g. mouse numbers</w:t>
      </w:r>
      <w:r>
        <w:rPr>
          <w:rFonts w:asciiTheme="minorHAnsi" w:hAnsiTheme="minorHAnsi"/>
          <w:sz w:val="22"/>
        </w:rPr>
        <w:t>) and tech</w:t>
      </w:r>
      <w:r w:rsidRPr="007D6B28">
        <w:rPr>
          <w:rFonts w:asciiTheme="minorHAnsi" w:hAnsiTheme="minorHAnsi"/>
          <w:sz w:val="22"/>
        </w:rPr>
        <w:t xml:space="preserve">nical replicates </w:t>
      </w:r>
      <w:r>
        <w:rPr>
          <w:rFonts w:asciiTheme="minorHAnsi" w:hAnsiTheme="minorHAnsi"/>
          <w:sz w:val="22"/>
        </w:rPr>
        <w:t>is</w:t>
      </w:r>
      <w:r w:rsidRPr="007D6B28">
        <w:rPr>
          <w:rFonts w:asciiTheme="minorHAnsi" w:hAnsiTheme="minorHAnsi"/>
          <w:sz w:val="22"/>
        </w:rPr>
        <w:t xml:space="preserve"> stated in </w:t>
      </w:r>
      <w:r>
        <w:rPr>
          <w:rFonts w:asciiTheme="minorHAnsi" w:hAnsiTheme="minorHAnsi"/>
          <w:sz w:val="22"/>
        </w:rPr>
        <w:t>each figure legend</w:t>
      </w:r>
      <w:r w:rsidRPr="007D6B28">
        <w:rPr>
          <w:rFonts w:asciiTheme="minorHAnsi" w:hAnsiTheme="minorHAnsi"/>
          <w:sz w:val="22"/>
        </w:rPr>
        <w:t xml:space="preserve">. The </w:t>
      </w:r>
      <w:r>
        <w:rPr>
          <w:rFonts w:asciiTheme="minorHAnsi" w:hAnsiTheme="minorHAnsi"/>
          <w:sz w:val="22"/>
        </w:rPr>
        <w:t xml:space="preserve">numerical </w:t>
      </w:r>
      <w:r w:rsidRPr="007D6B28">
        <w:rPr>
          <w:rFonts w:asciiTheme="minorHAnsi" w:hAnsiTheme="minorHAnsi"/>
          <w:sz w:val="22"/>
        </w:rPr>
        <w:t xml:space="preserve">data associated with </w:t>
      </w:r>
      <w:r>
        <w:rPr>
          <w:rFonts w:asciiTheme="minorHAnsi" w:hAnsiTheme="minorHAnsi"/>
          <w:sz w:val="22"/>
        </w:rPr>
        <w:t xml:space="preserve">the histograms in Figures </w:t>
      </w:r>
      <w:r w:rsidRPr="007D6B28">
        <w:rPr>
          <w:rFonts w:asciiTheme="minorHAnsi" w:hAnsiTheme="minorHAnsi"/>
          <w:sz w:val="22"/>
        </w:rPr>
        <w:t xml:space="preserve">are </w:t>
      </w:r>
      <w:r>
        <w:rPr>
          <w:rFonts w:asciiTheme="minorHAnsi" w:hAnsiTheme="minorHAnsi"/>
          <w:sz w:val="22"/>
        </w:rPr>
        <w:t>included in the source d</w:t>
      </w:r>
      <w:r w:rsidRPr="007D6B28">
        <w:rPr>
          <w:rFonts w:asciiTheme="minorHAnsi" w:hAnsiTheme="minorHAnsi"/>
          <w:sz w:val="22"/>
        </w:rPr>
        <w:t>ata file</w:t>
      </w:r>
      <w:r>
        <w:rPr>
          <w:rFonts w:asciiTheme="minorHAnsi" w:hAnsiTheme="minorHAnsi"/>
          <w:sz w:val="22"/>
        </w:rPr>
        <w:t>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901C981" w14:textId="77777777" w:rsidR="00F22F06" w:rsidRPr="00505C51" w:rsidRDefault="00F22F06" w:rsidP="00F22F0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6357B">
        <w:rPr>
          <w:rFonts w:asciiTheme="minorHAnsi" w:hAnsiTheme="minorHAnsi"/>
          <w:sz w:val="22"/>
          <w:szCs w:val="22"/>
        </w:rPr>
        <w:t xml:space="preserve">This information </w:t>
      </w:r>
      <w:r>
        <w:rPr>
          <w:rFonts w:asciiTheme="minorHAnsi" w:hAnsiTheme="minorHAnsi"/>
          <w:sz w:val="22"/>
          <w:szCs w:val="22"/>
        </w:rPr>
        <w:t>is presented in the m</w:t>
      </w:r>
      <w:r w:rsidRPr="0066357B">
        <w:rPr>
          <w:rFonts w:asciiTheme="minorHAnsi" w:hAnsiTheme="minorHAnsi"/>
          <w:sz w:val="22"/>
          <w:szCs w:val="22"/>
        </w:rPr>
        <w:t>aterials and</w:t>
      </w:r>
      <w:r>
        <w:rPr>
          <w:rFonts w:asciiTheme="minorHAnsi" w:hAnsiTheme="minorHAnsi"/>
          <w:sz w:val="22"/>
          <w:szCs w:val="22"/>
        </w:rPr>
        <w:t xml:space="preserve"> methods (Data </w:t>
      </w:r>
      <w:r w:rsidRPr="0066357B">
        <w:rPr>
          <w:rFonts w:asciiTheme="minorHAnsi" w:hAnsiTheme="minorHAnsi"/>
          <w:sz w:val="22"/>
          <w:szCs w:val="22"/>
        </w:rPr>
        <w:t>analysis</w:t>
      </w:r>
      <w:r>
        <w:rPr>
          <w:rFonts w:asciiTheme="minorHAnsi" w:hAnsiTheme="minorHAnsi"/>
          <w:sz w:val="22"/>
          <w:szCs w:val="22"/>
        </w:rPr>
        <w:t xml:space="preserve"> section</w:t>
      </w:r>
      <w:r w:rsidRPr="0066357B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and each figure legend.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28F9D29" w14:textId="4182DD8E" w:rsidR="00D435AA" w:rsidRDefault="00400687" w:rsidP="00D435A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Littermates were used </w:t>
      </w:r>
      <w:r w:rsidR="00CD4FF7">
        <w:rPr>
          <w:rFonts w:asciiTheme="minorHAnsi" w:hAnsiTheme="minorHAnsi"/>
          <w:sz w:val="22"/>
        </w:rPr>
        <w:t>f</w:t>
      </w:r>
      <w:r>
        <w:rPr>
          <w:rFonts w:asciiTheme="minorHAnsi" w:hAnsiTheme="minorHAnsi"/>
          <w:sz w:val="22"/>
        </w:rPr>
        <w:t>or mouse phenotyping if possible</w:t>
      </w:r>
      <w:r w:rsidR="008F175B">
        <w:rPr>
          <w:rFonts w:asciiTheme="minorHAnsi" w:hAnsiTheme="minorHAnsi"/>
          <w:sz w:val="22"/>
        </w:rPr>
        <w:t>, or mice were grouped into the same age as possible</w:t>
      </w:r>
      <w:r>
        <w:rPr>
          <w:rFonts w:asciiTheme="minorHAnsi" w:hAnsiTheme="minorHAnsi"/>
          <w:sz w:val="22"/>
        </w:rPr>
        <w:t>. All mice were managed in the same SPF condition for each experiment</w:t>
      </w:r>
      <w:r w:rsidR="00105830">
        <w:rPr>
          <w:rFonts w:asciiTheme="minorHAnsi" w:hAnsiTheme="minorHAnsi"/>
          <w:sz w:val="22"/>
        </w:rPr>
        <w:t xml:space="preserve"> and</w:t>
      </w:r>
      <w:r w:rsidR="00D435AA">
        <w:rPr>
          <w:rFonts w:asciiTheme="minorHAnsi" w:hAnsiTheme="minorHAnsi"/>
          <w:sz w:val="22"/>
        </w:rPr>
        <w:t xml:space="preserve"> </w:t>
      </w:r>
      <w:r w:rsidR="00105830">
        <w:rPr>
          <w:rFonts w:asciiTheme="minorHAnsi" w:hAnsiTheme="minorHAnsi"/>
          <w:sz w:val="22"/>
        </w:rPr>
        <w:t>d</w:t>
      </w:r>
      <w:r w:rsidR="00D435AA" w:rsidRPr="008856C0">
        <w:rPr>
          <w:rFonts w:asciiTheme="minorHAnsi" w:hAnsiTheme="minorHAnsi"/>
          <w:sz w:val="22"/>
        </w:rPr>
        <w:t xml:space="preserve">ifferent </w:t>
      </w:r>
      <w:r w:rsidR="00DB5796">
        <w:rPr>
          <w:rFonts w:asciiTheme="minorHAnsi" w:hAnsiTheme="minorHAnsi"/>
          <w:sz w:val="22"/>
        </w:rPr>
        <w:t>mous</w:t>
      </w:r>
      <w:bookmarkStart w:id="0" w:name="_GoBack"/>
      <w:bookmarkEnd w:id="0"/>
      <w:r w:rsidR="00696308">
        <w:rPr>
          <w:rFonts w:asciiTheme="minorHAnsi" w:hAnsiTheme="minorHAnsi"/>
          <w:sz w:val="22"/>
        </w:rPr>
        <w:t>e</w:t>
      </w:r>
      <w:r w:rsidR="00D435AA" w:rsidRPr="008856C0">
        <w:rPr>
          <w:rFonts w:asciiTheme="minorHAnsi" w:hAnsiTheme="minorHAnsi"/>
          <w:sz w:val="22"/>
        </w:rPr>
        <w:t xml:space="preserve"> groups were </w:t>
      </w:r>
      <w:r w:rsidR="00696308">
        <w:rPr>
          <w:rFonts w:asciiTheme="minorHAnsi" w:hAnsiTheme="minorHAnsi"/>
          <w:sz w:val="22"/>
        </w:rPr>
        <w:t>analyzed</w:t>
      </w:r>
      <w:r w:rsidR="00105830">
        <w:rPr>
          <w:rFonts w:asciiTheme="minorHAnsi" w:hAnsiTheme="minorHAnsi"/>
          <w:sz w:val="22"/>
        </w:rPr>
        <w:t xml:space="preserve"> identically in each experiment</w:t>
      </w:r>
      <w:r w:rsidR="00D435AA" w:rsidRPr="008856C0">
        <w:rPr>
          <w:rFonts w:asciiTheme="minorHAnsi" w:hAnsiTheme="minorHAnsi"/>
          <w:sz w:val="22"/>
        </w:rPr>
        <w:t xml:space="preserve">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EB6E8E7" w14:textId="3C644824" w:rsidR="00CD4FF7" w:rsidRPr="00505C51" w:rsidRDefault="00CD4FF7" w:rsidP="00CD4FF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0" w:hangingChars="50" w:hanging="1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including the numerical data </w:t>
      </w:r>
      <w:r w:rsidRPr="000B30A9">
        <w:rPr>
          <w:rFonts w:asciiTheme="minorHAnsi" w:hAnsiTheme="minorHAnsi"/>
          <w:sz w:val="22"/>
          <w:szCs w:val="22"/>
        </w:rPr>
        <w:t xml:space="preserve">associated with </w:t>
      </w:r>
      <w:r>
        <w:rPr>
          <w:rFonts w:asciiTheme="minorHAnsi" w:hAnsiTheme="minorHAnsi"/>
          <w:sz w:val="22"/>
          <w:szCs w:val="22"/>
        </w:rPr>
        <w:t>the histograms in f</w:t>
      </w:r>
      <w:r w:rsidRPr="000B30A9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gures</w:t>
      </w:r>
      <w:r w:rsidRPr="000B30A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and original files of the full raw unedited gels or blots </w:t>
      </w:r>
      <w:r w:rsidRPr="000B30A9">
        <w:rPr>
          <w:rFonts w:asciiTheme="minorHAnsi" w:hAnsiTheme="minorHAnsi"/>
          <w:sz w:val="22"/>
          <w:szCs w:val="22"/>
        </w:rPr>
        <w:t xml:space="preserve">are </w:t>
      </w:r>
      <w:r>
        <w:rPr>
          <w:rFonts w:asciiTheme="minorHAnsi" w:hAnsiTheme="minorHAnsi"/>
          <w:sz w:val="22"/>
          <w:szCs w:val="22"/>
        </w:rPr>
        <w:t>provided (for figures 1,2, 3, 4, 5, 6, and 7)</w:t>
      </w:r>
      <w:r w:rsidRPr="000B30A9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D58A2" w14:textId="77777777" w:rsidR="00EA7E76" w:rsidRDefault="00EA7E76" w:rsidP="004215FE">
      <w:r>
        <w:separator/>
      </w:r>
    </w:p>
  </w:endnote>
  <w:endnote w:type="continuationSeparator" w:id="0">
    <w:p w14:paraId="71D4BBF1" w14:textId="77777777" w:rsidR="00EA7E76" w:rsidRDefault="00EA7E7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8E0C75C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DB5796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E04AB" w14:textId="77777777" w:rsidR="00EA7E76" w:rsidRDefault="00EA7E76" w:rsidP="004215FE">
      <w:r>
        <w:separator/>
      </w:r>
    </w:p>
  </w:footnote>
  <w:footnote w:type="continuationSeparator" w:id="0">
    <w:p w14:paraId="3641EC40" w14:textId="77777777" w:rsidR="00EA7E76" w:rsidRDefault="00EA7E7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ko-K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5830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0687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6308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40F9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175B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0A9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4FF7"/>
    <w:rsid w:val="00CD6AEC"/>
    <w:rsid w:val="00CE6849"/>
    <w:rsid w:val="00CF4BBE"/>
    <w:rsid w:val="00CF6CB5"/>
    <w:rsid w:val="00D10224"/>
    <w:rsid w:val="00D435AA"/>
    <w:rsid w:val="00D44612"/>
    <w:rsid w:val="00D50299"/>
    <w:rsid w:val="00D74320"/>
    <w:rsid w:val="00D779BF"/>
    <w:rsid w:val="00D83D45"/>
    <w:rsid w:val="00D93937"/>
    <w:rsid w:val="00DB5796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7E76"/>
    <w:rsid w:val="00ED346E"/>
    <w:rsid w:val="00EF7423"/>
    <w:rsid w:val="00F22F06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D9438E4-93CE-44D4-B444-69D83243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머리글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바닥글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메모 텍스트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메모 주제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F5A10C-2C2D-488B-B64A-A4B1C477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Collings</dc:creator>
  <cp:keywords/>
  <dc:description/>
  <cp:lastModifiedBy>Soeun</cp:lastModifiedBy>
  <cp:revision>2</cp:revision>
  <dcterms:created xsi:type="dcterms:W3CDTF">2021-07-07T01:01:00Z</dcterms:created>
  <dcterms:modified xsi:type="dcterms:W3CDTF">2021-07-09T08:16:00Z</dcterms:modified>
</cp:coreProperties>
</file>