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A2853" w14:textId="6A5F7676" w:rsidR="00903CA8" w:rsidRPr="00C72572" w:rsidRDefault="00903CA8" w:rsidP="00903CA8">
      <w:pPr>
        <w:pStyle w:val="Caption"/>
        <w:keepNext/>
        <w:spacing w:line="360" w:lineRule="auto"/>
        <w:rPr>
          <w:i w:val="0"/>
          <w:iCs w:val="0"/>
          <w:color w:val="000000" w:themeColor="text1"/>
          <w:sz w:val="20"/>
          <w:szCs w:val="20"/>
        </w:rPr>
      </w:pPr>
      <w:bookmarkStart w:id="0" w:name="_Ref46488257"/>
      <w:r w:rsidRPr="00C72572">
        <w:rPr>
          <w:i w:val="0"/>
          <w:iCs w:val="0"/>
          <w:color w:val="000000" w:themeColor="text1"/>
          <w:sz w:val="20"/>
          <w:szCs w:val="20"/>
        </w:rPr>
        <w:t>S</w:t>
      </w:r>
      <w:bookmarkEnd w:id="0"/>
      <w:r w:rsidR="00E214F1">
        <w:rPr>
          <w:i w:val="0"/>
          <w:iCs w:val="0"/>
          <w:color w:val="000000" w:themeColor="text1"/>
          <w:sz w:val="20"/>
          <w:szCs w:val="20"/>
        </w:rPr>
        <w:t>upplementary File 1</w:t>
      </w:r>
      <w:r>
        <w:rPr>
          <w:i w:val="0"/>
          <w:iCs w:val="0"/>
          <w:noProof/>
          <w:color w:val="000000" w:themeColor="text1"/>
          <w:sz w:val="20"/>
          <w:szCs w:val="20"/>
        </w:rPr>
        <w:t>.</w:t>
      </w:r>
      <w:r w:rsidRPr="00C72572">
        <w:rPr>
          <w:i w:val="0"/>
          <w:iCs w:val="0"/>
          <w:color w:val="000000" w:themeColor="text1"/>
          <w:sz w:val="20"/>
          <w:szCs w:val="20"/>
        </w:rPr>
        <w:t xml:space="preserve"> Model comparison of Cas9_no-gRNAs, no-Cas9_no-gRNAs, Cas9HF1_gRNAs</w:t>
      </w:r>
      <w:r>
        <w:rPr>
          <w:i w:val="0"/>
          <w:iCs w:val="0"/>
          <w:color w:val="000000" w:themeColor="text1"/>
          <w:sz w:val="20"/>
          <w:szCs w:val="20"/>
        </w:rPr>
        <w:t>.</w:t>
      </w:r>
      <w:r w:rsidRPr="00C72572">
        <w:rPr>
          <w:i w:val="0"/>
          <w:iCs w:val="0"/>
          <w:color w:val="000000" w:themeColor="text1"/>
          <w:sz w:val="20"/>
          <w:szCs w:val="20"/>
        </w:rPr>
        <w:t xml:space="preserve"> </w:t>
      </w:r>
      <w:r>
        <w:rPr>
          <w:i w:val="0"/>
          <w:iCs w:val="0"/>
          <w:color w:val="000000" w:themeColor="text1"/>
          <w:sz w:val="20"/>
          <w:szCs w:val="20"/>
        </w:rPr>
        <w:t>A</w:t>
      </w:r>
      <w:r w:rsidRPr="00C72572">
        <w:rPr>
          <w:i w:val="0"/>
          <w:iCs w:val="0"/>
          <w:color w:val="000000" w:themeColor="text1"/>
          <w:sz w:val="20"/>
          <w:szCs w:val="20"/>
        </w:rPr>
        <w:t>ll cut parameters</w:t>
      </w:r>
      <w:r>
        <w:rPr>
          <w:i w:val="0"/>
          <w:iCs w:val="0"/>
          <w:color w:val="000000" w:themeColor="text1"/>
          <w:sz w:val="20"/>
          <w:szCs w:val="20"/>
        </w:rPr>
        <w:t xml:space="preserve"> were</w:t>
      </w:r>
      <w:r w:rsidRPr="00C72572">
        <w:rPr>
          <w:i w:val="0"/>
          <w:iCs w:val="0"/>
          <w:color w:val="000000" w:themeColor="text1"/>
          <w:sz w:val="20"/>
          <w:szCs w:val="20"/>
        </w:rPr>
        <w:t xml:space="preserve"> set to 1</w:t>
      </w:r>
    </w:p>
    <w:tbl>
      <w:tblPr>
        <w:tblStyle w:val="TableGrid"/>
        <w:tblW w:w="5473" w:type="pct"/>
        <w:tblInd w:w="-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1041"/>
        <w:gridCol w:w="1232"/>
        <w:gridCol w:w="1232"/>
        <w:gridCol w:w="1339"/>
        <w:gridCol w:w="1339"/>
        <w:gridCol w:w="620"/>
        <w:gridCol w:w="371"/>
        <w:gridCol w:w="713"/>
      </w:tblGrid>
      <w:tr w:rsidR="00903CA8" w:rsidRPr="00651865" w14:paraId="01F85633" w14:textId="77777777" w:rsidTr="006769DA">
        <w:trPr>
          <w:trHeight w:val="454"/>
        </w:trPr>
        <w:tc>
          <w:tcPr>
            <w:tcW w:w="1006" w:type="pct"/>
            <w:tcBorders>
              <w:top w:val="single" w:sz="4" w:space="0" w:color="auto"/>
              <w:bottom w:val="single" w:sz="4" w:space="0" w:color="auto"/>
            </w:tcBorders>
          </w:tcPr>
          <w:p w14:paraId="26B9CEB2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51865">
              <w:rPr>
                <w:sz w:val="20"/>
                <w:szCs w:val="20"/>
              </w:rPr>
              <w:t>onstruct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14:paraId="413B54A3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model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1C2AC01E" w14:textId="77777777" w:rsidR="00903CA8" w:rsidRPr="00651865" w:rsidRDefault="00903CA8" w:rsidP="006769DA">
            <w:pPr>
              <w:spacing w:line="360" w:lineRule="auto"/>
              <w:jc w:val="both"/>
              <w:rPr>
                <w:rFonts w:eastAsia="Calibri"/>
                <w:sz w:val="20"/>
                <w:szCs w:val="20"/>
              </w:rPr>
            </w:pPr>
            <w:r w:rsidRPr="00651865">
              <w:rPr>
                <w:rFonts w:eastAsia="Calibri"/>
                <w:sz w:val="20"/>
                <w:szCs w:val="20"/>
              </w:rPr>
              <w:t>selection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2F18FCA4" w14:textId="77777777" w:rsidR="00903CA8" w:rsidRPr="00651865" w:rsidRDefault="00E214F1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6CA0ECD4" w14:textId="77777777" w:rsidR="00903CA8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</w:t>
            </w:r>
          </w:p>
          <w:p w14:paraId="74AA6544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fitness estimate 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47FBE367" w14:textId="77777777" w:rsidR="00903CA8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off-target</w:t>
            </w:r>
          </w:p>
          <w:p w14:paraId="254FD072" w14:textId="77777777" w:rsidR="00903CA8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fitness </w:t>
            </w:r>
          </w:p>
          <w:p w14:paraId="01FC59B8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estimate 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490A9314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ln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</m:t>
                    </m:r>
                  </m:e>
                </m:acc>
              </m:oMath>
            </m:oMathPara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35B938B1" w14:textId="77777777" w:rsidR="00903CA8" w:rsidRPr="00813952" w:rsidRDefault="00903CA8" w:rsidP="006769DA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813952">
              <w:rPr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14:paraId="1DC0A14A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651865">
              <w:rPr>
                <w:sz w:val="20"/>
                <w:szCs w:val="20"/>
              </w:rPr>
              <w:t>AICc</w:t>
            </w:r>
            <w:proofErr w:type="spellEnd"/>
          </w:p>
        </w:tc>
      </w:tr>
      <w:tr w:rsidR="00903CA8" w:rsidRPr="00651865" w14:paraId="49076102" w14:textId="77777777" w:rsidTr="006769DA">
        <w:trPr>
          <w:trHeight w:val="454"/>
        </w:trPr>
        <w:tc>
          <w:tcPr>
            <w:tcW w:w="1006" w:type="pct"/>
            <w:tcBorders>
              <w:top w:val="single" w:sz="4" w:space="0" w:color="auto"/>
            </w:tcBorders>
          </w:tcPr>
          <w:p w14:paraId="2F0F8C7D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Cas9_no-gRNAs</w:t>
            </w:r>
          </w:p>
        </w:tc>
        <w:tc>
          <w:tcPr>
            <w:tcW w:w="527" w:type="pct"/>
            <w:tcBorders>
              <w:top w:val="single" w:sz="4" w:space="0" w:color="auto"/>
            </w:tcBorders>
          </w:tcPr>
          <w:p w14:paraId="028D6677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full</w:t>
            </w:r>
          </w:p>
        </w:tc>
        <w:tc>
          <w:tcPr>
            <w:tcW w:w="624" w:type="pct"/>
            <w:tcBorders>
              <w:top w:val="single" w:sz="4" w:space="0" w:color="auto"/>
            </w:tcBorders>
          </w:tcPr>
          <w:p w14:paraId="05A09F8D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viability</w:t>
            </w:r>
          </w:p>
        </w:tc>
        <w:tc>
          <w:tcPr>
            <w:tcW w:w="624" w:type="pct"/>
            <w:tcBorders>
              <w:top w:val="single" w:sz="4" w:space="0" w:color="auto"/>
            </w:tcBorders>
          </w:tcPr>
          <w:p w14:paraId="7E15A02A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252</w:t>
            </w:r>
          </w:p>
          <w:p w14:paraId="1EAE6815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[157 -379]</w:t>
            </w:r>
          </w:p>
        </w:tc>
        <w:tc>
          <w:tcPr>
            <w:tcW w:w="678" w:type="pct"/>
            <w:tcBorders>
              <w:top w:val="single" w:sz="4" w:space="0" w:color="auto"/>
            </w:tcBorders>
          </w:tcPr>
          <w:p w14:paraId="23DBA980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</w:t>
            </w:r>
          </w:p>
          <w:p w14:paraId="3D024BFF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[0.97 – 1.05]</w:t>
            </w:r>
          </w:p>
        </w:tc>
        <w:tc>
          <w:tcPr>
            <w:tcW w:w="678" w:type="pct"/>
            <w:tcBorders>
              <w:top w:val="single" w:sz="4" w:space="0" w:color="auto"/>
            </w:tcBorders>
          </w:tcPr>
          <w:p w14:paraId="1C2A4DD4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 xml:space="preserve">0.76 </w:t>
            </w:r>
          </w:p>
          <w:p w14:paraId="1DF88FD7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[0.57 – 1.29]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14:paraId="63B2EC11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89.3</w:t>
            </w:r>
          </w:p>
        </w:tc>
        <w:tc>
          <w:tcPr>
            <w:tcW w:w="188" w:type="pct"/>
            <w:tcBorders>
              <w:top w:val="single" w:sz="4" w:space="0" w:color="auto"/>
            </w:tcBorders>
          </w:tcPr>
          <w:p w14:paraId="62173485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</w:tcBorders>
          </w:tcPr>
          <w:p w14:paraId="2F46C52F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-171</w:t>
            </w:r>
          </w:p>
        </w:tc>
      </w:tr>
      <w:tr w:rsidR="00903CA8" w:rsidRPr="00651865" w14:paraId="47638B72" w14:textId="77777777" w:rsidTr="006769DA">
        <w:trPr>
          <w:trHeight w:val="454"/>
        </w:trPr>
        <w:tc>
          <w:tcPr>
            <w:tcW w:w="1006" w:type="pct"/>
          </w:tcPr>
          <w:p w14:paraId="3B2167C3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Cas9_no-gRNAs</w:t>
            </w:r>
          </w:p>
        </w:tc>
        <w:tc>
          <w:tcPr>
            <w:tcW w:w="527" w:type="pct"/>
          </w:tcPr>
          <w:p w14:paraId="0B967C1C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construct</w:t>
            </w:r>
          </w:p>
        </w:tc>
        <w:tc>
          <w:tcPr>
            <w:tcW w:w="624" w:type="pct"/>
          </w:tcPr>
          <w:p w14:paraId="2723F09A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viability</w:t>
            </w:r>
          </w:p>
        </w:tc>
        <w:tc>
          <w:tcPr>
            <w:tcW w:w="624" w:type="pct"/>
          </w:tcPr>
          <w:p w14:paraId="28D200CA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 xml:space="preserve">243 </w:t>
            </w:r>
          </w:p>
          <w:p w14:paraId="1B750BBE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[152 - 366]</w:t>
            </w:r>
          </w:p>
        </w:tc>
        <w:tc>
          <w:tcPr>
            <w:tcW w:w="678" w:type="pct"/>
          </w:tcPr>
          <w:p w14:paraId="74504100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</w:t>
            </w:r>
          </w:p>
          <w:p w14:paraId="45DA9A0E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[0.96 – 1.04]</w:t>
            </w:r>
          </w:p>
        </w:tc>
        <w:tc>
          <w:tcPr>
            <w:tcW w:w="678" w:type="pct"/>
          </w:tcPr>
          <w:p w14:paraId="6E54EB11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1*</w:t>
            </w:r>
          </w:p>
        </w:tc>
        <w:tc>
          <w:tcPr>
            <w:tcW w:w="314" w:type="pct"/>
          </w:tcPr>
          <w:p w14:paraId="4ACADF2A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88.6</w:t>
            </w:r>
          </w:p>
        </w:tc>
        <w:tc>
          <w:tcPr>
            <w:tcW w:w="188" w:type="pct"/>
          </w:tcPr>
          <w:p w14:paraId="63E02EFD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2</w:t>
            </w:r>
          </w:p>
        </w:tc>
        <w:tc>
          <w:tcPr>
            <w:tcW w:w="361" w:type="pct"/>
          </w:tcPr>
          <w:p w14:paraId="2A778CDC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-173</w:t>
            </w:r>
          </w:p>
        </w:tc>
      </w:tr>
      <w:tr w:rsidR="00903CA8" w:rsidRPr="00651865" w14:paraId="658C0512" w14:textId="77777777" w:rsidTr="006769DA">
        <w:trPr>
          <w:trHeight w:val="454"/>
        </w:trPr>
        <w:tc>
          <w:tcPr>
            <w:tcW w:w="1006" w:type="pct"/>
          </w:tcPr>
          <w:p w14:paraId="50E95EBE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Cas</w:t>
            </w:r>
            <w:r>
              <w:rPr>
                <w:sz w:val="20"/>
                <w:szCs w:val="20"/>
              </w:rPr>
              <w:t>9</w:t>
            </w:r>
            <w:r w:rsidRPr="00651865">
              <w:rPr>
                <w:sz w:val="20"/>
                <w:szCs w:val="20"/>
              </w:rPr>
              <w:t>_no-gRNAs</w:t>
            </w:r>
          </w:p>
        </w:tc>
        <w:tc>
          <w:tcPr>
            <w:tcW w:w="527" w:type="pct"/>
          </w:tcPr>
          <w:p w14:paraId="23E4800F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off-target</w:t>
            </w:r>
          </w:p>
        </w:tc>
        <w:tc>
          <w:tcPr>
            <w:tcW w:w="624" w:type="pct"/>
          </w:tcPr>
          <w:p w14:paraId="10117B8C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viability</w:t>
            </w:r>
          </w:p>
        </w:tc>
        <w:tc>
          <w:tcPr>
            <w:tcW w:w="624" w:type="pct"/>
          </w:tcPr>
          <w:p w14:paraId="09BD50E7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252</w:t>
            </w:r>
          </w:p>
          <w:p w14:paraId="3ED55362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[157 - 379]</w:t>
            </w:r>
          </w:p>
        </w:tc>
        <w:tc>
          <w:tcPr>
            <w:tcW w:w="678" w:type="pct"/>
          </w:tcPr>
          <w:p w14:paraId="18ECA98D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1*</w:t>
            </w:r>
          </w:p>
        </w:tc>
        <w:tc>
          <w:tcPr>
            <w:tcW w:w="678" w:type="pct"/>
          </w:tcPr>
          <w:p w14:paraId="4A313C9F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 xml:space="preserve">0.76 </w:t>
            </w:r>
          </w:p>
          <w:p w14:paraId="5DEF74A7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[0.57 – 1.29]</w:t>
            </w:r>
          </w:p>
        </w:tc>
        <w:tc>
          <w:tcPr>
            <w:tcW w:w="314" w:type="pct"/>
          </w:tcPr>
          <w:p w14:paraId="465B2327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89.3</w:t>
            </w:r>
          </w:p>
        </w:tc>
        <w:tc>
          <w:tcPr>
            <w:tcW w:w="188" w:type="pct"/>
          </w:tcPr>
          <w:p w14:paraId="31606C01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2</w:t>
            </w:r>
          </w:p>
        </w:tc>
        <w:tc>
          <w:tcPr>
            <w:tcW w:w="361" w:type="pct"/>
          </w:tcPr>
          <w:p w14:paraId="5B1C3E39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-174</w:t>
            </w:r>
          </w:p>
        </w:tc>
      </w:tr>
      <w:tr w:rsidR="00903CA8" w:rsidRPr="00651865" w14:paraId="182E4FE7" w14:textId="77777777" w:rsidTr="006769DA">
        <w:trPr>
          <w:trHeight w:val="454"/>
        </w:trPr>
        <w:tc>
          <w:tcPr>
            <w:tcW w:w="1006" w:type="pct"/>
            <w:tcBorders>
              <w:bottom w:val="single" w:sz="4" w:space="0" w:color="auto"/>
            </w:tcBorders>
          </w:tcPr>
          <w:p w14:paraId="47AB60C0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Cas</w:t>
            </w:r>
            <w:r>
              <w:rPr>
                <w:sz w:val="20"/>
                <w:szCs w:val="20"/>
              </w:rPr>
              <w:t>9</w:t>
            </w:r>
            <w:r w:rsidRPr="00651865">
              <w:rPr>
                <w:sz w:val="20"/>
                <w:szCs w:val="20"/>
              </w:rPr>
              <w:t>_no-gRNAs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14:paraId="14AB7E18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neutral</w:t>
            </w: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1211181E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none</w:t>
            </w: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34D6EF9F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 xml:space="preserve">243 </w:t>
            </w:r>
          </w:p>
          <w:p w14:paraId="34B36D7F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[152 – 366]</w:t>
            </w: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14:paraId="627C6698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1*</w:t>
            </w: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14:paraId="5978BDAB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1*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08112AE8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88.6</w:t>
            </w: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14:paraId="15A7BB55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14:paraId="5ECA766E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-175</w:t>
            </w:r>
          </w:p>
        </w:tc>
      </w:tr>
      <w:tr w:rsidR="00903CA8" w:rsidRPr="00651865" w14:paraId="202272CB" w14:textId="77777777" w:rsidTr="006769DA">
        <w:trPr>
          <w:trHeight w:val="454"/>
        </w:trPr>
        <w:tc>
          <w:tcPr>
            <w:tcW w:w="1006" w:type="pct"/>
            <w:tcBorders>
              <w:top w:val="single" w:sz="4" w:space="0" w:color="auto"/>
            </w:tcBorders>
          </w:tcPr>
          <w:p w14:paraId="43BC00A6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no-Cas9_no-gRNAs</w:t>
            </w:r>
          </w:p>
        </w:tc>
        <w:tc>
          <w:tcPr>
            <w:tcW w:w="527" w:type="pct"/>
            <w:tcBorders>
              <w:top w:val="single" w:sz="4" w:space="0" w:color="auto"/>
            </w:tcBorders>
          </w:tcPr>
          <w:p w14:paraId="1E71AED5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full</w:t>
            </w:r>
          </w:p>
        </w:tc>
        <w:tc>
          <w:tcPr>
            <w:tcW w:w="624" w:type="pct"/>
            <w:tcBorders>
              <w:top w:val="single" w:sz="4" w:space="0" w:color="auto"/>
            </w:tcBorders>
          </w:tcPr>
          <w:p w14:paraId="0A4CE2A5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viability</w:t>
            </w:r>
          </w:p>
        </w:tc>
        <w:tc>
          <w:tcPr>
            <w:tcW w:w="624" w:type="pct"/>
            <w:tcBorders>
              <w:top w:val="single" w:sz="4" w:space="0" w:color="auto"/>
            </w:tcBorders>
          </w:tcPr>
          <w:p w14:paraId="429F8F6F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162</w:t>
            </w:r>
          </w:p>
          <w:p w14:paraId="7E4E77B4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[101 - 24</w:t>
            </w:r>
            <w:r>
              <w:rPr>
                <w:sz w:val="20"/>
                <w:szCs w:val="20"/>
              </w:rPr>
              <w:t>4</w:t>
            </w:r>
            <w:r w:rsidRPr="00651865">
              <w:rPr>
                <w:sz w:val="20"/>
                <w:szCs w:val="20"/>
              </w:rPr>
              <w:t>]</w:t>
            </w:r>
          </w:p>
        </w:tc>
        <w:tc>
          <w:tcPr>
            <w:tcW w:w="678" w:type="pct"/>
            <w:tcBorders>
              <w:top w:val="single" w:sz="4" w:space="0" w:color="auto"/>
            </w:tcBorders>
          </w:tcPr>
          <w:p w14:paraId="23532130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</w:t>
            </w:r>
          </w:p>
          <w:p w14:paraId="472CFE63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[0.97 -1.</w:t>
            </w:r>
            <w:r>
              <w:rPr>
                <w:sz w:val="20"/>
                <w:szCs w:val="20"/>
              </w:rPr>
              <w:t>10</w:t>
            </w:r>
            <w:r w:rsidRPr="00651865">
              <w:rPr>
                <w:sz w:val="20"/>
                <w:szCs w:val="20"/>
              </w:rPr>
              <w:t>]</w:t>
            </w:r>
          </w:p>
        </w:tc>
        <w:tc>
          <w:tcPr>
            <w:tcW w:w="678" w:type="pct"/>
            <w:tcBorders>
              <w:top w:val="single" w:sz="4" w:space="0" w:color="auto"/>
            </w:tcBorders>
          </w:tcPr>
          <w:p w14:paraId="2427EE8A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.06</w:t>
            </w:r>
          </w:p>
          <w:p w14:paraId="2AF6DE0E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 xml:space="preserve">[0. </w:t>
            </w:r>
            <w:r>
              <w:rPr>
                <w:sz w:val="20"/>
                <w:szCs w:val="20"/>
              </w:rPr>
              <w:t>74</w:t>
            </w:r>
            <w:r w:rsidRPr="00651865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2.06]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14:paraId="5BB18238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81.5</w:t>
            </w:r>
          </w:p>
        </w:tc>
        <w:tc>
          <w:tcPr>
            <w:tcW w:w="188" w:type="pct"/>
            <w:tcBorders>
              <w:top w:val="single" w:sz="4" w:space="0" w:color="auto"/>
            </w:tcBorders>
          </w:tcPr>
          <w:p w14:paraId="43DD94F5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</w:tcBorders>
          </w:tcPr>
          <w:p w14:paraId="26A84316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-155</w:t>
            </w:r>
          </w:p>
        </w:tc>
      </w:tr>
      <w:tr w:rsidR="00903CA8" w:rsidRPr="00651865" w14:paraId="5A4B4B63" w14:textId="77777777" w:rsidTr="006769DA">
        <w:trPr>
          <w:trHeight w:val="454"/>
        </w:trPr>
        <w:tc>
          <w:tcPr>
            <w:tcW w:w="1006" w:type="pct"/>
          </w:tcPr>
          <w:p w14:paraId="649A9A61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no-Cas9_no-gRNAs</w:t>
            </w:r>
          </w:p>
        </w:tc>
        <w:tc>
          <w:tcPr>
            <w:tcW w:w="527" w:type="pct"/>
          </w:tcPr>
          <w:p w14:paraId="1A2163C4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construct</w:t>
            </w:r>
          </w:p>
        </w:tc>
        <w:tc>
          <w:tcPr>
            <w:tcW w:w="624" w:type="pct"/>
          </w:tcPr>
          <w:p w14:paraId="0DFD1898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viability</w:t>
            </w:r>
          </w:p>
        </w:tc>
        <w:tc>
          <w:tcPr>
            <w:tcW w:w="624" w:type="pct"/>
          </w:tcPr>
          <w:p w14:paraId="41A53026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162</w:t>
            </w:r>
          </w:p>
          <w:p w14:paraId="7934ECBB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[101 - 24</w:t>
            </w:r>
            <w:r>
              <w:rPr>
                <w:sz w:val="20"/>
                <w:szCs w:val="20"/>
              </w:rPr>
              <w:t>4</w:t>
            </w:r>
            <w:r w:rsidRPr="00651865">
              <w:rPr>
                <w:sz w:val="20"/>
                <w:szCs w:val="20"/>
              </w:rPr>
              <w:t>]</w:t>
            </w:r>
          </w:p>
        </w:tc>
        <w:tc>
          <w:tcPr>
            <w:tcW w:w="678" w:type="pct"/>
          </w:tcPr>
          <w:p w14:paraId="7E6AB458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</w:t>
            </w:r>
          </w:p>
          <w:p w14:paraId="5E95A242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[0.97 -1.</w:t>
            </w:r>
            <w:r>
              <w:rPr>
                <w:sz w:val="20"/>
                <w:szCs w:val="20"/>
              </w:rPr>
              <w:t>1</w:t>
            </w:r>
            <w:r w:rsidRPr="00651865">
              <w:rPr>
                <w:sz w:val="20"/>
                <w:szCs w:val="20"/>
              </w:rPr>
              <w:t>0]</w:t>
            </w:r>
          </w:p>
        </w:tc>
        <w:tc>
          <w:tcPr>
            <w:tcW w:w="678" w:type="pct"/>
          </w:tcPr>
          <w:p w14:paraId="2D7E956B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1*</w:t>
            </w:r>
          </w:p>
        </w:tc>
        <w:tc>
          <w:tcPr>
            <w:tcW w:w="314" w:type="pct"/>
          </w:tcPr>
          <w:p w14:paraId="6C3702BC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81.5</w:t>
            </w:r>
          </w:p>
        </w:tc>
        <w:tc>
          <w:tcPr>
            <w:tcW w:w="188" w:type="pct"/>
          </w:tcPr>
          <w:p w14:paraId="1570D079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2</w:t>
            </w:r>
          </w:p>
        </w:tc>
        <w:tc>
          <w:tcPr>
            <w:tcW w:w="361" w:type="pct"/>
          </w:tcPr>
          <w:p w14:paraId="23FA7445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-158</w:t>
            </w:r>
          </w:p>
        </w:tc>
      </w:tr>
      <w:tr w:rsidR="00903CA8" w:rsidRPr="00651865" w14:paraId="14C62BB2" w14:textId="77777777" w:rsidTr="006769DA">
        <w:trPr>
          <w:trHeight w:val="454"/>
        </w:trPr>
        <w:tc>
          <w:tcPr>
            <w:tcW w:w="1006" w:type="pct"/>
          </w:tcPr>
          <w:p w14:paraId="15980A61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no-Cas9_no-gRNAs</w:t>
            </w:r>
          </w:p>
        </w:tc>
        <w:tc>
          <w:tcPr>
            <w:tcW w:w="527" w:type="pct"/>
          </w:tcPr>
          <w:p w14:paraId="04D2F6EB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off-target</w:t>
            </w:r>
          </w:p>
        </w:tc>
        <w:tc>
          <w:tcPr>
            <w:tcW w:w="624" w:type="pct"/>
          </w:tcPr>
          <w:p w14:paraId="2C575A62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viability</w:t>
            </w:r>
          </w:p>
        </w:tc>
        <w:tc>
          <w:tcPr>
            <w:tcW w:w="624" w:type="pct"/>
          </w:tcPr>
          <w:p w14:paraId="2E33203E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162</w:t>
            </w:r>
          </w:p>
          <w:p w14:paraId="7A68BEAA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[101 - 24</w:t>
            </w:r>
            <w:r>
              <w:rPr>
                <w:sz w:val="20"/>
                <w:szCs w:val="20"/>
              </w:rPr>
              <w:t>4</w:t>
            </w:r>
            <w:r w:rsidRPr="00651865">
              <w:rPr>
                <w:sz w:val="20"/>
                <w:szCs w:val="20"/>
              </w:rPr>
              <w:t>]</w:t>
            </w:r>
          </w:p>
        </w:tc>
        <w:tc>
          <w:tcPr>
            <w:tcW w:w="678" w:type="pct"/>
          </w:tcPr>
          <w:p w14:paraId="1F677F4A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1*</w:t>
            </w:r>
          </w:p>
        </w:tc>
        <w:tc>
          <w:tcPr>
            <w:tcW w:w="678" w:type="pct"/>
          </w:tcPr>
          <w:p w14:paraId="608AF35A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.06</w:t>
            </w:r>
          </w:p>
          <w:p w14:paraId="4DA6A9BF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 xml:space="preserve">[0. </w:t>
            </w:r>
            <w:r>
              <w:rPr>
                <w:sz w:val="20"/>
                <w:szCs w:val="20"/>
              </w:rPr>
              <w:t>74</w:t>
            </w:r>
            <w:r w:rsidRPr="0065186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>2.06]</w:t>
            </w:r>
          </w:p>
        </w:tc>
        <w:tc>
          <w:tcPr>
            <w:tcW w:w="314" w:type="pct"/>
          </w:tcPr>
          <w:p w14:paraId="0DCAED5D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81.5</w:t>
            </w:r>
          </w:p>
        </w:tc>
        <w:tc>
          <w:tcPr>
            <w:tcW w:w="188" w:type="pct"/>
          </w:tcPr>
          <w:p w14:paraId="3D00CE9E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2</w:t>
            </w:r>
          </w:p>
        </w:tc>
        <w:tc>
          <w:tcPr>
            <w:tcW w:w="361" w:type="pct"/>
          </w:tcPr>
          <w:p w14:paraId="63036853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-158</w:t>
            </w:r>
          </w:p>
        </w:tc>
      </w:tr>
      <w:tr w:rsidR="00903CA8" w:rsidRPr="00651865" w14:paraId="5257EEAA" w14:textId="77777777" w:rsidTr="006769DA">
        <w:trPr>
          <w:trHeight w:val="454"/>
        </w:trPr>
        <w:tc>
          <w:tcPr>
            <w:tcW w:w="1006" w:type="pct"/>
            <w:tcBorders>
              <w:bottom w:val="single" w:sz="4" w:space="0" w:color="auto"/>
            </w:tcBorders>
          </w:tcPr>
          <w:p w14:paraId="11870297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no-Cas9_no-gRNAs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14:paraId="037B13CE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neutral</w:t>
            </w: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23B37B1D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none</w:t>
            </w: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3786C0A2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162</w:t>
            </w:r>
          </w:p>
          <w:p w14:paraId="4798CA10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[101 - 24</w:t>
            </w:r>
            <w:r>
              <w:rPr>
                <w:sz w:val="20"/>
                <w:szCs w:val="20"/>
              </w:rPr>
              <w:t>4</w:t>
            </w:r>
            <w:r w:rsidRPr="00651865">
              <w:rPr>
                <w:sz w:val="20"/>
                <w:szCs w:val="20"/>
              </w:rPr>
              <w:t>]</w:t>
            </w: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14:paraId="4B8C9F07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1*</w:t>
            </w: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14:paraId="6CBDB9DD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1*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459049D2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81.5</w:t>
            </w: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14:paraId="4B6CE4EA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14:paraId="2B96C6DE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-161</w:t>
            </w:r>
          </w:p>
        </w:tc>
      </w:tr>
      <w:tr w:rsidR="00903CA8" w:rsidRPr="00651865" w14:paraId="79A82048" w14:textId="77777777" w:rsidTr="006769DA">
        <w:trPr>
          <w:trHeight w:val="454"/>
        </w:trPr>
        <w:tc>
          <w:tcPr>
            <w:tcW w:w="1006" w:type="pct"/>
            <w:tcBorders>
              <w:top w:val="single" w:sz="4" w:space="0" w:color="auto"/>
            </w:tcBorders>
          </w:tcPr>
          <w:p w14:paraId="126BDC8F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Cas9HF1_gRNAs</w:t>
            </w:r>
          </w:p>
        </w:tc>
        <w:tc>
          <w:tcPr>
            <w:tcW w:w="527" w:type="pct"/>
            <w:tcBorders>
              <w:top w:val="single" w:sz="4" w:space="0" w:color="auto"/>
            </w:tcBorders>
          </w:tcPr>
          <w:p w14:paraId="4EF90389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full</w:t>
            </w:r>
          </w:p>
        </w:tc>
        <w:tc>
          <w:tcPr>
            <w:tcW w:w="624" w:type="pct"/>
            <w:tcBorders>
              <w:top w:val="single" w:sz="4" w:space="0" w:color="auto"/>
            </w:tcBorders>
          </w:tcPr>
          <w:p w14:paraId="42097157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viability</w:t>
            </w:r>
          </w:p>
        </w:tc>
        <w:tc>
          <w:tcPr>
            <w:tcW w:w="624" w:type="pct"/>
            <w:tcBorders>
              <w:top w:val="single" w:sz="4" w:space="0" w:color="auto"/>
            </w:tcBorders>
          </w:tcPr>
          <w:p w14:paraId="7F4DF6E3" w14:textId="77777777" w:rsidR="00903CA8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  <w:p w14:paraId="6D054BF6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[240 – 682]</w:t>
            </w:r>
          </w:p>
        </w:tc>
        <w:tc>
          <w:tcPr>
            <w:tcW w:w="678" w:type="pct"/>
            <w:tcBorders>
              <w:top w:val="single" w:sz="4" w:space="0" w:color="auto"/>
            </w:tcBorders>
          </w:tcPr>
          <w:p w14:paraId="7F4012FA" w14:textId="77777777" w:rsidR="00903CA8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</w:t>
            </w:r>
          </w:p>
          <w:p w14:paraId="5824EF57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[0.96 – 1.02]</w:t>
            </w:r>
          </w:p>
        </w:tc>
        <w:tc>
          <w:tcPr>
            <w:tcW w:w="678" w:type="pct"/>
            <w:tcBorders>
              <w:top w:val="single" w:sz="4" w:space="0" w:color="auto"/>
            </w:tcBorders>
          </w:tcPr>
          <w:p w14:paraId="1BFEB373" w14:textId="77777777" w:rsidR="00903CA8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</w:t>
            </w:r>
          </w:p>
          <w:p w14:paraId="15370A43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[1.04 – 1.97]</w:t>
            </w:r>
          </w:p>
        </w:tc>
        <w:tc>
          <w:tcPr>
            <w:tcW w:w="314" w:type="pct"/>
            <w:tcBorders>
              <w:top w:val="single" w:sz="4" w:space="0" w:color="auto"/>
            </w:tcBorders>
          </w:tcPr>
          <w:p w14:paraId="7B916AC0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90.2</w:t>
            </w:r>
          </w:p>
        </w:tc>
        <w:tc>
          <w:tcPr>
            <w:tcW w:w="188" w:type="pct"/>
            <w:tcBorders>
              <w:top w:val="single" w:sz="4" w:space="0" w:color="auto"/>
            </w:tcBorders>
          </w:tcPr>
          <w:p w14:paraId="14B953B8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</w:tcBorders>
          </w:tcPr>
          <w:p w14:paraId="24CD7903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-173</w:t>
            </w:r>
          </w:p>
        </w:tc>
      </w:tr>
      <w:tr w:rsidR="00903CA8" w:rsidRPr="00651865" w14:paraId="317FB47B" w14:textId="77777777" w:rsidTr="006769DA">
        <w:trPr>
          <w:trHeight w:val="454"/>
        </w:trPr>
        <w:tc>
          <w:tcPr>
            <w:tcW w:w="1006" w:type="pct"/>
          </w:tcPr>
          <w:p w14:paraId="41EB7333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Cas9HF1_gRNAs</w:t>
            </w:r>
          </w:p>
        </w:tc>
        <w:tc>
          <w:tcPr>
            <w:tcW w:w="527" w:type="pct"/>
          </w:tcPr>
          <w:p w14:paraId="00AF4DEA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construct</w:t>
            </w:r>
          </w:p>
        </w:tc>
        <w:tc>
          <w:tcPr>
            <w:tcW w:w="624" w:type="pct"/>
          </w:tcPr>
          <w:p w14:paraId="604CAA13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viability</w:t>
            </w:r>
          </w:p>
        </w:tc>
        <w:tc>
          <w:tcPr>
            <w:tcW w:w="624" w:type="pct"/>
          </w:tcPr>
          <w:p w14:paraId="78259136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396</w:t>
            </w:r>
          </w:p>
          <w:p w14:paraId="5440C904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[240 - 608]</w:t>
            </w:r>
          </w:p>
        </w:tc>
        <w:tc>
          <w:tcPr>
            <w:tcW w:w="678" w:type="pct"/>
          </w:tcPr>
          <w:p w14:paraId="546C76CB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</w:t>
            </w:r>
          </w:p>
          <w:p w14:paraId="60162981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[0.97 – 1.04]</w:t>
            </w:r>
          </w:p>
        </w:tc>
        <w:tc>
          <w:tcPr>
            <w:tcW w:w="678" w:type="pct"/>
          </w:tcPr>
          <w:p w14:paraId="4D4318F2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1*</w:t>
            </w:r>
          </w:p>
        </w:tc>
        <w:tc>
          <w:tcPr>
            <w:tcW w:w="314" w:type="pct"/>
          </w:tcPr>
          <w:p w14:paraId="2220E903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88.1</w:t>
            </w:r>
          </w:p>
        </w:tc>
        <w:tc>
          <w:tcPr>
            <w:tcW w:w="188" w:type="pct"/>
          </w:tcPr>
          <w:p w14:paraId="6397DD8C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2</w:t>
            </w:r>
          </w:p>
        </w:tc>
        <w:tc>
          <w:tcPr>
            <w:tcW w:w="361" w:type="pct"/>
          </w:tcPr>
          <w:p w14:paraId="541B2C4F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-171</w:t>
            </w:r>
          </w:p>
        </w:tc>
      </w:tr>
      <w:tr w:rsidR="00903CA8" w:rsidRPr="00651865" w14:paraId="49794061" w14:textId="77777777" w:rsidTr="006769DA">
        <w:trPr>
          <w:trHeight w:val="454"/>
        </w:trPr>
        <w:tc>
          <w:tcPr>
            <w:tcW w:w="1006" w:type="pct"/>
          </w:tcPr>
          <w:p w14:paraId="0B3BAE1A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Cas9HF1_gRNAs</w:t>
            </w:r>
          </w:p>
        </w:tc>
        <w:tc>
          <w:tcPr>
            <w:tcW w:w="527" w:type="pct"/>
          </w:tcPr>
          <w:p w14:paraId="0B92BFA4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off-target</w:t>
            </w:r>
          </w:p>
        </w:tc>
        <w:tc>
          <w:tcPr>
            <w:tcW w:w="624" w:type="pct"/>
          </w:tcPr>
          <w:p w14:paraId="17CE9FCB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viability</w:t>
            </w:r>
          </w:p>
        </w:tc>
        <w:tc>
          <w:tcPr>
            <w:tcW w:w="624" w:type="pct"/>
          </w:tcPr>
          <w:p w14:paraId="6CD4DE79" w14:textId="77777777" w:rsidR="00903CA8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  <w:p w14:paraId="3D67BCD8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[267 – 675]</w:t>
            </w:r>
          </w:p>
        </w:tc>
        <w:tc>
          <w:tcPr>
            <w:tcW w:w="678" w:type="pct"/>
          </w:tcPr>
          <w:p w14:paraId="4FC49218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1*</w:t>
            </w:r>
          </w:p>
        </w:tc>
        <w:tc>
          <w:tcPr>
            <w:tcW w:w="678" w:type="pct"/>
          </w:tcPr>
          <w:p w14:paraId="43258493" w14:textId="77777777" w:rsidR="00903CA8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</w:t>
            </w:r>
          </w:p>
          <w:p w14:paraId="115BDDC9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[1.00 – 1.88]</w:t>
            </w:r>
          </w:p>
        </w:tc>
        <w:tc>
          <w:tcPr>
            <w:tcW w:w="314" w:type="pct"/>
          </w:tcPr>
          <w:p w14:paraId="0C582E75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</w:t>
            </w:r>
          </w:p>
        </w:tc>
        <w:tc>
          <w:tcPr>
            <w:tcW w:w="188" w:type="pct"/>
          </w:tcPr>
          <w:p w14:paraId="2DFAE817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2</w:t>
            </w:r>
          </w:p>
        </w:tc>
        <w:tc>
          <w:tcPr>
            <w:tcW w:w="361" w:type="pct"/>
          </w:tcPr>
          <w:p w14:paraId="0DA68CEE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-175</w:t>
            </w:r>
          </w:p>
        </w:tc>
      </w:tr>
      <w:tr w:rsidR="00903CA8" w:rsidRPr="00651865" w14:paraId="29629810" w14:textId="77777777" w:rsidTr="006769DA">
        <w:trPr>
          <w:trHeight w:val="454"/>
        </w:trPr>
        <w:tc>
          <w:tcPr>
            <w:tcW w:w="1006" w:type="pct"/>
            <w:tcBorders>
              <w:bottom w:val="single" w:sz="4" w:space="0" w:color="auto"/>
            </w:tcBorders>
          </w:tcPr>
          <w:p w14:paraId="4BA7B2BD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Cas9HF1_gRNAs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14:paraId="7B80CCE8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neutral</w:t>
            </w: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1741CEBA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none</w:t>
            </w: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52A48585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396</w:t>
            </w:r>
          </w:p>
          <w:p w14:paraId="0CA311E4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[240 - 608]</w:t>
            </w: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14:paraId="66F211BF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1*</w:t>
            </w: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14:paraId="6F9FB5E2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1*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5D1195B6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88.1</w:t>
            </w: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14:paraId="06A955A4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14:paraId="294724FC" w14:textId="77777777" w:rsidR="00903CA8" w:rsidRPr="00651865" w:rsidRDefault="00903CA8" w:rsidP="006769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865">
              <w:rPr>
                <w:sz w:val="20"/>
                <w:szCs w:val="20"/>
              </w:rPr>
              <w:t>-174</w:t>
            </w:r>
          </w:p>
        </w:tc>
      </w:tr>
    </w:tbl>
    <w:p w14:paraId="46706059" w14:textId="77777777" w:rsidR="00903CA8" w:rsidRDefault="00903CA8" w:rsidP="00903CA8">
      <w:pPr>
        <w:spacing w:line="360" w:lineRule="auto"/>
        <w:jc w:val="both"/>
        <w:rPr>
          <w:sz w:val="20"/>
          <w:szCs w:val="20"/>
        </w:rPr>
      </w:pPr>
    </w:p>
    <w:p w14:paraId="602D1B8F" w14:textId="77777777" w:rsidR="00903CA8" w:rsidRDefault="00903CA8" w:rsidP="00903C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Each row shows the parameter estimates (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</m:acc>
          </m:e>
          <m:sub>
            <m:r>
              <w:rPr>
                <w:rFonts w:ascii="Cambria Math" w:hAnsi="Cambria Math"/>
                <w:sz w:val="20"/>
                <w:szCs w:val="20"/>
              </w:rPr>
              <m:t>e</m:t>
            </m:r>
          </m:sub>
        </m:sSub>
      </m:oMath>
      <w:r>
        <w:rPr>
          <w:sz w:val="20"/>
          <w:szCs w:val="20"/>
        </w:rPr>
        <w:t>= effective population size), maximum log Likelihood (ln</w:t>
      </w:r>
      <m:oMath>
        <m:acc>
          <m:accPr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L</m:t>
            </m:r>
          </m:e>
        </m:acc>
        <m:r>
          <w:rPr>
            <w:rFonts w:ascii="Cambria Math" w:hAnsi="Cambria Math"/>
            <w:sz w:val="20"/>
            <w:szCs w:val="20"/>
          </w:rPr>
          <m:t>)</m:t>
        </m:r>
      </m:oMath>
      <w:r>
        <w:rPr>
          <w:sz w:val="20"/>
          <w:szCs w:val="20"/>
        </w:rPr>
        <w:t>, number of free parameters in the maximum likelihood framework (</w:t>
      </w:r>
      <w:r w:rsidRPr="00476BBB">
        <w:rPr>
          <w:i/>
          <w:iCs/>
          <w:sz w:val="20"/>
          <w:szCs w:val="20"/>
        </w:rPr>
        <w:t>P</w:t>
      </w:r>
      <w:r>
        <w:rPr>
          <w:sz w:val="20"/>
          <w:szCs w:val="20"/>
        </w:rPr>
        <w:t>), and corrected Akaike Information Criterion value (</w:t>
      </w:r>
      <m:oMath>
        <m:r>
          <w:rPr>
            <w:rFonts w:ascii="Cambria Math" w:hAnsi="Cambria Math"/>
            <w:sz w:val="20"/>
            <w:szCs w:val="20"/>
          </w:rPr>
          <m:t>AICc=2p-2ln</m:t>
        </m:r>
        <m:acc>
          <m:accPr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L</m:t>
            </m:r>
          </m:e>
        </m:acc>
        <m:r>
          <w:rPr>
            <w:rFonts w:ascii="Cambria Math" w:hAnsi="Cambria Math"/>
            <w:sz w:val="20"/>
            <w:szCs w:val="20"/>
          </w:rPr>
          <m:t>+(2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+2p)/(n-p-1</m:t>
        </m:r>
      </m:oMath>
      <w:r>
        <w:rPr>
          <w:sz w:val="20"/>
          <w:szCs w:val="20"/>
        </w:rPr>
        <w:t xml:space="preserve">) where </w:t>
      </w:r>
      <w:r w:rsidRPr="001C3825">
        <w:rPr>
          <w:i/>
          <w:iCs/>
          <w:sz w:val="20"/>
          <w:szCs w:val="20"/>
        </w:rPr>
        <w:t>n</w:t>
      </w:r>
      <w:r>
        <w:rPr>
          <w:sz w:val="20"/>
          <w:szCs w:val="20"/>
        </w:rPr>
        <w:t xml:space="preserve"> = number of generation transitions; </w:t>
      </w:r>
      <w:r w:rsidRPr="001C3825">
        <w:rPr>
          <w:i/>
          <w:iCs/>
          <w:sz w:val="20"/>
          <w:szCs w:val="20"/>
        </w:rPr>
        <w:t>n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= 20 for Cas9_no-gRNAs, no-Cas9_no-gRNAs, and </w:t>
      </w:r>
      <w:r w:rsidRPr="001C3825">
        <w:rPr>
          <w:i/>
          <w:iCs/>
          <w:sz w:val="20"/>
          <w:szCs w:val="20"/>
        </w:rPr>
        <w:t>n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= 18 for Cas9HF1_gRNAs) for a specific construct, model and selection type. 1* entries indicate that a parameter was fixed at 1 (= no fitness effect is estimated). Values in squared brackets in the parameter estimate columns represent the 95 % confidence intervals estimated from a likelihood ratio test with one degree of freedom.</w:t>
      </w:r>
    </w:p>
    <w:p w14:paraId="5687C68E" w14:textId="77777777" w:rsidR="00C82093" w:rsidRDefault="00C82093"/>
    <w:sectPr w:rsidR="00C82093" w:rsidSect="00C058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83"/>
    <w:rsid w:val="0009795C"/>
    <w:rsid w:val="00272C83"/>
    <w:rsid w:val="002D2D06"/>
    <w:rsid w:val="0044719F"/>
    <w:rsid w:val="00903CA8"/>
    <w:rsid w:val="00C05833"/>
    <w:rsid w:val="00C82093"/>
    <w:rsid w:val="00E2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B85D2B"/>
  <w15:chartTrackingRefBased/>
  <w15:docId w15:val="{8492F5D2-2973-5240-AB31-078F678F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CA8"/>
    <w:rPr>
      <w:rFonts w:ascii="Times New Roman" w:eastAsia="Times New Roman" w:hAnsi="Times New Roman" w:cs="Times New Roman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03CA8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903CA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2022-05-20T21:30:00Z</dcterms:created>
  <dcterms:modified xsi:type="dcterms:W3CDTF">2022-05-20T21:41:00Z</dcterms:modified>
</cp:coreProperties>
</file>