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92EB" w14:textId="5D8214BB" w:rsidR="00561439" w:rsidRPr="003369BC" w:rsidRDefault="00561439" w:rsidP="0056143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3369BC">
        <w:rPr>
          <w:rFonts w:ascii="Arial" w:hAnsi="Arial" w:cs="Arial"/>
          <w:b/>
          <w:bCs/>
          <w:sz w:val="22"/>
          <w:szCs w:val="22"/>
          <w:lang w:val="en-GB"/>
        </w:rPr>
        <w:t xml:space="preserve">SUPPLEMENTARY </w:t>
      </w:r>
      <w:r w:rsidR="00105B6E">
        <w:rPr>
          <w:rFonts w:ascii="Arial" w:hAnsi="Arial" w:cs="Arial"/>
          <w:b/>
          <w:bCs/>
          <w:sz w:val="22"/>
          <w:szCs w:val="22"/>
          <w:lang w:val="en-GB"/>
        </w:rPr>
        <w:t>FILE 2</w:t>
      </w:r>
    </w:p>
    <w:p w14:paraId="30411BE3" w14:textId="77777777" w:rsidR="00561439" w:rsidRPr="003369BC" w:rsidRDefault="00561439" w:rsidP="00561439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4CD79720" w14:textId="1DA16F53" w:rsidR="00561439" w:rsidRPr="003369BC" w:rsidRDefault="00415110" w:rsidP="00561439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  <w:t xml:space="preserve">Supplementary </w:t>
      </w:r>
      <w:r w:rsidR="00457DD9"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  <w:t>File</w:t>
      </w:r>
      <w:r w:rsidR="00561439" w:rsidRPr="003369BC"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  <w:t xml:space="preserve"> </w:t>
      </w:r>
      <w:r w:rsidR="00457DD9"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  <w:t>2A</w:t>
      </w:r>
      <w:r w:rsidR="00561439" w:rsidRPr="003369BC">
        <w:rPr>
          <w:rFonts w:ascii="Arial" w:eastAsia="Times New Roman" w:hAnsi="Arial" w:cs="Arial"/>
          <w:color w:val="000000"/>
          <w:sz w:val="22"/>
          <w:szCs w:val="22"/>
          <w:lang w:val="en-GB"/>
        </w:rPr>
        <w:t>.  Bacterial strains used in this study.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358"/>
      </w:tblGrid>
      <w:tr w:rsidR="00561439" w:rsidRPr="003369BC" w14:paraId="19EA2828" w14:textId="77777777" w:rsidTr="004058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5CD814B" w14:textId="77777777" w:rsidR="00561439" w:rsidRPr="003369BC" w:rsidRDefault="00561439" w:rsidP="004058C7">
            <w:pPr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Strain</w:t>
            </w:r>
          </w:p>
        </w:tc>
        <w:tc>
          <w:tcPr>
            <w:tcW w:w="4111" w:type="dxa"/>
            <w:vAlign w:val="center"/>
          </w:tcPr>
          <w:p w14:paraId="37E5C57B" w14:textId="77777777" w:rsidR="00561439" w:rsidRPr="003369BC" w:rsidRDefault="00561439" w:rsidP="00405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2358" w:type="dxa"/>
            <w:vAlign w:val="center"/>
          </w:tcPr>
          <w:p w14:paraId="04D5D21C" w14:textId="77777777" w:rsidR="00561439" w:rsidRPr="003369BC" w:rsidRDefault="00561439" w:rsidP="00405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561439" w:rsidRPr="003369BC" w14:paraId="429CDE52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71351E9" w14:textId="77777777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SBW25</w:t>
            </w:r>
          </w:p>
        </w:tc>
        <w:tc>
          <w:tcPr>
            <w:tcW w:w="4111" w:type="dxa"/>
            <w:vAlign w:val="center"/>
          </w:tcPr>
          <w:p w14:paraId="4B3A2725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369BC">
              <w:rPr>
                <w:rFonts w:ascii="Arial" w:hAnsi="Arial" w:cs="Arial"/>
                <w:i/>
                <w:sz w:val="20"/>
                <w:szCs w:val="20"/>
              </w:rPr>
              <w:t xml:space="preserve">Pseudomonas fluorescens </w:t>
            </w:r>
            <w:r w:rsidRPr="003369BC">
              <w:rPr>
                <w:rFonts w:ascii="Arial" w:hAnsi="Arial" w:cs="Arial"/>
                <w:sz w:val="20"/>
                <w:szCs w:val="20"/>
              </w:rPr>
              <w:t>SBW25</w:t>
            </w:r>
          </w:p>
        </w:tc>
        <w:tc>
          <w:tcPr>
            <w:tcW w:w="2358" w:type="dxa"/>
            <w:vAlign w:val="center"/>
          </w:tcPr>
          <w:p w14:paraId="10FC8592" w14:textId="4B100E88" w:rsidR="00561439" w:rsidRPr="003369BC" w:rsidRDefault="002A650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(Rainey and Bailey, 1996)</w:t>
            </w:r>
          </w:p>
        </w:tc>
      </w:tr>
      <w:tr w:rsidR="00561439" w:rsidRPr="003369BC" w14:paraId="78F30809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709D70B" w14:textId="77777777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LMG 2338</w:t>
            </w:r>
          </w:p>
        </w:tc>
        <w:tc>
          <w:tcPr>
            <w:tcW w:w="4111" w:type="dxa"/>
            <w:vAlign w:val="center"/>
          </w:tcPr>
          <w:p w14:paraId="6F8B8002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369BC">
              <w:rPr>
                <w:rFonts w:ascii="Arial" w:hAnsi="Arial" w:cs="Arial"/>
                <w:i/>
                <w:sz w:val="20"/>
                <w:szCs w:val="20"/>
              </w:rPr>
              <w:t xml:space="preserve">Pseudomonas </w:t>
            </w:r>
            <w:r w:rsidRPr="003369BC">
              <w:rPr>
                <w:rFonts w:ascii="Arial" w:hAnsi="Arial" w:cs="Arial"/>
                <w:iCs/>
                <w:sz w:val="20"/>
                <w:szCs w:val="20"/>
              </w:rPr>
              <w:t>sp. LMG 2338 (NCPPB 387)</w:t>
            </w:r>
          </w:p>
        </w:tc>
        <w:tc>
          <w:tcPr>
            <w:tcW w:w="2358" w:type="dxa"/>
            <w:vAlign w:val="center"/>
          </w:tcPr>
          <w:p w14:paraId="55BAC3B6" w14:textId="786338D9" w:rsidR="00561439" w:rsidRPr="003369BC" w:rsidRDefault="002A650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Mortishire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-Smith et al., 1991)</w:t>
            </w:r>
          </w:p>
        </w:tc>
      </w:tr>
      <w:tr w:rsidR="00561439" w:rsidRPr="003369BC" w14:paraId="34F923C8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E884931" w14:textId="77777777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E. coli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</w:t>
            </w: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5α (Subcloning Efficiency™ DH5α™)</w:t>
            </w:r>
          </w:p>
        </w:tc>
        <w:tc>
          <w:tcPr>
            <w:tcW w:w="4111" w:type="dxa"/>
            <w:vAlign w:val="center"/>
          </w:tcPr>
          <w:p w14:paraId="6D6CA375" w14:textId="77777777" w:rsidR="00561439" w:rsidRPr="003369BC" w:rsidRDefault="00561439" w:rsidP="004058C7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3369BC">
              <w:rPr>
                <w:rFonts w:ascii="Arial" w:hAnsi="Arial" w:cs="Arial"/>
                <w:i/>
                <w:sz w:val="20"/>
                <w:szCs w:val="20"/>
              </w:rPr>
              <w:t>E. coli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69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endA</w:t>
            </w:r>
            <w:r w:rsidRPr="003369BC">
              <w:rPr>
                <w:rFonts w:ascii="Arial" w:hAnsi="Arial" w:cs="Arial"/>
                <w:sz w:val="20"/>
                <w:szCs w:val="20"/>
                <w:lang w:val="en-US"/>
              </w:rPr>
              <w:t xml:space="preserve">1, </w:t>
            </w:r>
            <w:r w:rsidRPr="003369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hsdR</w:t>
            </w:r>
            <w:r w:rsidRPr="003369BC">
              <w:rPr>
                <w:rFonts w:ascii="Arial" w:hAnsi="Arial" w:cs="Arial"/>
                <w:sz w:val="20"/>
                <w:szCs w:val="20"/>
                <w:lang w:val="en-US"/>
              </w:rPr>
              <w:t>17(</w:t>
            </w:r>
            <w:proofErr w:type="spellStart"/>
            <w:r w:rsidRPr="003369BC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3369BC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K</w:t>
            </w:r>
            <w:r w:rsidRPr="003369BC">
              <w:rPr>
                <w:rFonts w:ascii="Arial" w:hAnsi="Arial" w:cs="Arial"/>
                <w:sz w:val="20"/>
                <w:szCs w:val="20"/>
                <w:lang w:val="en-US"/>
              </w:rPr>
              <w:t>-m</w:t>
            </w:r>
            <w:r w:rsidRPr="003369BC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K</w:t>
            </w:r>
            <w:proofErr w:type="spellEnd"/>
            <w:r w:rsidRPr="003369BC">
              <w:rPr>
                <w:rFonts w:ascii="Arial" w:hAnsi="Arial" w:cs="Arial"/>
                <w:sz w:val="20"/>
                <w:szCs w:val="20"/>
                <w:lang w:val="en-US"/>
              </w:rPr>
              <w:t xml:space="preserve">+), </w:t>
            </w:r>
            <w:r w:rsidRPr="003369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supE</w:t>
            </w:r>
            <w:r w:rsidRPr="003369BC">
              <w:rPr>
                <w:rFonts w:ascii="Arial" w:hAnsi="Arial" w:cs="Arial"/>
                <w:sz w:val="20"/>
                <w:szCs w:val="20"/>
                <w:lang w:val="en-US"/>
              </w:rPr>
              <w:t xml:space="preserve">44, </w:t>
            </w:r>
            <w:r w:rsidRPr="003369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recA</w:t>
            </w:r>
            <w:r w:rsidRPr="003369BC">
              <w:rPr>
                <w:rFonts w:ascii="Arial" w:hAnsi="Arial" w:cs="Arial"/>
                <w:sz w:val="20"/>
                <w:szCs w:val="20"/>
                <w:lang w:val="en-US"/>
              </w:rPr>
              <w:t xml:space="preserve">1, </w:t>
            </w:r>
            <w:proofErr w:type="spellStart"/>
            <w:r w:rsidRPr="003369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gyrA</w:t>
            </w:r>
            <w:proofErr w:type="spellEnd"/>
            <w:r w:rsidRPr="003369BC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369BC">
              <w:rPr>
                <w:rFonts w:ascii="Arial" w:hAnsi="Arial" w:cs="Arial"/>
                <w:sz w:val="20"/>
                <w:szCs w:val="20"/>
                <w:lang w:val="en-US"/>
              </w:rPr>
              <w:t>Nal</w:t>
            </w:r>
            <w:r w:rsidRPr="003369B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r</w:t>
            </w:r>
            <w:proofErr w:type="spellEnd"/>
            <w:r w:rsidRPr="003369BC">
              <w:rPr>
                <w:rFonts w:ascii="Arial" w:hAnsi="Arial" w:cs="Arial"/>
                <w:sz w:val="20"/>
                <w:szCs w:val="20"/>
                <w:lang w:val="en-US"/>
              </w:rPr>
              <w:t xml:space="preserve">), </w:t>
            </w:r>
            <w:r w:rsidRPr="003369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relA</w:t>
            </w:r>
            <w:r w:rsidRPr="003369BC">
              <w:rPr>
                <w:rFonts w:ascii="Arial" w:hAnsi="Arial" w:cs="Arial"/>
                <w:sz w:val="20"/>
                <w:szCs w:val="20"/>
                <w:lang w:val="en-US"/>
              </w:rPr>
              <w:t>1, Δ(</w:t>
            </w:r>
            <w:proofErr w:type="spellStart"/>
            <w:r w:rsidRPr="003369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lacIZYA-</w:t>
            </w:r>
            <w:proofErr w:type="gramStart"/>
            <w:r w:rsidRPr="003369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argF</w:t>
            </w:r>
            <w:proofErr w:type="spellEnd"/>
            <w:r w:rsidRPr="003369BC">
              <w:rPr>
                <w:rFonts w:ascii="Arial" w:hAnsi="Arial" w:cs="Arial"/>
                <w:sz w:val="20"/>
                <w:szCs w:val="20"/>
                <w:lang w:val="en-US"/>
              </w:rPr>
              <w:t>)U</w:t>
            </w:r>
            <w:proofErr w:type="gramEnd"/>
            <w:r w:rsidRPr="003369BC">
              <w:rPr>
                <w:rFonts w:ascii="Arial" w:hAnsi="Arial" w:cs="Arial"/>
                <w:sz w:val="20"/>
                <w:szCs w:val="20"/>
                <w:lang w:val="en-US"/>
              </w:rPr>
              <w:t xml:space="preserve">169, </w:t>
            </w:r>
            <w:proofErr w:type="spellStart"/>
            <w:r w:rsidRPr="003369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deoR</w:t>
            </w:r>
            <w:proofErr w:type="spellEnd"/>
            <w:r w:rsidRPr="003369BC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3369BC">
              <w:rPr>
                <w:rFonts w:ascii="Arial" w:hAnsi="Arial" w:cs="Arial"/>
                <w:sz w:val="20"/>
                <w:szCs w:val="20"/>
                <w:lang w:val="pt-BR"/>
              </w:rPr>
              <w:t>Φ</w:t>
            </w:r>
            <w:r w:rsidRPr="003369BC"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  <w:r w:rsidRPr="003369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dlac</w:t>
            </w:r>
            <w:r w:rsidRPr="003369BC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Δ</w:t>
            </w:r>
            <w:r w:rsidRPr="003369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(lacZ)M15</w:t>
            </w:r>
          </w:p>
        </w:tc>
        <w:tc>
          <w:tcPr>
            <w:tcW w:w="2358" w:type="dxa"/>
            <w:vAlign w:val="center"/>
          </w:tcPr>
          <w:p w14:paraId="7BC7A45B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Thermo Fisher Scientific</w:t>
            </w:r>
          </w:p>
        </w:tc>
      </w:tr>
      <w:tr w:rsidR="00561439" w:rsidRPr="003369BC" w14:paraId="3ED7F5BC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4DE78B6" w14:textId="77777777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Ps616 - Ps734</w:t>
            </w:r>
          </w:p>
        </w:tc>
        <w:tc>
          <w:tcPr>
            <w:tcW w:w="4111" w:type="dxa"/>
            <w:vAlign w:val="center"/>
          </w:tcPr>
          <w:p w14:paraId="75C9BBC6" w14:textId="77777777" w:rsidR="00561439" w:rsidRPr="003369BC" w:rsidRDefault="00561439" w:rsidP="004058C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3369BC">
              <w:rPr>
                <w:rFonts w:ascii="Arial" w:hAnsi="Arial" w:cs="Arial"/>
                <w:iCs/>
                <w:sz w:val="20"/>
                <w:szCs w:val="20"/>
              </w:rPr>
              <w:t xml:space="preserve">120 environmental </w:t>
            </w:r>
            <w:r w:rsidRPr="003369BC">
              <w:rPr>
                <w:rFonts w:ascii="Arial" w:hAnsi="Arial" w:cs="Arial"/>
                <w:i/>
                <w:iCs/>
                <w:sz w:val="20"/>
                <w:szCs w:val="20"/>
              </w:rPr>
              <w:t>Pseudomonas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69BC">
              <w:rPr>
                <w:rFonts w:ascii="Arial" w:hAnsi="Arial" w:cs="Arial"/>
                <w:iCs/>
                <w:sz w:val="20"/>
                <w:szCs w:val="20"/>
              </w:rPr>
              <w:t xml:space="preserve">strains collected from RG </w:t>
            </w:r>
            <w:proofErr w:type="spellStart"/>
            <w:r w:rsidRPr="003369BC">
              <w:rPr>
                <w:rFonts w:ascii="Arial" w:hAnsi="Arial" w:cs="Arial"/>
                <w:iCs/>
                <w:sz w:val="20"/>
                <w:szCs w:val="20"/>
              </w:rPr>
              <w:t>Abrey</w:t>
            </w:r>
            <w:proofErr w:type="spellEnd"/>
            <w:r w:rsidRPr="003369BC">
              <w:rPr>
                <w:rFonts w:ascii="Arial" w:hAnsi="Arial" w:cs="Arial"/>
                <w:iCs/>
                <w:sz w:val="20"/>
                <w:szCs w:val="20"/>
              </w:rPr>
              <w:t xml:space="preserve"> Farms in Feb 2015</w:t>
            </w:r>
          </w:p>
        </w:tc>
        <w:tc>
          <w:tcPr>
            <w:tcW w:w="2358" w:type="dxa"/>
            <w:vAlign w:val="center"/>
          </w:tcPr>
          <w:p w14:paraId="57359D14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61439" w:rsidRPr="003369BC" w14:paraId="6C0C0E49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7DFB1598" w14:textId="77777777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Ps831 - Ps950</w:t>
            </w:r>
          </w:p>
        </w:tc>
        <w:tc>
          <w:tcPr>
            <w:tcW w:w="4111" w:type="dxa"/>
            <w:vAlign w:val="center"/>
          </w:tcPr>
          <w:p w14:paraId="2478626E" w14:textId="77777777" w:rsidR="00561439" w:rsidRPr="003369BC" w:rsidRDefault="00561439" w:rsidP="004058C7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3369BC">
              <w:rPr>
                <w:rFonts w:ascii="Arial" w:hAnsi="Arial" w:cs="Arial"/>
                <w:iCs/>
                <w:sz w:val="20"/>
                <w:szCs w:val="20"/>
              </w:rPr>
              <w:t xml:space="preserve">120 environmental </w:t>
            </w:r>
            <w:r w:rsidRPr="003369BC">
              <w:rPr>
                <w:rFonts w:ascii="Arial" w:hAnsi="Arial" w:cs="Arial"/>
                <w:i/>
                <w:iCs/>
                <w:sz w:val="20"/>
                <w:szCs w:val="20"/>
              </w:rPr>
              <w:t>Pseudomonas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69BC">
              <w:rPr>
                <w:rFonts w:ascii="Arial" w:hAnsi="Arial" w:cs="Arial"/>
                <w:iCs/>
                <w:sz w:val="20"/>
                <w:szCs w:val="20"/>
              </w:rPr>
              <w:t xml:space="preserve">strains collected from RG </w:t>
            </w:r>
            <w:proofErr w:type="spellStart"/>
            <w:r w:rsidRPr="003369BC">
              <w:rPr>
                <w:rFonts w:ascii="Arial" w:hAnsi="Arial" w:cs="Arial"/>
                <w:iCs/>
                <w:sz w:val="20"/>
                <w:szCs w:val="20"/>
              </w:rPr>
              <w:t>Abrey</w:t>
            </w:r>
            <w:proofErr w:type="spellEnd"/>
            <w:r w:rsidRPr="003369BC">
              <w:rPr>
                <w:rFonts w:ascii="Arial" w:hAnsi="Arial" w:cs="Arial"/>
                <w:iCs/>
                <w:sz w:val="20"/>
                <w:szCs w:val="20"/>
              </w:rPr>
              <w:t xml:space="preserve"> Farms in May 2015</w:t>
            </w:r>
          </w:p>
        </w:tc>
        <w:tc>
          <w:tcPr>
            <w:tcW w:w="2358" w:type="dxa"/>
            <w:vAlign w:val="center"/>
          </w:tcPr>
          <w:p w14:paraId="3964D354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61439" w:rsidRPr="003369BC" w14:paraId="20B99B3C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58CFF61" w14:textId="0A16E4B2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IR1-1 - NS6-8 (see </w:t>
            </w:r>
            <w:r w:rsidR="003074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Supplementary File</w:t>
            </w: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1)</w:t>
            </w:r>
          </w:p>
        </w:tc>
        <w:tc>
          <w:tcPr>
            <w:tcW w:w="4111" w:type="dxa"/>
            <w:vAlign w:val="center"/>
          </w:tcPr>
          <w:p w14:paraId="2D2E05A1" w14:textId="77777777" w:rsidR="00561439" w:rsidRPr="003369BC" w:rsidRDefault="00561439" w:rsidP="004058C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3369BC">
              <w:rPr>
                <w:rFonts w:ascii="Arial" w:hAnsi="Arial" w:cs="Arial"/>
                <w:iCs/>
                <w:sz w:val="20"/>
                <w:szCs w:val="20"/>
              </w:rPr>
              <w:t xml:space="preserve">192 environmental </w:t>
            </w:r>
            <w:r w:rsidRPr="003369BC">
              <w:rPr>
                <w:rFonts w:ascii="Arial" w:hAnsi="Arial" w:cs="Arial"/>
                <w:i/>
                <w:iCs/>
                <w:sz w:val="20"/>
                <w:szCs w:val="20"/>
              </w:rPr>
              <w:t>Pseudomonas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69BC">
              <w:rPr>
                <w:rFonts w:ascii="Arial" w:hAnsi="Arial" w:cs="Arial"/>
                <w:iCs/>
                <w:sz w:val="20"/>
                <w:szCs w:val="20"/>
              </w:rPr>
              <w:t xml:space="preserve">strains collected from RG </w:t>
            </w:r>
            <w:proofErr w:type="spellStart"/>
            <w:r w:rsidRPr="003369BC">
              <w:rPr>
                <w:rFonts w:ascii="Arial" w:hAnsi="Arial" w:cs="Arial"/>
                <w:iCs/>
                <w:sz w:val="20"/>
                <w:szCs w:val="20"/>
              </w:rPr>
              <w:t>Abrey</w:t>
            </w:r>
            <w:proofErr w:type="spellEnd"/>
            <w:r w:rsidRPr="003369BC">
              <w:rPr>
                <w:rFonts w:ascii="Arial" w:hAnsi="Arial" w:cs="Arial"/>
                <w:iCs/>
                <w:sz w:val="20"/>
                <w:szCs w:val="20"/>
              </w:rPr>
              <w:t xml:space="preserve"> Farms in June 2017</w:t>
            </w:r>
          </w:p>
        </w:tc>
        <w:tc>
          <w:tcPr>
            <w:tcW w:w="2358" w:type="dxa"/>
            <w:vAlign w:val="center"/>
          </w:tcPr>
          <w:p w14:paraId="599ABFB6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61439" w:rsidRPr="003369BC" w14:paraId="30295F46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B8518C7" w14:textId="77777777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Ps682Δvisc</w:t>
            </w:r>
          </w:p>
        </w:tc>
        <w:tc>
          <w:tcPr>
            <w:tcW w:w="4111" w:type="dxa"/>
            <w:vAlign w:val="center"/>
          </w:tcPr>
          <w:p w14:paraId="0C1444D1" w14:textId="77777777" w:rsidR="00561439" w:rsidRPr="003369BC" w:rsidRDefault="00561439" w:rsidP="004058C7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i/>
                <w:iCs/>
                <w:sz w:val="20"/>
                <w:szCs w:val="20"/>
              </w:rPr>
              <w:t>Pseudomonas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sp. Ps682 with deletion of a NRPS gene in the </w:t>
            </w:r>
            <w:proofErr w:type="spellStart"/>
            <w:r w:rsidRPr="003369BC">
              <w:rPr>
                <w:rFonts w:ascii="Arial" w:hAnsi="Arial" w:cs="Arial"/>
                <w:sz w:val="20"/>
                <w:szCs w:val="20"/>
              </w:rPr>
              <w:t>viscosin</w:t>
            </w:r>
            <w:proofErr w:type="spellEnd"/>
            <w:r w:rsidRPr="003369BC">
              <w:rPr>
                <w:rFonts w:ascii="Arial" w:hAnsi="Arial" w:cs="Arial"/>
                <w:sz w:val="20"/>
                <w:szCs w:val="20"/>
              </w:rPr>
              <w:t>-like BGC</w:t>
            </w:r>
          </w:p>
        </w:tc>
        <w:tc>
          <w:tcPr>
            <w:tcW w:w="2358" w:type="dxa"/>
            <w:vAlign w:val="center"/>
          </w:tcPr>
          <w:p w14:paraId="00A0B416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61439" w:rsidRPr="003369BC" w14:paraId="302E9D28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3E38CB82" w14:textId="77777777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</w:t>
            </w:r>
            <w:proofErr w:type="gramStart"/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682::</w:t>
            </w:r>
            <w:proofErr w:type="gramEnd"/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lux</w:t>
            </w:r>
          </w:p>
        </w:tc>
        <w:tc>
          <w:tcPr>
            <w:tcW w:w="4111" w:type="dxa"/>
            <w:vAlign w:val="center"/>
          </w:tcPr>
          <w:p w14:paraId="23E41FB8" w14:textId="77777777" w:rsidR="00561439" w:rsidRPr="003369BC" w:rsidRDefault="00561439" w:rsidP="004058C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i/>
                <w:iCs/>
                <w:sz w:val="20"/>
                <w:szCs w:val="20"/>
              </w:rPr>
              <w:t>Pseudomonas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sp. Ps682 expressing </w:t>
            </w:r>
            <w:r w:rsidRPr="003369BC">
              <w:rPr>
                <w:rFonts w:ascii="Arial" w:hAnsi="Arial" w:cs="Arial"/>
                <w:i/>
                <w:iCs/>
                <w:sz w:val="20"/>
                <w:szCs w:val="20"/>
              </w:rPr>
              <w:t>lux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operon</w:t>
            </w:r>
          </w:p>
        </w:tc>
        <w:tc>
          <w:tcPr>
            <w:tcW w:w="2358" w:type="dxa"/>
            <w:vAlign w:val="center"/>
          </w:tcPr>
          <w:p w14:paraId="01A19DC7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61439" w:rsidRPr="003369BC" w14:paraId="7CC22597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74FD46A" w14:textId="77777777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Ps682Δ</w:t>
            </w:r>
            <w:proofErr w:type="gramStart"/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visc::</w:t>
            </w:r>
            <w:proofErr w:type="gramEnd"/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lux</w:t>
            </w:r>
          </w:p>
        </w:tc>
        <w:tc>
          <w:tcPr>
            <w:tcW w:w="4111" w:type="dxa"/>
            <w:vAlign w:val="center"/>
          </w:tcPr>
          <w:p w14:paraId="1C948D10" w14:textId="77777777" w:rsidR="00561439" w:rsidRPr="003369BC" w:rsidRDefault="00561439" w:rsidP="004058C7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369BC">
              <w:rPr>
                <w:rFonts w:ascii="Arial" w:hAnsi="Arial" w:cs="Arial"/>
                <w:i/>
                <w:iCs/>
                <w:sz w:val="20"/>
                <w:szCs w:val="20"/>
              </w:rPr>
              <w:t>Pseudomonas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sp. Ps682</w:t>
            </w:r>
            <w:r w:rsidRPr="003369BC">
              <w:rPr>
                <w:rFonts w:ascii="Arial" w:hAnsi="Arial" w:cs="Arial"/>
              </w:rPr>
              <w:t xml:space="preserve"> </w:t>
            </w:r>
            <w:proofErr w:type="spellStart"/>
            <w:r w:rsidRPr="003369BC">
              <w:rPr>
                <w:rFonts w:ascii="Arial" w:hAnsi="Arial" w:cs="Arial"/>
                <w:sz w:val="20"/>
                <w:szCs w:val="20"/>
              </w:rPr>
              <w:t>Δviscosin</w:t>
            </w:r>
            <w:proofErr w:type="spellEnd"/>
            <w:r w:rsidRPr="003369BC">
              <w:rPr>
                <w:rFonts w:ascii="Arial" w:hAnsi="Arial" w:cs="Arial"/>
                <w:sz w:val="20"/>
                <w:szCs w:val="20"/>
              </w:rPr>
              <w:t xml:space="preserve"> expressing </w:t>
            </w:r>
            <w:r w:rsidRPr="003369BC">
              <w:rPr>
                <w:rFonts w:ascii="Arial" w:hAnsi="Arial" w:cs="Arial"/>
                <w:i/>
                <w:iCs/>
                <w:sz w:val="20"/>
                <w:szCs w:val="20"/>
              </w:rPr>
              <w:t>lux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operon</w:t>
            </w:r>
          </w:p>
        </w:tc>
        <w:tc>
          <w:tcPr>
            <w:tcW w:w="2358" w:type="dxa"/>
            <w:vAlign w:val="center"/>
          </w:tcPr>
          <w:p w14:paraId="09F45088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61439" w:rsidRPr="003369BC" w14:paraId="4B068C28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3F29128C" w14:textId="77777777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Ps619Δten</w:t>
            </w:r>
          </w:p>
        </w:tc>
        <w:tc>
          <w:tcPr>
            <w:tcW w:w="4111" w:type="dxa"/>
            <w:vAlign w:val="center"/>
          </w:tcPr>
          <w:p w14:paraId="25B94A52" w14:textId="77777777" w:rsidR="00561439" w:rsidRPr="003369BC" w:rsidRDefault="00561439" w:rsidP="004058C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i/>
                <w:iCs/>
                <w:sz w:val="20"/>
                <w:szCs w:val="20"/>
              </w:rPr>
              <w:t>Pseudomonas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sp. Ps619 with deletion of a NRPS gene in the </w:t>
            </w:r>
            <w:proofErr w:type="spellStart"/>
            <w:r w:rsidRPr="003369BC">
              <w:rPr>
                <w:rFonts w:ascii="Arial" w:hAnsi="Arial" w:cs="Arial"/>
                <w:sz w:val="20"/>
                <w:szCs w:val="20"/>
              </w:rPr>
              <w:t>tensin</w:t>
            </w:r>
            <w:proofErr w:type="spellEnd"/>
            <w:r w:rsidRPr="003369BC">
              <w:rPr>
                <w:rFonts w:ascii="Arial" w:hAnsi="Arial" w:cs="Arial"/>
                <w:sz w:val="20"/>
                <w:szCs w:val="20"/>
              </w:rPr>
              <w:t>-like BGC</w:t>
            </w:r>
          </w:p>
        </w:tc>
        <w:tc>
          <w:tcPr>
            <w:tcW w:w="2358" w:type="dxa"/>
            <w:vAlign w:val="center"/>
          </w:tcPr>
          <w:p w14:paraId="5064EDE0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61439" w:rsidRPr="003369BC" w14:paraId="08D18DDE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53BB5F1" w14:textId="77777777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Ps619Δ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hcn</w:t>
            </w:r>
          </w:p>
        </w:tc>
        <w:tc>
          <w:tcPr>
            <w:tcW w:w="4111" w:type="dxa"/>
            <w:vAlign w:val="center"/>
          </w:tcPr>
          <w:p w14:paraId="6EBFCF77" w14:textId="77777777" w:rsidR="00561439" w:rsidRPr="003369BC" w:rsidRDefault="00561439" w:rsidP="004058C7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369BC">
              <w:rPr>
                <w:rFonts w:ascii="Arial" w:hAnsi="Arial" w:cs="Arial"/>
                <w:i/>
                <w:iCs/>
                <w:sz w:val="20"/>
                <w:szCs w:val="20"/>
              </w:rPr>
              <w:t>Pseudomonas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sp. Ps619 with deletion of the HCN BGC</w:t>
            </w:r>
          </w:p>
        </w:tc>
        <w:tc>
          <w:tcPr>
            <w:tcW w:w="2358" w:type="dxa"/>
            <w:vAlign w:val="center"/>
          </w:tcPr>
          <w:p w14:paraId="4F86FE2B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61439" w:rsidRPr="003369BC" w14:paraId="608A2852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A3C33BF" w14:textId="77777777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Ps619ΔtenΔ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hcn</w:t>
            </w:r>
          </w:p>
        </w:tc>
        <w:tc>
          <w:tcPr>
            <w:tcW w:w="4111" w:type="dxa"/>
            <w:vAlign w:val="center"/>
          </w:tcPr>
          <w:p w14:paraId="229A05C6" w14:textId="77777777" w:rsidR="00561439" w:rsidRPr="003369BC" w:rsidRDefault="00561439" w:rsidP="004058C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369BC">
              <w:rPr>
                <w:rFonts w:ascii="Arial" w:hAnsi="Arial" w:cs="Arial"/>
                <w:i/>
                <w:iCs/>
                <w:sz w:val="20"/>
                <w:szCs w:val="20"/>
              </w:rPr>
              <w:t>Pseudomonas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sp. Ps619 with deletions in </w:t>
            </w:r>
            <w:proofErr w:type="spellStart"/>
            <w:r w:rsidRPr="003369BC">
              <w:rPr>
                <w:rFonts w:ascii="Arial" w:hAnsi="Arial" w:cs="Arial"/>
                <w:sz w:val="20"/>
                <w:szCs w:val="20"/>
              </w:rPr>
              <w:t>tensin</w:t>
            </w:r>
            <w:proofErr w:type="spellEnd"/>
            <w:r w:rsidRPr="003369BC">
              <w:rPr>
                <w:rFonts w:ascii="Arial" w:hAnsi="Arial" w:cs="Arial"/>
                <w:sz w:val="20"/>
                <w:szCs w:val="20"/>
              </w:rPr>
              <w:t xml:space="preserve"> and HCN BGCs</w:t>
            </w:r>
          </w:p>
        </w:tc>
        <w:tc>
          <w:tcPr>
            <w:tcW w:w="2358" w:type="dxa"/>
            <w:vAlign w:val="center"/>
          </w:tcPr>
          <w:p w14:paraId="09DC392D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61439" w:rsidRPr="003369BC" w14:paraId="172DB958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F39BBBD" w14:textId="77777777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</w:t>
            </w:r>
            <w:proofErr w:type="gramStart"/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619::</w:t>
            </w:r>
            <w:proofErr w:type="gramEnd"/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lux</w:t>
            </w:r>
          </w:p>
        </w:tc>
        <w:tc>
          <w:tcPr>
            <w:tcW w:w="4111" w:type="dxa"/>
            <w:vAlign w:val="center"/>
          </w:tcPr>
          <w:p w14:paraId="54E4155B" w14:textId="77777777" w:rsidR="00561439" w:rsidRPr="003369BC" w:rsidRDefault="00561439" w:rsidP="004058C7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i/>
                <w:iCs/>
                <w:sz w:val="20"/>
                <w:szCs w:val="20"/>
              </w:rPr>
              <w:t>Pseudomonas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sp. Ps619 expressing </w:t>
            </w:r>
            <w:r w:rsidRPr="003369BC">
              <w:rPr>
                <w:rFonts w:ascii="Arial" w:hAnsi="Arial" w:cs="Arial"/>
                <w:i/>
                <w:iCs/>
                <w:sz w:val="20"/>
                <w:szCs w:val="20"/>
              </w:rPr>
              <w:t>lux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operon</w:t>
            </w:r>
          </w:p>
        </w:tc>
        <w:tc>
          <w:tcPr>
            <w:tcW w:w="2358" w:type="dxa"/>
            <w:vAlign w:val="center"/>
          </w:tcPr>
          <w:p w14:paraId="4D1419C7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61439" w:rsidRPr="003369BC" w14:paraId="294C2B15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02C1479" w14:textId="77777777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Ps619Δ</w:t>
            </w:r>
            <w:proofErr w:type="gramStart"/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ten::</w:t>
            </w:r>
            <w:proofErr w:type="gramEnd"/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lux</w:t>
            </w:r>
          </w:p>
        </w:tc>
        <w:tc>
          <w:tcPr>
            <w:tcW w:w="4111" w:type="dxa"/>
            <w:vAlign w:val="center"/>
          </w:tcPr>
          <w:p w14:paraId="461A45F1" w14:textId="77777777" w:rsidR="00561439" w:rsidRPr="003369BC" w:rsidRDefault="00561439" w:rsidP="004058C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369BC">
              <w:rPr>
                <w:rFonts w:ascii="Arial" w:hAnsi="Arial" w:cs="Arial"/>
                <w:i/>
                <w:iCs/>
                <w:sz w:val="20"/>
                <w:szCs w:val="20"/>
              </w:rPr>
              <w:t>Pseudomonas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sp. Ps619Δtensin expressing </w:t>
            </w:r>
            <w:r w:rsidRPr="003369BC">
              <w:rPr>
                <w:rFonts w:ascii="Arial" w:hAnsi="Arial" w:cs="Arial"/>
                <w:i/>
                <w:iCs/>
                <w:sz w:val="20"/>
                <w:szCs w:val="20"/>
              </w:rPr>
              <w:t>lux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operon</w:t>
            </w:r>
          </w:p>
        </w:tc>
        <w:tc>
          <w:tcPr>
            <w:tcW w:w="2358" w:type="dxa"/>
            <w:vAlign w:val="center"/>
          </w:tcPr>
          <w:p w14:paraId="78F9FC2C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61439" w:rsidRPr="003369BC" w14:paraId="7D26E008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A1D8B49" w14:textId="77777777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Ps619Δ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hcn</w:t>
            </w: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::</w:t>
            </w:r>
            <w:proofErr w:type="gramEnd"/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lux</w:t>
            </w:r>
          </w:p>
        </w:tc>
        <w:tc>
          <w:tcPr>
            <w:tcW w:w="4111" w:type="dxa"/>
            <w:vAlign w:val="center"/>
          </w:tcPr>
          <w:p w14:paraId="0A755460" w14:textId="77777777" w:rsidR="00561439" w:rsidRPr="003369BC" w:rsidRDefault="00561439" w:rsidP="004058C7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369BC">
              <w:rPr>
                <w:rFonts w:ascii="Arial" w:hAnsi="Arial" w:cs="Arial"/>
                <w:i/>
                <w:iCs/>
                <w:sz w:val="20"/>
                <w:szCs w:val="20"/>
              </w:rPr>
              <w:t>Pseudomonas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sp. Ps619ΔHCN expressing </w:t>
            </w:r>
            <w:r w:rsidRPr="003369BC">
              <w:rPr>
                <w:rFonts w:ascii="Arial" w:hAnsi="Arial" w:cs="Arial"/>
                <w:i/>
                <w:iCs/>
                <w:sz w:val="20"/>
                <w:szCs w:val="20"/>
              </w:rPr>
              <w:t>lux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operon</w:t>
            </w:r>
          </w:p>
        </w:tc>
        <w:tc>
          <w:tcPr>
            <w:tcW w:w="2358" w:type="dxa"/>
            <w:vAlign w:val="center"/>
          </w:tcPr>
          <w:p w14:paraId="5232AD15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61439" w:rsidRPr="003369BC" w14:paraId="04DEB2D4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76D9834" w14:textId="77777777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Ps619ΔtenΔ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hcn</w:t>
            </w: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::</w:t>
            </w:r>
            <w:proofErr w:type="gramEnd"/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lux</w:t>
            </w:r>
          </w:p>
        </w:tc>
        <w:tc>
          <w:tcPr>
            <w:tcW w:w="4111" w:type="dxa"/>
            <w:vAlign w:val="center"/>
          </w:tcPr>
          <w:p w14:paraId="2274E220" w14:textId="77777777" w:rsidR="00561439" w:rsidRPr="003369BC" w:rsidRDefault="00561439" w:rsidP="004058C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369BC">
              <w:rPr>
                <w:rFonts w:ascii="Arial" w:hAnsi="Arial" w:cs="Arial"/>
                <w:i/>
                <w:iCs/>
                <w:sz w:val="20"/>
                <w:szCs w:val="20"/>
              </w:rPr>
              <w:t>Pseudomonas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sp. Ps619ΔtensinΔHCN expressing </w:t>
            </w:r>
            <w:r w:rsidRPr="003369BC">
              <w:rPr>
                <w:rFonts w:ascii="Arial" w:hAnsi="Arial" w:cs="Arial"/>
                <w:i/>
                <w:iCs/>
                <w:sz w:val="20"/>
                <w:szCs w:val="20"/>
              </w:rPr>
              <w:t>lux</w:t>
            </w:r>
            <w:r w:rsidRPr="003369BC">
              <w:rPr>
                <w:rFonts w:ascii="Arial" w:hAnsi="Arial" w:cs="Arial"/>
                <w:sz w:val="20"/>
                <w:szCs w:val="20"/>
              </w:rPr>
              <w:t xml:space="preserve"> operon</w:t>
            </w:r>
          </w:p>
        </w:tc>
        <w:tc>
          <w:tcPr>
            <w:tcW w:w="2358" w:type="dxa"/>
            <w:vAlign w:val="center"/>
          </w:tcPr>
          <w:p w14:paraId="7913BA4A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</w:tbl>
    <w:p w14:paraId="6E7F31ED" w14:textId="77777777" w:rsidR="00561439" w:rsidRPr="003369BC" w:rsidRDefault="00561439" w:rsidP="00561439">
      <w:pPr>
        <w:spacing w:line="360" w:lineRule="auto"/>
        <w:jc w:val="both"/>
        <w:rPr>
          <w:rFonts w:ascii="Arial" w:eastAsia="Times New Roman" w:hAnsi="Arial" w:cs="Arial"/>
          <w:color w:val="FF0000"/>
          <w:sz w:val="22"/>
          <w:szCs w:val="22"/>
          <w:lang w:val="en-GB"/>
        </w:rPr>
      </w:pPr>
    </w:p>
    <w:p w14:paraId="20AB32CE" w14:textId="77777777" w:rsidR="00561439" w:rsidRPr="003369BC" w:rsidRDefault="00561439" w:rsidP="00561439">
      <w:pPr>
        <w:rPr>
          <w:rFonts w:ascii="Arial" w:eastAsia="Times New Roman" w:hAnsi="Arial" w:cs="Arial"/>
          <w:color w:val="FF0000"/>
          <w:sz w:val="22"/>
          <w:szCs w:val="22"/>
          <w:lang w:val="en-GB"/>
        </w:rPr>
      </w:pPr>
      <w:r w:rsidRPr="003369BC">
        <w:rPr>
          <w:rFonts w:ascii="Arial" w:eastAsia="Times New Roman" w:hAnsi="Arial" w:cs="Arial"/>
          <w:color w:val="FF0000"/>
          <w:sz w:val="22"/>
          <w:szCs w:val="22"/>
          <w:lang w:val="en-GB"/>
        </w:rPr>
        <w:br w:type="page"/>
      </w:r>
    </w:p>
    <w:p w14:paraId="62C8DD47" w14:textId="27CA8240" w:rsidR="00561439" w:rsidRPr="003369BC" w:rsidRDefault="00415110" w:rsidP="00561439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  <w:lastRenderedPageBreak/>
        <w:t xml:space="preserve">Supplementary </w:t>
      </w:r>
      <w:r w:rsidR="00F00561"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  <w:t>File</w:t>
      </w:r>
      <w:r w:rsidR="00F00561" w:rsidRPr="003369BC"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  <w:t xml:space="preserve"> </w:t>
      </w:r>
      <w:r w:rsidR="00F00561"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  <w:t>2</w:t>
      </w:r>
      <w:r w:rsidR="00F00561"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  <w:t>B</w:t>
      </w:r>
      <w:r w:rsidR="00561439" w:rsidRPr="003369BC">
        <w:rPr>
          <w:rFonts w:ascii="Arial" w:eastAsia="Times New Roman" w:hAnsi="Arial" w:cs="Arial"/>
          <w:color w:val="000000"/>
          <w:sz w:val="22"/>
          <w:szCs w:val="22"/>
          <w:lang w:val="en-GB"/>
        </w:rPr>
        <w:t>.  Primers used in this study.</w:t>
      </w:r>
    </w:p>
    <w:tbl>
      <w:tblPr>
        <w:tblStyle w:val="PlainTable1"/>
        <w:tblW w:w="8926" w:type="dxa"/>
        <w:tblLook w:val="04A0" w:firstRow="1" w:lastRow="0" w:firstColumn="1" w:lastColumn="0" w:noHBand="0" w:noVBand="1"/>
      </w:tblPr>
      <w:tblGrid>
        <w:gridCol w:w="539"/>
        <w:gridCol w:w="2675"/>
        <w:gridCol w:w="5812"/>
      </w:tblGrid>
      <w:tr w:rsidR="00561439" w:rsidRPr="003369BC" w14:paraId="206C665F" w14:textId="77777777" w:rsidTr="004058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4EDDE1D5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No. </w:t>
            </w:r>
          </w:p>
        </w:tc>
        <w:tc>
          <w:tcPr>
            <w:tcW w:w="2675" w:type="dxa"/>
            <w:noWrap/>
            <w:vAlign w:val="center"/>
            <w:hideMark/>
          </w:tcPr>
          <w:p w14:paraId="312D7794" w14:textId="77777777" w:rsidR="00561439" w:rsidRPr="003369BC" w:rsidRDefault="00561439" w:rsidP="00405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5812" w:type="dxa"/>
            <w:noWrap/>
            <w:vAlign w:val="center"/>
            <w:hideMark/>
          </w:tcPr>
          <w:p w14:paraId="38514261" w14:textId="77777777" w:rsidR="00561439" w:rsidRPr="003369BC" w:rsidRDefault="00561439" w:rsidP="00405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Sequence</w:t>
            </w:r>
          </w:p>
        </w:tc>
      </w:tr>
      <w:tr w:rsidR="00561439" w:rsidRPr="003369BC" w14:paraId="74AA89A6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79A009E6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675" w:type="dxa"/>
            <w:noWrap/>
            <w:vAlign w:val="center"/>
            <w:hideMark/>
          </w:tcPr>
          <w:p w14:paraId="0BA8B006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Viscosin</w:t>
            </w:r>
            <w:proofErr w:type="spellEnd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up </w:t>
            </w: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NdeI</w:t>
            </w:r>
            <w:proofErr w:type="spellEnd"/>
          </w:p>
        </w:tc>
        <w:tc>
          <w:tcPr>
            <w:tcW w:w="5812" w:type="dxa"/>
            <w:noWrap/>
            <w:vAlign w:val="center"/>
            <w:hideMark/>
          </w:tcPr>
          <w:p w14:paraId="61758635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GGAATTCCATATGTCACAGGACGATCTCCATTCGTTC</w:t>
            </w:r>
          </w:p>
        </w:tc>
      </w:tr>
      <w:tr w:rsidR="00561439" w:rsidRPr="003369BC" w14:paraId="0C5A29BC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4D6FA2CF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675" w:type="dxa"/>
            <w:noWrap/>
            <w:vAlign w:val="center"/>
            <w:hideMark/>
          </w:tcPr>
          <w:p w14:paraId="4EC5C2A1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Viscosin</w:t>
            </w:r>
            <w:proofErr w:type="spellEnd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up </w:t>
            </w: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XbaI</w:t>
            </w:r>
            <w:proofErr w:type="spellEnd"/>
          </w:p>
        </w:tc>
        <w:tc>
          <w:tcPr>
            <w:tcW w:w="5812" w:type="dxa"/>
            <w:noWrap/>
            <w:vAlign w:val="center"/>
            <w:hideMark/>
          </w:tcPr>
          <w:p w14:paraId="13C875C1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GCTCTAGACCGTGGCCTGCGTATCGAACTG</w:t>
            </w:r>
          </w:p>
        </w:tc>
      </w:tr>
      <w:tr w:rsidR="00561439" w:rsidRPr="003369BC" w14:paraId="280F2DDD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79FFC2BF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675" w:type="dxa"/>
            <w:noWrap/>
            <w:vAlign w:val="center"/>
            <w:hideMark/>
          </w:tcPr>
          <w:p w14:paraId="63DF1517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Viscosin</w:t>
            </w:r>
            <w:proofErr w:type="spellEnd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dn</w:t>
            </w:r>
            <w:proofErr w:type="spellEnd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XbaI</w:t>
            </w:r>
            <w:proofErr w:type="spellEnd"/>
          </w:p>
        </w:tc>
        <w:tc>
          <w:tcPr>
            <w:tcW w:w="5812" w:type="dxa"/>
            <w:noWrap/>
            <w:vAlign w:val="center"/>
            <w:hideMark/>
          </w:tcPr>
          <w:p w14:paraId="00390F5E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GCTCTAGACTTGCAGCGGTTCGTCGAG</w:t>
            </w:r>
          </w:p>
        </w:tc>
      </w:tr>
      <w:tr w:rsidR="00561439" w:rsidRPr="003369BC" w14:paraId="7532DCA3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695F5146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675" w:type="dxa"/>
            <w:noWrap/>
            <w:vAlign w:val="center"/>
            <w:hideMark/>
          </w:tcPr>
          <w:p w14:paraId="08BDD86E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Viscosin</w:t>
            </w:r>
            <w:proofErr w:type="spellEnd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dn</w:t>
            </w:r>
            <w:proofErr w:type="spellEnd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BamHI</w:t>
            </w:r>
            <w:proofErr w:type="spellEnd"/>
          </w:p>
        </w:tc>
        <w:tc>
          <w:tcPr>
            <w:tcW w:w="5812" w:type="dxa"/>
            <w:noWrap/>
            <w:vAlign w:val="center"/>
            <w:hideMark/>
          </w:tcPr>
          <w:p w14:paraId="762499F2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CGGGATCCGCAGTTCAGCGAATTATTGGCAG</w:t>
            </w:r>
          </w:p>
        </w:tc>
      </w:tr>
      <w:tr w:rsidR="00561439" w:rsidRPr="003369BC" w14:paraId="735936D4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3B473FA4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675" w:type="dxa"/>
            <w:noWrap/>
            <w:vAlign w:val="center"/>
            <w:hideMark/>
          </w:tcPr>
          <w:p w14:paraId="37615C1B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Viscosin</w:t>
            </w:r>
            <w:proofErr w:type="spellEnd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</w:t>
            </w:r>
            <w:proofErr w:type="spellEnd"/>
          </w:p>
        </w:tc>
        <w:tc>
          <w:tcPr>
            <w:tcW w:w="5812" w:type="dxa"/>
            <w:noWrap/>
            <w:vAlign w:val="center"/>
            <w:hideMark/>
          </w:tcPr>
          <w:p w14:paraId="2D17565F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GACTTACCAGGCAGGCAGGTTAC</w:t>
            </w:r>
          </w:p>
        </w:tc>
      </w:tr>
      <w:tr w:rsidR="00561439" w:rsidRPr="003369BC" w14:paraId="31E6EACB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40994552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675" w:type="dxa"/>
            <w:noWrap/>
            <w:vAlign w:val="center"/>
            <w:hideMark/>
          </w:tcPr>
          <w:p w14:paraId="5305409E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Tensin</w:t>
            </w:r>
            <w:proofErr w:type="spellEnd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up </w:t>
            </w: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Fwd</w:t>
            </w:r>
            <w:proofErr w:type="spellEnd"/>
          </w:p>
        </w:tc>
        <w:tc>
          <w:tcPr>
            <w:tcW w:w="5812" w:type="dxa"/>
            <w:noWrap/>
            <w:vAlign w:val="center"/>
            <w:hideMark/>
          </w:tcPr>
          <w:p w14:paraId="0B8CC179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CGCATATGGGCCGTCATGCCACCACG</w:t>
            </w:r>
          </w:p>
        </w:tc>
      </w:tr>
      <w:tr w:rsidR="00561439" w:rsidRPr="003369BC" w14:paraId="12B52BB0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02CA2B31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675" w:type="dxa"/>
            <w:noWrap/>
            <w:vAlign w:val="center"/>
            <w:hideMark/>
          </w:tcPr>
          <w:p w14:paraId="20E7A82E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Tensin</w:t>
            </w:r>
            <w:proofErr w:type="spellEnd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up Rev </w:t>
            </w:r>
          </w:p>
        </w:tc>
        <w:tc>
          <w:tcPr>
            <w:tcW w:w="5812" w:type="dxa"/>
            <w:noWrap/>
            <w:vAlign w:val="center"/>
            <w:hideMark/>
          </w:tcPr>
          <w:p w14:paraId="722BBB16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CGCCTAGGGTGGCGTCGTTGACCCTG</w:t>
            </w:r>
          </w:p>
        </w:tc>
      </w:tr>
      <w:tr w:rsidR="00561439" w:rsidRPr="003369BC" w14:paraId="244C9B23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4B59B99B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675" w:type="dxa"/>
            <w:noWrap/>
            <w:vAlign w:val="center"/>
            <w:hideMark/>
          </w:tcPr>
          <w:p w14:paraId="4C3251C4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Tensin</w:t>
            </w:r>
            <w:proofErr w:type="spellEnd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dwn</w:t>
            </w:r>
            <w:proofErr w:type="spellEnd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Fwd</w:t>
            </w:r>
            <w:proofErr w:type="spellEnd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812" w:type="dxa"/>
            <w:noWrap/>
            <w:vAlign w:val="center"/>
            <w:hideMark/>
          </w:tcPr>
          <w:p w14:paraId="4177999B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CGCCTAGGGCAGGATGTCGTGGCGATC</w:t>
            </w:r>
          </w:p>
        </w:tc>
      </w:tr>
      <w:tr w:rsidR="00561439" w:rsidRPr="003369BC" w14:paraId="0B3B5EB9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29E860AA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675" w:type="dxa"/>
            <w:noWrap/>
            <w:vAlign w:val="center"/>
            <w:hideMark/>
          </w:tcPr>
          <w:p w14:paraId="52D11028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Tensin</w:t>
            </w:r>
            <w:proofErr w:type="spellEnd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dwn</w:t>
            </w:r>
            <w:proofErr w:type="spellEnd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Rev </w:t>
            </w:r>
          </w:p>
        </w:tc>
        <w:tc>
          <w:tcPr>
            <w:tcW w:w="5812" w:type="dxa"/>
            <w:noWrap/>
            <w:vAlign w:val="center"/>
            <w:hideMark/>
          </w:tcPr>
          <w:p w14:paraId="3965A36D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CGTCTAGATCAAGTGAATGTGCTCGAACTATTGGCA</w:t>
            </w:r>
          </w:p>
        </w:tc>
      </w:tr>
      <w:tr w:rsidR="00561439" w:rsidRPr="003369BC" w14:paraId="0D5918E0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7FAD95AD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675" w:type="dxa"/>
            <w:noWrap/>
            <w:vAlign w:val="center"/>
            <w:hideMark/>
          </w:tcPr>
          <w:p w14:paraId="41541013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Tensin</w:t>
            </w:r>
            <w:proofErr w:type="spellEnd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Int Screen </w:t>
            </w: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Fwd</w:t>
            </w:r>
            <w:proofErr w:type="spellEnd"/>
          </w:p>
        </w:tc>
        <w:tc>
          <w:tcPr>
            <w:tcW w:w="5812" w:type="dxa"/>
            <w:noWrap/>
            <w:vAlign w:val="center"/>
            <w:hideMark/>
          </w:tcPr>
          <w:p w14:paraId="50F9770D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CCTGACGCCAGACCACTTG</w:t>
            </w:r>
          </w:p>
        </w:tc>
      </w:tr>
      <w:tr w:rsidR="00561439" w:rsidRPr="003369BC" w14:paraId="0D30C181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2E1BF31D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2675" w:type="dxa"/>
            <w:noWrap/>
            <w:vAlign w:val="center"/>
            <w:hideMark/>
          </w:tcPr>
          <w:p w14:paraId="014A59AF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TensinExtr_f</w:t>
            </w:r>
            <w:proofErr w:type="spellEnd"/>
          </w:p>
        </w:tc>
        <w:tc>
          <w:tcPr>
            <w:tcW w:w="5812" w:type="dxa"/>
            <w:noWrap/>
            <w:vAlign w:val="center"/>
            <w:hideMark/>
          </w:tcPr>
          <w:p w14:paraId="1C5F4041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CGTTTGCCCTTCTTGAGTGA</w:t>
            </w:r>
          </w:p>
        </w:tc>
      </w:tr>
      <w:tr w:rsidR="00561439" w:rsidRPr="003369BC" w14:paraId="388F7869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227C2035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2675" w:type="dxa"/>
            <w:noWrap/>
            <w:vAlign w:val="center"/>
            <w:hideMark/>
          </w:tcPr>
          <w:p w14:paraId="0EEC6524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Tens619InterRev</w:t>
            </w:r>
          </w:p>
        </w:tc>
        <w:tc>
          <w:tcPr>
            <w:tcW w:w="5812" w:type="dxa"/>
            <w:noWrap/>
            <w:vAlign w:val="center"/>
            <w:hideMark/>
          </w:tcPr>
          <w:p w14:paraId="1DF0C3AD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TTGGGAGAACAAGGTCGGTA</w:t>
            </w:r>
          </w:p>
        </w:tc>
      </w:tr>
      <w:tr w:rsidR="00561439" w:rsidRPr="003369BC" w14:paraId="79968641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730B2AF2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2675" w:type="dxa"/>
            <w:noWrap/>
            <w:vAlign w:val="center"/>
            <w:hideMark/>
          </w:tcPr>
          <w:p w14:paraId="0E7B837F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Pf_HCN_Up_Fwd</w:t>
            </w:r>
            <w:proofErr w:type="spellEnd"/>
          </w:p>
        </w:tc>
        <w:tc>
          <w:tcPr>
            <w:tcW w:w="5812" w:type="dxa"/>
            <w:noWrap/>
            <w:vAlign w:val="center"/>
            <w:hideMark/>
          </w:tcPr>
          <w:p w14:paraId="33706319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CGGAGCTCCCCCAATCACAGCAACAATAA</w:t>
            </w:r>
          </w:p>
        </w:tc>
      </w:tr>
      <w:tr w:rsidR="00561439" w:rsidRPr="003369BC" w14:paraId="22E1A5A9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1EA95317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2675" w:type="dxa"/>
            <w:noWrap/>
            <w:vAlign w:val="center"/>
            <w:hideMark/>
          </w:tcPr>
          <w:p w14:paraId="60E56D59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PfHCN_UP_Rev</w:t>
            </w:r>
            <w:proofErr w:type="spellEnd"/>
          </w:p>
        </w:tc>
        <w:tc>
          <w:tcPr>
            <w:tcW w:w="5812" w:type="dxa"/>
            <w:noWrap/>
            <w:vAlign w:val="center"/>
            <w:hideMark/>
          </w:tcPr>
          <w:p w14:paraId="5CA0E0EC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CGTCTAGAGCCATCGAGTACCACCAAA</w:t>
            </w:r>
          </w:p>
        </w:tc>
      </w:tr>
      <w:tr w:rsidR="00561439" w:rsidRPr="003369BC" w14:paraId="407B5C15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459D1BC3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675" w:type="dxa"/>
            <w:noWrap/>
            <w:vAlign w:val="center"/>
            <w:hideMark/>
          </w:tcPr>
          <w:p w14:paraId="373ED9BD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PfHCN_down_Fwd</w:t>
            </w:r>
            <w:proofErr w:type="spellEnd"/>
          </w:p>
        </w:tc>
        <w:tc>
          <w:tcPr>
            <w:tcW w:w="5812" w:type="dxa"/>
            <w:noWrap/>
            <w:vAlign w:val="center"/>
            <w:hideMark/>
          </w:tcPr>
          <w:p w14:paraId="0133EF98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CGTCTAGATGAAAGGCCAGATTCTACT</w:t>
            </w:r>
          </w:p>
        </w:tc>
      </w:tr>
      <w:tr w:rsidR="00561439" w:rsidRPr="003369BC" w14:paraId="01382B24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57885E81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2675" w:type="dxa"/>
            <w:noWrap/>
            <w:vAlign w:val="center"/>
            <w:hideMark/>
          </w:tcPr>
          <w:p w14:paraId="259E6E1B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PfHCN_Down_R_Rev</w:t>
            </w:r>
            <w:proofErr w:type="spellEnd"/>
          </w:p>
        </w:tc>
        <w:tc>
          <w:tcPr>
            <w:tcW w:w="5812" w:type="dxa"/>
            <w:noWrap/>
            <w:vAlign w:val="center"/>
            <w:hideMark/>
          </w:tcPr>
          <w:p w14:paraId="49F2C339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CGCATATGTGTCAGTCAACCTATTCGT</w:t>
            </w:r>
          </w:p>
        </w:tc>
      </w:tr>
      <w:tr w:rsidR="00561439" w:rsidRPr="003369BC" w14:paraId="6CD1CE65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62DBB7DA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2675" w:type="dxa"/>
            <w:noWrap/>
            <w:vAlign w:val="center"/>
            <w:hideMark/>
          </w:tcPr>
          <w:p w14:paraId="222913BE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SacB</w:t>
            </w:r>
            <w:proofErr w:type="spellEnd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Fwd</w:t>
            </w:r>
            <w:proofErr w:type="spellEnd"/>
          </w:p>
        </w:tc>
        <w:tc>
          <w:tcPr>
            <w:tcW w:w="5812" w:type="dxa"/>
            <w:noWrap/>
            <w:vAlign w:val="center"/>
            <w:hideMark/>
          </w:tcPr>
          <w:p w14:paraId="1CE73465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GTTGATTGTTTGTCTGCGT</w:t>
            </w:r>
          </w:p>
        </w:tc>
      </w:tr>
      <w:tr w:rsidR="00561439" w:rsidRPr="003369BC" w14:paraId="39F7BE6F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47E7F260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2675" w:type="dxa"/>
            <w:noWrap/>
            <w:vAlign w:val="center"/>
            <w:hideMark/>
          </w:tcPr>
          <w:p w14:paraId="284A261E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SacB</w:t>
            </w:r>
            <w:proofErr w:type="spellEnd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Rev</w:t>
            </w:r>
          </w:p>
        </w:tc>
        <w:tc>
          <w:tcPr>
            <w:tcW w:w="5812" w:type="dxa"/>
            <w:noWrap/>
            <w:vAlign w:val="center"/>
            <w:hideMark/>
          </w:tcPr>
          <w:p w14:paraId="3FA50D30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TTTAGTTCTTTAGGCCCGT</w:t>
            </w:r>
          </w:p>
        </w:tc>
      </w:tr>
      <w:tr w:rsidR="00561439" w:rsidRPr="003369BC" w14:paraId="72F55ED3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7051738D" w14:textId="77777777" w:rsidR="00561439" w:rsidRPr="003369BC" w:rsidRDefault="00561439" w:rsidP="004058C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2675" w:type="dxa"/>
            <w:noWrap/>
            <w:vAlign w:val="center"/>
            <w:hideMark/>
          </w:tcPr>
          <w:p w14:paraId="7FCAD025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PTS1f</w:t>
            </w:r>
          </w:p>
        </w:tc>
        <w:tc>
          <w:tcPr>
            <w:tcW w:w="5812" w:type="dxa"/>
            <w:noWrap/>
            <w:vAlign w:val="center"/>
            <w:hideMark/>
          </w:tcPr>
          <w:p w14:paraId="22A01940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CGGCAGGTATATGTGATGG</w:t>
            </w:r>
          </w:p>
        </w:tc>
      </w:tr>
      <w:tr w:rsidR="00561439" w:rsidRPr="003369BC" w14:paraId="056E06E8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</w:tcPr>
          <w:p w14:paraId="4A43B5CB" w14:textId="77777777" w:rsidR="00561439" w:rsidRPr="003369BC" w:rsidRDefault="00561439" w:rsidP="004058C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2675" w:type="dxa"/>
            <w:noWrap/>
            <w:vAlign w:val="center"/>
            <w:hideMark/>
          </w:tcPr>
          <w:p w14:paraId="22A21160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PTS1r</w:t>
            </w:r>
          </w:p>
        </w:tc>
        <w:tc>
          <w:tcPr>
            <w:tcW w:w="5812" w:type="dxa"/>
            <w:noWrap/>
            <w:vAlign w:val="center"/>
            <w:hideMark/>
          </w:tcPr>
          <w:p w14:paraId="3E81678B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GTGAGAAATCACCATGAGTG</w:t>
            </w:r>
          </w:p>
        </w:tc>
      </w:tr>
    </w:tbl>
    <w:p w14:paraId="690BA9BA" w14:textId="77777777" w:rsidR="00561439" w:rsidRPr="003369BC" w:rsidRDefault="00561439" w:rsidP="00561439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n-GB"/>
        </w:rPr>
      </w:pPr>
    </w:p>
    <w:p w14:paraId="7F7B2E4A" w14:textId="77777777" w:rsidR="00561439" w:rsidRPr="003369BC" w:rsidRDefault="00561439" w:rsidP="00561439">
      <w:pPr>
        <w:rPr>
          <w:rFonts w:ascii="Arial" w:eastAsia="Times New Roman" w:hAnsi="Arial" w:cs="Arial"/>
          <w:color w:val="000000"/>
          <w:sz w:val="22"/>
          <w:szCs w:val="22"/>
          <w:lang w:val="en-GB"/>
        </w:rPr>
      </w:pPr>
      <w:r w:rsidRPr="003369BC">
        <w:rPr>
          <w:rFonts w:ascii="Arial" w:eastAsia="Times New Roman" w:hAnsi="Arial" w:cs="Arial"/>
          <w:color w:val="000000"/>
          <w:sz w:val="22"/>
          <w:szCs w:val="22"/>
          <w:lang w:val="en-GB"/>
        </w:rPr>
        <w:br w:type="page"/>
      </w:r>
    </w:p>
    <w:p w14:paraId="33ABD866" w14:textId="559BFACB" w:rsidR="00561439" w:rsidRPr="003369BC" w:rsidRDefault="00415110" w:rsidP="00561439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  <w:lastRenderedPageBreak/>
        <w:t xml:space="preserve">Supplementary </w:t>
      </w:r>
      <w:r w:rsidR="00F00561"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  <w:t>File</w:t>
      </w:r>
      <w:r w:rsidR="00F00561" w:rsidRPr="003369BC"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  <w:t xml:space="preserve"> </w:t>
      </w:r>
      <w:r w:rsidR="00F00561"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  <w:t>2</w:t>
      </w:r>
      <w:r w:rsidR="00F00561"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  <w:t>C</w:t>
      </w:r>
      <w:r w:rsidR="00561439" w:rsidRPr="003369BC">
        <w:rPr>
          <w:rFonts w:ascii="Arial" w:eastAsia="Times New Roman" w:hAnsi="Arial" w:cs="Arial"/>
          <w:color w:val="000000"/>
          <w:sz w:val="22"/>
          <w:szCs w:val="22"/>
          <w:lang w:val="en-GB"/>
        </w:rPr>
        <w:t>.  Plasmids used in this study.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2500"/>
      </w:tblGrid>
      <w:tr w:rsidR="00561439" w:rsidRPr="003369BC" w14:paraId="1C5240C9" w14:textId="77777777" w:rsidTr="004058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299A349" w14:textId="77777777" w:rsidR="00561439" w:rsidRPr="003369BC" w:rsidRDefault="00561439" w:rsidP="004058C7">
            <w:pPr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Plasmids</w:t>
            </w:r>
          </w:p>
        </w:tc>
        <w:tc>
          <w:tcPr>
            <w:tcW w:w="3969" w:type="dxa"/>
            <w:vAlign w:val="center"/>
          </w:tcPr>
          <w:p w14:paraId="3B1A0661" w14:textId="77777777" w:rsidR="00561439" w:rsidRPr="003369BC" w:rsidRDefault="00561439" w:rsidP="00405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2500" w:type="dxa"/>
            <w:vAlign w:val="center"/>
          </w:tcPr>
          <w:p w14:paraId="70738F6D" w14:textId="77777777" w:rsidR="00561439" w:rsidRPr="003369BC" w:rsidRDefault="00561439" w:rsidP="00405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561439" w:rsidRPr="003369BC" w14:paraId="4DB23494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A8C1FFC" w14:textId="77777777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pTS1</w:t>
            </w:r>
          </w:p>
        </w:tc>
        <w:tc>
          <w:tcPr>
            <w:tcW w:w="3969" w:type="dxa"/>
            <w:vAlign w:val="center"/>
          </w:tcPr>
          <w:p w14:paraId="0CB3CC89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color w:val="000000"/>
                <w:sz w:val="20"/>
                <w:szCs w:val="20"/>
              </w:rPr>
              <w:t xml:space="preserve">pME3087 derivative containing a </w:t>
            </w:r>
            <w:proofErr w:type="spellStart"/>
            <w:r w:rsidRPr="003369BC">
              <w:rPr>
                <w:rFonts w:ascii="Arial" w:hAnsi="Arial" w:cs="Arial"/>
                <w:i/>
                <w:color w:val="000000"/>
                <w:sz w:val="20"/>
                <w:szCs w:val="20"/>
              </w:rPr>
              <w:t>sacB</w:t>
            </w:r>
            <w:proofErr w:type="spellEnd"/>
            <w:r w:rsidRPr="003369BC">
              <w:rPr>
                <w:rFonts w:ascii="Arial" w:hAnsi="Arial" w:cs="Arial"/>
                <w:color w:val="000000"/>
                <w:sz w:val="20"/>
                <w:szCs w:val="20"/>
              </w:rPr>
              <w:t xml:space="preserve"> counter-selection marker</w:t>
            </w:r>
          </w:p>
        </w:tc>
        <w:tc>
          <w:tcPr>
            <w:tcW w:w="2500" w:type="dxa"/>
            <w:vAlign w:val="center"/>
          </w:tcPr>
          <w:p w14:paraId="68BA49E8" w14:textId="065D2A9E" w:rsidR="00561439" w:rsidRPr="003369BC" w:rsidRDefault="002A650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(Scott et al., 2017)</w:t>
            </w:r>
          </w:p>
        </w:tc>
      </w:tr>
      <w:tr w:rsidR="00561439" w:rsidRPr="003369BC" w14:paraId="1EA878FC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897EFCD" w14:textId="77777777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pTS1-Δviscosin</w:t>
            </w:r>
          </w:p>
        </w:tc>
        <w:tc>
          <w:tcPr>
            <w:tcW w:w="3969" w:type="dxa"/>
            <w:vAlign w:val="center"/>
          </w:tcPr>
          <w:p w14:paraId="07D763BE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 xml:space="preserve">Construct for </w:t>
            </w:r>
            <w:proofErr w:type="spellStart"/>
            <w:r w:rsidRPr="003369BC">
              <w:rPr>
                <w:rFonts w:ascii="Arial" w:hAnsi="Arial" w:cs="Arial"/>
                <w:sz w:val="20"/>
                <w:szCs w:val="20"/>
              </w:rPr>
              <w:t>viscosin</w:t>
            </w:r>
            <w:proofErr w:type="spellEnd"/>
            <w:r w:rsidRPr="003369BC">
              <w:rPr>
                <w:rFonts w:ascii="Arial" w:hAnsi="Arial" w:cs="Arial"/>
                <w:sz w:val="20"/>
                <w:szCs w:val="20"/>
              </w:rPr>
              <w:t xml:space="preserve"> deletion, fragments amplified with primers 1- 2 and 3-4,  </w:t>
            </w:r>
          </w:p>
        </w:tc>
        <w:tc>
          <w:tcPr>
            <w:tcW w:w="2500" w:type="dxa"/>
            <w:vAlign w:val="center"/>
          </w:tcPr>
          <w:p w14:paraId="6D1A2273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61439" w:rsidRPr="003369BC" w14:paraId="3C0929E4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03621E8" w14:textId="77777777" w:rsidR="00561439" w:rsidRPr="003369BC" w:rsidRDefault="00561439" w:rsidP="004058C7">
            <w:pPr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pTS1-Δtensin</w:t>
            </w:r>
          </w:p>
        </w:tc>
        <w:tc>
          <w:tcPr>
            <w:tcW w:w="3969" w:type="dxa"/>
            <w:vAlign w:val="center"/>
          </w:tcPr>
          <w:p w14:paraId="77BF8A42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 xml:space="preserve">Construct for </w:t>
            </w:r>
            <w:proofErr w:type="spellStart"/>
            <w:r w:rsidRPr="003369BC">
              <w:rPr>
                <w:rFonts w:ascii="Arial" w:hAnsi="Arial" w:cs="Arial"/>
                <w:sz w:val="20"/>
                <w:szCs w:val="20"/>
              </w:rPr>
              <w:t>tensin</w:t>
            </w:r>
            <w:proofErr w:type="spellEnd"/>
            <w:r w:rsidRPr="003369BC">
              <w:rPr>
                <w:rFonts w:ascii="Arial" w:hAnsi="Arial" w:cs="Arial"/>
                <w:sz w:val="20"/>
                <w:szCs w:val="20"/>
              </w:rPr>
              <w:t xml:space="preserve"> deletion, fragments amplified with primers 6-7 and 8-9,  </w:t>
            </w:r>
          </w:p>
        </w:tc>
        <w:tc>
          <w:tcPr>
            <w:tcW w:w="2500" w:type="dxa"/>
            <w:vAlign w:val="center"/>
          </w:tcPr>
          <w:p w14:paraId="0A280309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61439" w:rsidRPr="003369BC" w14:paraId="3011530A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698DD74" w14:textId="77777777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pTS1-Δ619HCN</w:t>
            </w:r>
          </w:p>
        </w:tc>
        <w:tc>
          <w:tcPr>
            <w:tcW w:w="3969" w:type="dxa"/>
            <w:vAlign w:val="center"/>
          </w:tcPr>
          <w:p w14:paraId="71748BDF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 xml:space="preserve">Construct for HCN cluster deletion, fragments amplified with primers 13-14 and 15-16  </w:t>
            </w:r>
          </w:p>
        </w:tc>
        <w:tc>
          <w:tcPr>
            <w:tcW w:w="2500" w:type="dxa"/>
            <w:vAlign w:val="center"/>
          </w:tcPr>
          <w:p w14:paraId="1F26D6F6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561439" w:rsidRPr="003369BC" w14:paraId="4F5DB1B4" w14:textId="77777777" w:rsidTr="0040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3AB7EE7" w14:textId="77777777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pTNS2</w:t>
            </w:r>
          </w:p>
        </w:tc>
        <w:tc>
          <w:tcPr>
            <w:tcW w:w="3969" w:type="dxa"/>
            <w:vAlign w:val="center"/>
          </w:tcPr>
          <w:p w14:paraId="05301659" w14:textId="77777777" w:rsidR="00561439" w:rsidRPr="003369BC" w:rsidRDefault="0056143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>Tn7 transposase expression plasmid</w:t>
            </w:r>
          </w:p>
        </w:tc>
        <w:tc>
          <w:tcPr>
            <w:tcW w:w="2500" w:type="dxa"/>
            <w:vAlign w:val="center"/>
          </w:tcPr>
          <w:p w14:paraId="20D6112D" w14:textId="77AFB1AF" w:rsidR="00561439" w:rsidRPr="003369BC" w:rsidRDefault="002A6509" w:rsidP="00405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(K.-H. Choi et al., 2005)</w:t>
            </w:r>
          </w:p>
        </w:tc>
      </w:tr>
      <w:tr w:rsidR="00561439" w:rsidRPr="003369BC" w14:paraId="28DDDEF3" w14:textId="77777777" w:rsidTr="004058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87735BC" w14:textId="77777777" w:rsidR="00561439" w:rsidRPr="003369BC" w:rsidRDefault="00561439" w:rsidP="004058C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369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pUC18-mini-Tn7T-Gm-lux</w:t>
            </w:r>
          </w:p>
        </w:tc>
        <w:tc>
          <w:tcPr>
            <w:tcW w:w="3969" w:type="dxa"/>
            <w:vAlign w:val="center"/>
          </w:tcPr>
          <w:p w14:paraId="705543FC" w14:textId="77777777" w:rsidR="00561439" w:rsidRPr="003369BC" w:rsidRDefault="0056143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69BC">
              <w:rPr>
                <w:rFonts w:ascii="Arial" w:hAnsi="Arial" w:cs="Arial"/>
                <w:sz w:val="20"/>
                <w:szCs w:val="20"/>
              </w:rPr>
              <w:t xml:space="preserve">mini-Tn7 </w:t>
            </w:r>
            <w:proofErr w:type="spellStart"/>
            <w:r w:rsidRPr="003369BC">
              <w:rPr>
                <w:rFonts w:ascii="Arial" w:hAnsi="Arial" w:cs="Arial"/>
                <w:i/>
                <w:iCs/>
                <w:sz w:val="20"/>
                <w:szCs w:val="20"/>
              </w:rPr>
              <w:t>luxCDABE</w:t>
            </w:r>
            <w:proofErr w:type="spellEnd"/>
            <w:r w:rsidRPr="003369BC">
              <w:rPr>
                <w:rFonts w:ascii="Arial" w:hAnsi="Arial" w:cs="Arial"/>
                <w:sz w:val="20"/>
                <w:szCs w:val="20"/>
              </w:rPr>
              <w:t xml:space="preserve"> transcriptional fusion vector</w:t>
            </w:r>
          </w:p>
        </w:tc>
        <w:tc>
          <w:tcPr>
            <w:tcW w:w="2500" w:type="dxa"/>
            <w:vAlign w:val="center"/>
          </w:tcPr>
          <w:p w14:paraId="121E20D2" w14:textId="1E07CF26" w:rsidR="00561439" w:rsidRPr="003369BC" w:rsidRDefault="002A6509" w:rsidP="00405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(K.-H. Choi et al., 2005)</w:t>
            </w:r>
          </w:p>
        </w:tc>
      </w:tr>
    </w:tbl>
    <w:p w14:paraId="62BECEC4" w14:textId="77777777" w:rsidR="00561439" w:rsidRPr="003369BC" w:rsidRDefault="00561439" w:rsidP="00561439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n-GB"/>
        </w:rPr>
      </w:pPr>
    </w:p>
    <w:p w14:paraId="4D0F21C6" w14:textId="77777777" w:rsidR="00561439" w:rsidRPr="003369BC" w:rsidRDefault="00561439" w:rsidP="00561439">
      <w:pPr>
        <w:rPr>
          <w:rFonts w:ascii="Arial" w:eastAsia="Times New Roman" w:hAnsi="Arial" w:cs="Arial"/>
          <w:color w:val="000000"/>
          <w:sz w:val="22"/>
          <w:szCs w:val="22"/>
          <w:lang w:val="en-GB"/>
        </w:rPr>
      </w:pPr>
      <w:r w:rsidRPr="003369BC">
        <w:rPr>
          <w:rFonts w:ascii="Arial" w:eastAsia="Times New Roman" w:hAnsi="Arial" w:cs="Arial"/>
          <w:color w:val="000000"/>
          <w:sz w:val="22"/>
          <w:szCs w:val="22"/>
          <w:lang w:val="en-GB"/>
        </w:rPr>
        <w:br w:type="page"/>
      </w:r>
    </w:p>
    <w:p w14:paraId="15BAE42E" w14:textId="0E28684A" w:rsidR="00561439" w:rsidRPr="0070529B" w:rsidRDefault="00415110" w:rsidP="0070529B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n-GB"/>
        </w:rPr>
        <w:sectPr w:rsidR="00561439" w:rsidRPr="0070529B" w:rsidSect="00FA1D00">
          <w:footerReference w:type="even" r:id="rId8"/>
          <w:footerReference w:type="default" r:id="rId9"/>
          <w:pgSz w:w="11906" w:h="16838"/>
          <w:pgMar w:top="851" w:right="851" w:bottom="851" w:left="1021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  <w:lastRenderedPageBreak/>
        <w:t xml:space="preserve">Supplementary </w:t>
      </w:r>
      <w:r w:rsidR="00F00561"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  <w:t>File</w:t>
      </w:r>
      <w:r w:rsidR="00F00561" w:rsidRPr="003369BC"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  <w:t xml:space="preserve"> </w:t>
      </w:r>
      <w:r w:rsidR="00F00561"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  <w:t>2</w:t>
      </w:r>
      <w:r w:rsidR="00F00561"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  <w:t>D</w:t>
      </w:r>
      <w:r w:rsidR="00561439" w:rsidRPr="003369BC">
        <w:rPr>
          <w:rFonts w:ascii="Arial" w:eastAsia="Times New Roman" w:hAnsi="Arial" w:cs="Arial"/>
          <w:color w:val="000000"/>
          <w:sz w:val="22"/>
          <w:szCs w:val="22"/>
          <w:lang w:val="en-GB"/>
        </w:rPr>
        <w:t xml:space="preserve">.  </w:t>
      </w:r>
      <w:r w:rsidR="00561439" w:rsidRPr="003369BC">
        <w:rPr>
          <w:rFonts w:ascii="Arial" w:eastAsia="Times New Roman" w:hAnsi="Arial" w:cs="Arial"/>
          <w:color w:val="000000"/>
          <w:sz w:val="22"/>
          <w:szCs w:val="22"/>
        </w:rPr>
        <w:t xml:space="preserve">NMR data for the isolated </w:t>
      </w:r>
      <w:proofErr w:type="spellStart"/>
      <w:r w:rsidR="00561439" w:rsidRPr="003369BC">
        <w:rPr>
          <w:rFonts w:ascii="Arial" w:eastAsia="Times New Roman" w:hAnsi="Arial" w:cs="Arial"/>
          <w:color w:val="000000"/>
          <w:sz w:val="22"/>
          <w:szCs w:val="22"/>
        </w:rPr>
        <w:t>viscosin</w:t>
      </w:r>
      <w:proofErr w:type="spellEnd"/>
      <w:r w:rsidR="00561439" w:rsidRPr="003369BC">
        <w:rPr>
          <w:rFonts w:ascii="Arial" w:eastAsia="Times New Roman" w:hAnsi="Arial" w:cs="Arial"/>
          <w:color w:val="000000"/>
          <w:sz w:val="22"/>
          <w:szCs w:val="22"/>
        </w:rPr>
        <w:t xml:space="preserve"> I (600 MHz, DMF-d7, 298 K). Atom numbering and spectra </w:t>
      </w:r>
      <w:r w:rsidR="0070529B">
        <w:rPr>
          <w:rFonts w:ascii="Arial" w:eastAsia="Times New Roman" w:hAnsi="Arial" w:cs="Arial"/>
          <w:color w:val="000000"/>
          <w:sz w:val="22"/>
          <w:szCs w:val="22"/>
        </w:rPr>
        <w:t xml:space="preserve">are </w:t>
      </w:r>
      <w:r w:rsidR="00561439" w:rsidRPr="003369BC">
        <w:rPr>
          <w:rFonts w:ascii="Arial" w:eastAsia="Times New Roman" w:hAnsi="Arial" w:cs="Arial"/>
          <w:color w:val="000000"/>
          <w:sz w:val="22"/>
          <w:szCs w:val="22"/>
        </w:rPr>
        <w:t xml:space="preserve">shown in </w:t>
      </w:r>
      <w:r w:rsidR="0070529B">
        <w:rPr>
          <w:rFonts w:ascii="Arial" w:eastAsia="Times New Roman" w:hAnsi="Arial" w:cs="Arial"/>
          <w:color w:val="000000"/>
          <w:sz w:val="22"/>
          <w:szCs w:val="22"/>
        </w:rPr>
        <w:t>Figure 5 supplementary figures</w:t>
      </w:r>
      <w:r w:rsidR="00561439" w:rsidRPr="003369BC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tbl>
      <w:tblPr>
        <w:tblW w:w="3538" w:type="dxa"/>
        <w:tblLook w:val="04A0" w:firstRow="1" w:lastRow="0" w:firstColumn="1" w:lastColumn="0" w:noHBand="0" w:noVBand="1"/>
      </w:tblPr>
      <w:tblGrid>
        <w:gridCol w:w="1048"/>
        <w:gridCol w:w="785"/>
        <w:gridCol w:w="645"/>
        <w:gridCol w:w="1060"/>
      </w:tblGrid>
      <w:tr w:rsidR="00561439" w:rsidRPr="003369BC" w14:paraId="357F16F0" w14:textId="77777777" w:rsidTr="004058C7">
        <w:trPr>
          <w:trHeight w:val="330"/>
        </w:trPr>
        <w:tc>
          <w:tcPr>
            <w:tcW w:w="1048" w:type="dxa"/>
            <w:tcBorders>
              <w:top w:val="single" w:sz="12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DD07182" w14:textId="77777777" w:rsidR="00561439" w:rsidRPr="003369BC" w:rsidRDefault="00561439" w:rsidP="00405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430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09F55EE" w14:textId="77777777" w:rsidR="00561439" w:rsidRPr="003369BC" w:rsidRDefault="00561439" w:rsidP="00405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δ</w:t>
            </w: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1</w:t>
            </w: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06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BB04CCC" w14:textId="77777777" w:rsidR="00561439" w:rsidRPr="003369BC" w:rsidRDefault="00561439" w:rsidP="00405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δ</w:t>
            </w: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13</w:t>
            </w: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</w:t>
            </w:r>
          </w:p>
        </w:tc>
      </w:tr>
      <w:tr w:rsidR="00561439" w:rsidRPr="003369BC" w14:paraId="5B405052" w14:textId="77777777" w:rsidTr="004058C7">
        <w:trPr>
          <w:trHeight w:val="315"/>
        </w:trPr>
        <w:tc>
          <w:tcPr>
            <w:tcW w:w="1048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679FB8B2" w14:textId="77777777" w:rsidR="00561439" w:rsidRPr="003369BC" w:rsidRDefault="00561439" w:rsidP="0040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HDA</w:t>
            </w: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a</w:t>
            </w:r>
            <w:proofErr w:type="spellEnd"/>
          </w:p>
        </w:tc>
        <w:tc>
          <w:tcPr>
            <w:tcW w:w="785" w:type="dxa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757D77C0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5" w:type="dxa"/>
            <w:tcBorders>
              <w:top w:val="single" w:sz="12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696800F3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single" w:sz="12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55F96263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20D864A8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564A42" w14:textId="77777777" w:rsidR="00561439" w:rsidRPr="003369BC" w:rsidRDefault="00561439" w:rsidP="004058C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1'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26B921C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D0DE43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EBA2FC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173.17</w:t>
            </w:r>
          </w:p>
        </w:tc>
      </w:tr>
      <w:tr w:rsidR="00561439" w:rsidRPr="003369BC" w14:paraId="51DBD90C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9A42F8" w14:textId="77777777" w:rsidR="00561439" w:rsidRPr="003369BC" w:rsidRDefault="00561439" w:rsidP="004058C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2'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107F7F0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BF95D7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E44945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44.39</w:t>
            </w:r>
          </w:p>
        </w:tc>
      </w:tr>
      <w:tr w:rsidR="00561439" w:rsidRPr="003369BC" w14:paraId="0AEF23D7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227A4C" w14:textId="77777777" w:rsidR="00561439" w:rsidRPr="003369BC" w:rsidRDefault="00561439" w:rsidP="004058C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3'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7BAA6C1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9BF860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9478E7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68.10</w:t>
            </w:r>
          </w:p>
        </w:tc>
      </w:tr>
      <w:tr w:rsidR="00561439" w:rsidRPr="003369BC" w14:paraId="55CAE5E6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3EB491" w14:textId="77777777" w:rsidR="00561439" w:rsidRPr="003369BC" w:rsidRDefault="00561439" w:rsidP="004058C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4'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7A1E0C3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387A9F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C5012D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38.13</w:t>
            </w:r>
          </w:p>
        </w:tc>
      </w:tr>
      <w:tr w:rsidR="00561439" w:rsidRPr="003369BC" w14:paraId="7B72E186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E29E7D" w14:textId="77777777" w:rsidR="00561439" w:rsidRPr="003369BC" w:rsidRDefault="00561439" w:rsidP="004058C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5'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7E71DDF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719C2C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812B9C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25.92</w:t>
            </w:r>
          </w:p>
        </w:tc>
      </w:tr>
      <w:tr w:rsidR="00561439" w:rsidRPr="003369BC" w14:paraId="603A7A8E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42DA6E" w14:textId="77777777" w:rsidR="00561439" w:rsidRPr="003369BC" w:rsidRDefault="00561439" w:rsidP="004058C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5'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CC24E1A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Hb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3B38BA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FC1190" w14:textId="77777777" w:rsidR="00561439" w:rsidRPr="003369BC" w:rsidRDefault="00561439" w:rsidP="004058C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534C8BCF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7C9119" w14:textId="77777777" w:rsidR="00561439" w:rsidRPr="003369BC" w:rsidRDefault="00561439" w:rsidP="004058C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6'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BD73B0E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017329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ABB507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29.44</w:t>
            </w:r>
          </w:p>
        </w:tc>
      </w:tr>
      <w:tr w:rsidR="00561439" w:rsidRPr="003369BC" w14:paraId="59DAB529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9C5BDE" w14:textId="77777777" w:rsidR="00561439" w:rsidRPr="003369BC" w:rsidRDefault="00561439" w:rsidP="004058C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7'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B7D1B0F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83C5E6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4BCBEA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29.44</w:t>
            </w:r>
          </w:p>
        </w:tc>
      </w:tr>
      <w:tr w:rsidR="00561439" w:rsidRPr="003369BC" w14:paraId="605605C5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64C7FA" w14:textId="77777777" w:rsidR="00561439" w:rsidRPr="003369BC" w:rsidRDefault="00561439" w:rsidP="004058C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8'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35892BE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026376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AE5093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31.94</w:t>
            </w:r>
          </w:p>
        </w:tc>
      </w:tr>
      <w:tr w:rsidR="00561439" w:rsidRPr="003369BC" w14:paraId="5DAD6FC4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2845C2" w14:textId="77777777" w:rsidR="00561439" w:rsidRPr="003369BC" w:rsidRDefault="00561439" w:rsidP="004058C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9'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7091299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1B395F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74B76C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22.67</w:t>
            </w:r>
          </w:p>
        </w:tc>
      </w:tr>
      <w:tr w:rsidR="00561439" w:rsidRPr="003369BC" w14:paraId="77A65AF2" w14:textId="77777777" w:rsidTr="004058C7">
        <w:trPr>
          <w:trHeight w:val="330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A5A19F" w14:textId="77777777" w:rsidR="00561439" w:rsidRPr="003369BC" w:rsidRDefault="00561439" w:rsidP="004058C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10'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A362E6C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9FC105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BCCA36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13.85</w:t>
            </w:r>
          </w:p>
        </w:tc>
      </w:tr>
      <w:tr w:rsidR="00561439" w:rsidRPr="003369BC" w14:paraId="04B1E760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43FBF43E" w14:textId="77777777" w:rsidR="00561439" w:rsidRPr="003369BC" w:rsidRDefault="00561439" w:rsidP="0040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Leu1</w:t>
            </w:r>
          </w:p>
        </w:tc>
        <w:tc>
          <w:tcPr>
            <w:tcW w:w="785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33D5D1F4" w14:textId="77777777" w:rsidR="00561439" w:rsidRPr="003369BC" w:rsidRDefault="00561439" w:rsidP="004058C7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2CE458E8" w14:textId="77777777" w:rsidR="00561439" w:rsidRPr="003369BC" w:rsidRDefault="00561439" w:rsidP="00405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4F3378E6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0254250A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05FCDB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1NH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8C23320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303D19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nd</w:t>
            </w: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b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A4C631" w14:textId="77777777" w:rsidR="00561439" w:rsidRPr="003369BC" w:rsidRDefault="00561439" w:rsidP="0040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0D257D89" w14:textId="77777777" w:rsidTr="004058C7">
        <w:trPr>
          <w:trHeight w:val="330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1D9EF0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86740C6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2C9F68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EC2A73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52.34</w:t>
            </w:r>
          </w:p>
        </w:tc>
      </w:tr>
      <w:tr w:rsidR="00561439" w:rsidRPr="003369BC" w14:paraId="2910C2D4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4D98A1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5E54A9B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H'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6BE85C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BDF947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39.60</w:t>
            </w:r>
          </w:p>
        </w:tc>
      </w:tr>
      <w:tr w:rsidR="00561439" w:rsidRPr="003369BC" w14:paraId="74F226D6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0F150A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1c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4A6C1D3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66A767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30EC9D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24.84</w:t>
            </w:r>
          </w:p>
        </w:tc>
      </w:tr>
      <w:tr w:rsidR="00561439" w:rsidRPr="003369BC" w14:paraId="0F624324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C8DDDA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1d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CF39C49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BF56D0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724F8A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23.09</w:t>
            </w:r>
          </w:p>
        </w:tc>
      </w:tr>
      <w:tr w:rsidR="00561439" w:rsidRPr="003369BC" w14:paraId="6063E653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B68608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1e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040C576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E41091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5C5634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21.41</w:t>
            </w:r>
          </w:p>
        </w:tc>
      </w:tr>
      <w:tr w:rsidR="00561439" w:rsidRPr="003369BC" w14:paraId="0BE32587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87EB65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1CO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05E7B73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B2CB10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24E7F2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173.59</w:t>
            </w:r>
          </w:p>
        </w:tc>
      </w:tr>
      <w:tr w:rsidR="00561439" w:rsidRPr="003369BC" w14:paraId="2D2EDEFF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24237433" w14:textId="77777777" w:rsidR="00561439" w:rsidRPr="003369BC" w:rsidRDefault="00561439" w:rsidP="0040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Glu2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7F2D9F4A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1444E720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3263793D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302BF7C4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2D9B33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2NH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2A7E711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58549D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nd</w:t>
            </w: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b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B2D1EA" w14:textId="77777777" w:rsidR="00561439" w:rsidRPr="003369BC" w:rsidRDefault="00561439" w:rsidP="0040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711F7B0A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CCFA6A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FAF70AD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827138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3E390C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56.87</w:t>
            </w:r>
          </w:p>
        </w:tc>
      </w:tr>
      <w:tr w:rsidR="00561439" w:rsidRPr="003369BC" w14:paraId="43183AA9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C02E3C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ABA9A85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C6E1A5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CB3E0C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27.44</w:t>
            </w:r>
          </w:p>
        </w:tc>
      </w:tr>
      <w:tr w:rsidR="00561439" w:rsidRPr="003369BC" w14:paraId="4DF7A508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8F393E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2c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893BCD0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BF67BB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FB47A1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34.82</w:t>
            </w:r>
          </w:p>
        </w:tc>
      </w:tr>
      <w:tr w:rsidR="00561439" w:rsidRPr="003369BC" w14:paraId="0F94AF19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8310EE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2d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F2D38F4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EEAED8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B69C3E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177.25</w:t>
            </w:r>
          </w:p>
        </w:tc>
      </w:tr>
      <w:tr w:rsidR="00561439" w:rsidRPr="003369BC" w14:paraId="3DFF1CA5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0E0AE0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2CO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3C42770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29DB63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D24DCB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173.09</w:t>
            </w:r>
          </w:p>
        </w:tc>
      </w:tr>
      <w:tr w:rsidR="00561439" w:rsidRPr="003369BC" w14:paraId="37A18920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7EFAACBF" w14:textId="77777777" w:rsidR="00561439" w:rsidRPr="003369BC" w:rsidRDefault="00561439" w:rsidP="0040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Thr3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71C20E2D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3CA6B8AD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6307A714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130498BC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1668D1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3NH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5BFEBC0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C3E5B7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8.76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506376" w14:textId="77777777" w:rsidR="00561439" w:rsidRPr="003369BC" w:rsidRDefault="00561439" w:rsidP="0040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7DC06652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64293B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78E9A78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C8C5DC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5B61B6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59.73</w:t>
            </w:r>
          </w:p>
        </w:tc>
      </w:tr>
      <w:tr w:rsidR="00561439" w:rsidRPr="003369BC" w14:paraId="4D76EB54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224482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2AB1EA6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C37D9A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B658BB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70.28</w:t>
            </w:r>
          </w:p>
        </w:tc>
      </w:tr>
      <w:tr w:rsidR="00561439" w:rsidRPr="003369BC" w14:paraId="19AD55E5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2ED6D8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3c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DF51ACD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11E764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E6B4A7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17.37</w:t>
            </w:r>
          </w:p>
        </w:tc>
      </w:tr>
      <w:tr w:rsidR="00561439" w:rsidRPr="003369BC" w14:paraId="101C871E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C4E2E5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3CO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1414795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63D12E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5CB870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173.08</w:t>
            </w:r>
          </w:p>
        </w:tc>
      </w:tr>
      <w:tr w:rsidR="00561439" w:rsidRPr="003369BC" w14:paraId="43927044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317848FD" w14:textId="77777777" w:rsidR="00561439" w:rsidRPr="003369BC" w:rsidRDefault="00561439" w:rsidP="0040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Val4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6E94E980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61CEBA4D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52CDFDE7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7B7A1A3C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E9C960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4NH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ADF5E90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3B895E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8.25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118077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593A18AD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4D7B2B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57ACE67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4D1E95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9B19D1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63.92</w:t>
            </w:r>
          </w:p>
        </w:tc>
      </w:tr>
      <w:tr w:rsidR="00561439" w:rsidRPr="003369BC" w14:paraId="33F7F689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D19611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776DABA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B1CF29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653D92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29.36</w:t>
            </w:r>
          </w:p>
        </w:tc>
      </w:tr>
      <w:tr w:rsidR="00561439" w:rsidRPr="003369BC" w14:paraId="74983C02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B9C035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4c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30F944F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B9797C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765B45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20.14</w:t>
            </w:r>
          </w:p>
        </w:tc>
      </w:tr>
      <w:tr w:rsidR="00561439" w:rsidRPr="003369BC" w14:paraId="46C08822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42FFAE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4d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8577FDE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D13054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37E7B3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19.15</w:t>
            </w:r>
          </w:p>
        </w:tc>
      </w:tr>
      <w:tr w:rsidR="00561439" w:rsidRPr="003369BC" w14:paraId="0030B32E" w14:textId="77777777" w:rsidTr="004058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334C7A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4CO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209D324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F5D85C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79F174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173.09</w:t>
            </w:r>
          </w:p>
        </w:tc>
      </w:tr>
    </w:tbl>
    <w:p w14:paraId="67569C7D" w14:textId="77777777" w:rsidR="00561439" w:rsidRPr="003369BC" w:rsidRDefault="00561439" w:rsidP="00561439">
      <w:pPr>
        <w:rPr>
          <w:rFonts w:ascii="Arial" w:hAnsi="Arial" w:cs="Arial"/>
          <w:sz w:val="20"/>
          <w:szCs w:val="20"/>
        </w:rPr>
      </w:pPr>
      <w:r w:rsidRPr="003369BC">
        <w:rPr>
          <w:rFonts w:ascii="Arial" w:hAnsi="Arial" w:cs="Arial"/>
          <w:sz w:val="20"/>
          <w:szCs w:val="20"/>
          <w:vertAlign w:val="superscript"/>
        </w:rPr>
        <w:t xml:space="preserve">a. </w:t>
      </w:r>
      <w:r w:rsidRPr="003369BC">
        <w:rPr>
          <w:rFonts w:ascii="Arial" w:hAnsi="Arial" w:cs="Arial"/>
          <w:sz w:val="20"/>
          <w:szCs w:val="20"/>
        </w:rPr>
        <w:t>HDA = 3-hydroxydecanoic acid</w:t>
      </w:r>
    </w:p>
    <w:p w14:paraId="00BE4AC5" w14:textId="77777777" w:rsidR="00561439" w:rsidRPr="003369BC" w:rsidRDefault="00561439" w:rsidP="00561439">
      <w:pPr>
        <w:rPr>
          <w:rFonts w:ascii="Arial" w:hAnsi="Arial" w:cs="Arial"/>
          <w:sz w:val="20"/>
          <w:szCs w:val="20"/>
        </w:rPr>
      </w:pPr>
      <w:r w:rsidRPr="003369BC">
        <w:rPr>
          <w:rFonts w:ascii="Arial" w:hAnsi="Arial" w:cs="Arial"/>
          <w:sz w:val="20"/>
          <w:szCs w:val="20"/>
          <w:vertAlign w:val="superscript"/>
        </w:rPr>
        <w:t>b.</w:t>
      </w:r>
      <w:r w:rsidRPr="003369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69BC">
        <w:rPr>
          <w:rFonts w:ascii="Arial" w:hAnsi="Arial" w:cs="Arial"/>
          <w:sz w:val="20"/>
          <w:szCs w:val="20"/>
        </w:rPr>
        <w:t>nd</w:t>
      </w:r>
      <w:proofErr w:type="spellEnd"/>
      <w:r w:rsidRPr="003369BC">
        <w:rPr>
          <w:rFonts w:ascii="Arial" w:hAnsi="Arial" w:cs="Arial"/>
          <w:sz w:val="20"/>
          <w:szCs w:val="20"/>
        </w:rPr>
        <w:t xml:space="preserve"> = not determined</w:t>
      </w:r>
    </w:p>
    <w:tbl>
      <w:tblPr>
        <w:tblW w:w="3424" w:type="dxa"/>
        <w:tblLook w:val="04A0" w:firstRow="1" w:lastRow="0" w:firstColumn="1" w:lastColumn="0" w:noHBand="0" w:noVBand="1"/>
      </w:tblPr>
      <w:tblGrid>
        <w:gridCol w:w="972"/>
        <w:gridCol w:w="785"/>
        <w:gridCol w:w="607"/>
        <w:gridCol w:w="1060"/>
      </w:tblGrid>
      <w:tr w:rsidR="00561439" w:rsidRPr="003369BC" w14:paraId="617E936F" w14:textId="77777777" w:rsidTr="0061160D">
        <w:trPr>
          <w:trHeight w:val="315"/>
        </w:trPr>
        <w:tc>
          <w:tcPr>
            <w:tcW w:w="972" w:type="dxa"/>
            <w:tcBorders>
              <w:top w:val="single" w:sz="12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14:paraId="0738776A" w14:textId="77777777" w:rsidR="00561439" w:rsidRPr="003369BC" w:rsidRDefault="00561439" w:rsidP="00405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39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14:paraId="1C49C21D" w14:textId="77777777" w:rsidR="00561439" w:rsidRPr="003369BC" w:rsidRDefault="00561439" w:rsidP="00405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δ</w:t>
            </w: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1</w:t>
            </w: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06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14:paraId="54A88EE4" w14:textId="77777777" w:rsidR="00561439" w:rsidRPr="003369BC" w:rsidRDefault="00561439" w:rsidP="00405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δ</w:t>
            </w: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13</w:t>
            </w: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</w:t>
            </w:r>
          </w:p>
        </w:tc>
      </w:tr>
      <w:tr w:rsidR="00561439" w:rsidRPr="003369BC" w14:paraId="5D24EC86" w14:textId="77777777" w:rsidTr="0061160D">
        <w:trPr>
          <w:trHeight w:val="315"/>
        </w:trPr>
        <w:tc>
          <w:tcPr>
            <w:tcW w:w="972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4FEB004F" w14:textId="77777777" w:rsidR="00561439" w:rsidRPr="003369BC" w:rsidRDefault="00561439" w:rsidP="0040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Leu5</w:t>
            </w:r>
          </w:p>
        </w:tc>
        <w:tc>
          <w:tcPr>
            <w:tcW w:w="785" w:type="dxa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0577C1A0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7" w:type="dxa"/>
            <w:tcBorders>
              <w:top w:val="single" w:sz="12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5E4BD251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single" w:sz="12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1DD05A4D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0088B8E7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92C57E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5NH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5AF536E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208917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3800EF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4481CA32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2A34EF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63D8573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355CD7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376DF3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53.39</w:t>
            </w:r>
          </w:p>
        </w:tc>
      </w:tr>
      <w:tr w:rsidR="00561439" w:rsidRPr="003369BC" w14:paraId="65D88BCC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36CA3A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AF8DE00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69720D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494494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41.34</w:t>
            </w:r>
          </w:p>
        </w:tc>
      </w:tr>
      <w:tr w:rsidR="00561439" w:rsidRPr="003369BC" w14:paraId="404C78EF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780D7E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BAA6254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8B1C43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C817F9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51D60CCD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C83B9F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5c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CA41196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4384A1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43E5DD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24.72</w:t>
            </w:r>
          </w:p>
        </w:tc>
      </w:tr>
      <w:tr w:rsidR="00561439" w:rsidRPr="003369BC" w14:paraId="1394BD00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B5F32F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5d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E3F1C54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2E9C94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39C059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20.82</w:t>
            </w:r>
          </w:p>
        </w:tc>
      </w:tr>
      <w:tr w:rsidR="00561439" w:rsidRPr="003369BC" w14:paraId="1FB233A5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2351FC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5e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20D181A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6251F8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EF7D9A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22.90</w:t>
            </w:r>
          </w:p>
        </w:tc>
      </w:tr>
      <w:tr w:rsidR="00561439" w:rsidRPr="003369BC" w14:paraId="0F7755F8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740B59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5CO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8E416F9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52066E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CD77BD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173.08</w:t>
            </w:r>
          </w:p>
        </w:tc>
      </w:tr>
      <w:tr w:rsidR="00561439" w:rsidRPr="003369BC" w14:paraId="78B60849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7029C96E" w14:textId="77777777" w:rsidR="00561439" w:rsidRPr="003369BC" w:rsidRDefault="00561439" w:rsidP="0040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Ser6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0E2185F6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371CF1BB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6C7251B9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6E2F2148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68CFE1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6NH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1FBD237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BC5BF9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nd</w:t>
            </w: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b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21510C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2265F20A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1CC4E3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7BA0A82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321975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077D7E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56.86</w:t>
            </w:r>
          </w:p>
        </w:tc>
      </w:tr>
      <w:tr w:rsidR="00561439" w:rsidRPr="003369BC" w14:paraId="12E2BC82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032401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F8900F2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H'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F621CD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7B7FCD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63.10</w:t>
            </w:r>
          </w:p>
        </w:tc>
      </w:tr>
      <w:tr w:rsidR="00561439" w:rsidRPr="003369BC" w14:paraId="0FBE7E75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668365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ACB8E10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H''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15C385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FA98A4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7C57C5B6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060ECC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6CO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57255BD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502540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B1F02D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171.38</w:t>
            </w:r>
          </w:p>
        </w:tc>
      </w:tr>
      <w:tr w:rsidR="00561439" w:rsidRPr="003369BC" w14:paraId="606139BB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4E48CF60" w14:textId="77777777" w:rsidR="00561439" w:rsidRPr="003369BC" w:rsidRDefault="00561439" w:rsidP="0040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Leu7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5A48843E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2B062DB8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2714B49A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66E86344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F0A735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7NH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74B61CB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F34B6F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nd</w:t>
            </w: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b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A1E55A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5B37F602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352308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D8DE95D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3E4736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3EC5D3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54.61</w:t>
            </w:r>
          </w:p>
        </w:tc>
      </w:tr>
      <w:tr w:rsidR="00561439" w:rsidRPr="003369BC" w14:paraId="60FD52FA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E59A13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F547B3B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H'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086657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4B04A1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40.10</w:t>
            </w:r>
          </w:p>
        </w:tc>
      </w:tr>
      <w:tr w:rsidR="00561439" w:rsidRPr="003369BC" w14:paraId="5C4B63EB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652D64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18B36BC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H''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BFA93B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CC1B98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5DF9600C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451612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7c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C6C995E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44630C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988A2B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24.84</w:t>
            </w:r>
          </w:p>
        </w:tc>
      </w:tr>
      <w:tr w:rsidR="00561439" w:rsidRPr="003369BC" w14:paraId="465C2AFE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E690B0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7d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2499218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767A9B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4A8EFD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20.82</w:t>
            </w:r>
          </w:p>
        </w:tc>
      </w:tr>
      <w:tr w:rsidR="00561439" w:rsidRPr="003369BC" w14:paraId="1A00F623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EA3D1F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7e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D37A8DA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557DD3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C8DE32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22.90</w:t>
            </w:r>
          </w:p>
        </w:tc>
      </w:tr>
      <w:tr w:rsidR="00561439" w:rsidRPr="003369BC" w14:paraId="5E8C66C1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EF6B9E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7CO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9004A24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291455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FDBEC5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173.09</w:t>
            </w:r>
          </w:p>
        </w:tc>
      </w:tr>
      <w:tr w:rsidR="00561439" w:rsidRPr="003369BC" w14:paraId="6BAEEA99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4B4ED620" w14:textId="77777777" w:rsidR="00561439" w:rsidRPr="003369BC" w:rsidRDefault="00561439" w:rsidP="0040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Ser8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2A796590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0E3A1A49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660F153E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3B232CCF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6AF22F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8NH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1D9BFA2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99530F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1462E8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49EE36D5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7AC276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3830ABA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3F3D96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2A904A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56.27</w:t>
            </w:r>
          </w:p>
        </w:tc>
      </w:tr>
      <w:tr w:rsidR="00561439" w:rsidRPr="003369BC" w14:paraId="68793C9F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BA5BF3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266598F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H'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86AC73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928807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61.92</w:t>
            </w:r>
          </w:p>
        </w:tc>
      </w:tr>
      <w:tr w:rsidR="00561439" w:rsidRPr="003369BC" w14:paraId="4D298CE7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1795ED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9DF69BC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H''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E81375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3F5841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29721094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0F6B36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8CO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090C2AB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8901FA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1D7DDA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171.37</w:t>
            </w:r>
          </w:p>
        </w:tc>
      </w:tr>
      <w:tr w:rsidR="00561439" w:rsidRPr="003369BC" w14:paraId="59E86B34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17F2C553" w14:textId="77777777" w:rsidR="00561439" w:rsidRPr="003369BC" w:rsidRDefault="00561439" w:rsidP="0040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Ile9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5788C689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35355741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5A611827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5D1FBF5C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659E54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9NH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977E0B3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F3E0E2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071E3C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2BFF1BA1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FD04EA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6B24C56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277C73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DE0F55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56.46</w:t>
            </w:r>
          </w:p>
        </w:tc>
      </w:tr>
      <w:tr w:rsidR="00561439" w:rsidRPr="003369BC" w14:paraId="4E266ADC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D3AA9B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744E235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A70CA8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9D572F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36.55</w:t>
            </w:r>
          </w:p>
        </w:tc>
      </w:tr>
      <w:tr w:rsidR="00561439" w:rsidRPr="003369BC" w14:paraId="5FBCC7ED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DE4A05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9c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4CA8254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H'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F68232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ED7C0E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24.48</w:t>
            </w:r>
          </w:p>
        </w:tc>
      </w:tr>
      <w:tr w:rsidR="00561439" w:rsidRPr="003369BC" w14:paraId="276C2D17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4EBAB1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9c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F5D1236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H''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906967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284857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439" w:rsidRPr="003369BC" w14:paraId="462E7251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0A8C04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9d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BAA6C4A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093006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840130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11.58</w:t>
            </w:r>
          </w:p>
        </w:tc>
      </w:tr>
      <w:tr w:rsidR="00561439" w:rsidRPr="003369BC" w14:paraId="25F6123E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E46C22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9e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C1544F9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03B83B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BF9CFA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15.52</w:t>
            </w:r>
          </w:p>
        </w:tc>
      </w:tr>
      <w:tr w:rsidR="00561439" w:rsidRPr="003369BC" w14:paraId="2CD2A869" w14:textId="77777777" w:rsidTr="0061160D">
        <w:trPr>
          <w:trHeight w:val="315"/>
        </w:trPr>
        <w:tc>
          <w:tcPr>
            <w:tcW w:w="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268BD1" w14:textId="77777777" w:rsidR="00561439" w:rsidRPr="003369BC" w:rsidRDefault="00561439" w:rsidP="004058C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9CO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DCED314" w14:textId="77777777" w:rsidR="00561439" w:rsidRPr="003369BC" w:rsidRDefault="00561439" w:rsidP="004058C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846D60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64BDD0" w14:textId="77777777" w:rsidR="00561439" w:rsidRPr="003369BC" w:rsidRDefault="00561439" w:rsidP="004058C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36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169.78</w:t>
            </w:r>
          </w:p>
        </w:tc>
      </w:tr>
    </w:tbl>
    <w:p w14:paraId="28938170" w14:textId="77777777" w:rsidR="00561439" w:rsidRPr="003369BC" w:rsidRDefault="00561439" w:rsidP="00561439">
      <w:pPr>
        <w:rPr>
          <w:rFonts w:ascii="Arial" w:hAnsi="Arial" w:cs="Arial"/>
        </w:rPr>
        <w:sectPr w:rsidR="00561439" w:rsidRPr="003369BC" w:rsidSect="00FA1D00">
          <w:type w:val="continuous"/>
          <w:pgSz w:w="11906" w:h="16838"/>
          <w:pgMar w:top="709" w:right="1440" w:bottom="993" w:left="1440" w:header="708" w:footer="708" w:gutter="0"/>
          <w:cols w:num="2" w:space="708"/>
          <w:docGrid w:linePitch="360"/>
        </w:sectPr>
      </w:pPr>
    </w:p>
    <w:p w14:paraId="0E34E801" w14:textId="6EB6F8BC" w:rsidR="00FE1D76" w:rsidRPr="00307480" w:rsidRDefault="00FE1D76" w:rsidP="00307480">
      <w:pPr>
        <w:rPr>
          <w:rFonts w:ascii="Arial" w:hAnsi="Arial" w:cs="Arial"/>
          <w:b/>
          <w:sz w:val="22"/>
          <w:szCs w:val="22"/>
          <w:lang w:val="en-GB"/>
        </w:rPr>
      </w:pPr>
    </w:p>
    <w:sectPr w:rsidR="00FE1D76" w:rsidRPr="00307480" w:rsidSect="001D251F">
      <w:footerReference w:type="even" r:id="rId10"/>
      <w:footerReference w:type="default" r:id="rId11"/>
      <w:pgSz w:w="11900" w:h="16840"/>
      <w:pgMar w:top="1361" w:right="1361" w:bottom="1361" w:left="1361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A67E7" w14:textId="77777777" w:rsidR="00FD6E31" w:rsidRDefault="00FD6E31" w:rsidP="00CE4C12">
      <w:r>
        <w:separator/>
      </w:r>
    </w:p>
  </w:endnote>
  <w:endnote w:type="continuationSeparator" w:id="0">
    <w:p w14:paraId="75391E2A" w14:textId="77777777" w:rsidR="00FD6E31" w:rsidRDefault="00FD6E31" w:rsidP="00CE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578868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43B154" w14:textId="77777777" w:rsidR="00561439" w:rsidRDefault="00561439" w:rsidP="00D42AD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F6BCE7" w14:textId="77777777" w:rsidR="00561439" w:rsidRDefault="00561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22"/>
        <w:szCs w:val="22"/>
      </w:rPr>
      <w:id w:val="4650887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99ECFB" w14:textId="77777777" w:rsidR="00561439" w:rsidRPr="003369BC" w:rsidRDefault="00561439" w:rsidP="003369BC">
        <w:pPr>
          <w:pStyle w:val="Footer"/>
          <w:framePr w:wrap="none" w:vAnchor="text" w:hAnchor="page" w:x="5963" w:y="186"/>
          <w:rPr>
            <w:rStyle w:val="PageNumber"/>
            <w:rFonts w:ascii="Arial" w:hAnsi="Arial" w:cs="Arial"/>
            <w:sz w:val="22"/>
            <w:szCs w:val="22"/>
          </w:rPr>
        </w:pPr>
        <w:r w:rsidRPr="003369BC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3369BC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3369BC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3369BC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3369BC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1E25252A" w14:textId="77777777" w:rsidR="00561439" w:rsidRDefault="005614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759340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B6AC40" w14:textId="47044A67" w:rsidR="00041427" w:rsidRDefault="00041427" w:rsidP="006026B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E71FAB" w14:textId="77777777" w:rsidR="00041427" w:rsidRDefault="0004142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22"/>
        <w:szCs w:val="22"/>
      </w:rPr>
      <w:id w:val="-3015411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526F06" w14:textId="3774E678" w:rsidR="00041427" w:rsidRPr="00885C5A" w:rsidRDefault="00041427" w:rsidP="006026B8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22"/>
            <w:szCs w:val="22"/>
          </w:rPr>
        </w:pPr>
        <w:r w:rsidRPr="00885C5A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885C5A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885C5A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885C5A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885C5A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71E8996A" w14:textId="77777777" w:rsidR="00041427" w:rsidRDefault="00041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523E9" w14:textId="77777777" w:rsidR="00FD6E31" w:rsidRDefault="00FD6E31" w:rsidP="00CE4C12">
      <w:r>
        <w:separator/>
      </w:r>
    </w:p>
  </w:footnote>
  <w:footnote w:type="continuationSeparator" w:id="0">
    <w:p w14:paraId="7E332857" w14:textId="77777777" w:rsidR="00FD6E31" w:rsidRDefault="00FD6E31" w:rsidP="00CE4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8EAB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AE70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0686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9451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CAC9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9035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86F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588A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262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CEF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E2FCE"/>
    <w:multiLevelType w:val="hybridMultilevel"/>
    <w:tmpl w:val="4AF4D8E4"/>
    <w:lvl w:ilvl="0" w:tplc="8CBC78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4A2021"/>
    <w:multiLevelType w:val="hybridMultilevel"/>
    <w:tmpl w:val="9BCC4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0376D"/>
    <w:multiLevelType w:val="hybridMultilevel"/>
    <w:tmpl w:val="2F145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00388"/>
    <w:multiLevelType w:val="hybridMultilevel"/>
    <w:tmpl w:val="638C89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743DB"/>
    <w:multiLevelType w:val="hybridMultilevel"/>
    <w:tmpl w:val="1F206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03969"/>
    <w:multiLevelType w:val="hybridMultilevel"/>
    <w:tmpl w:val="04D4B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25D17"/>
    <w:multiLevelType w:val="hybridMultilevel"/>
    <w:tmpl w:val="FD182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6EF3"/>
    <w:multiLevelType w:val="hybridMultilevel"/>
    <w:tmpl w:val="874E60F4"/>
    <w:lvl w:ilvl="0" w:tplc="8CBC78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90CA9"/>
    <w:multiLevelType w:val="hybridMultilevel"/>
    <w:tmpl w:val="C95432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2442F"/>
    <w:multiLevelType w:val="hybridMultilevel"/>
    <w:tmpl w:val="98545876"/>
    <w:lvl w:ilvl="0" w:tplc="1F1E1DD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42174"/>
    <w:multiLevelType w:val="hybridMultilevel"/>
    <w:tmpl w:val="39CEEA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26A46"/>
    <w:multiLevelType w:val="hybridMultilevel"/>
    <w:tmpl w:val="9670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2144"/>
    <w:multiLevelType w:val="hybridMultilevel"/>
    <w:tmpl w:val="D70A3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7129F"/>
    <w:multiLevelType w:val="hybridMultilevel"/>
    <w:tmpl w:val="3F60C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63FCC"/>
    <w:multiLevelType w:val="hybridMultilevel"/>
    <w:tmpl w:val="CDCC9052"/>
    <w:lvl w:ilvl="0" w:tplc="B8AE7F36">
      <w:start w:val="1"/>
      <w:numFmt w:val="decimal"/>
      <w:lvlText w:val="%1."/>
      <w:lvlJc w:val="left"/>
      <w:pPr>
        <w:ind w:left="1160" w:hanging="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47503"/>
    <w:multiLevelType w:val="hybridMultilevel"/>
    <w:tmpl w:val="7952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9643A"/>
    <w:multiLevelType w:val="hybridMultilevel"/>
    <w:tmpl w:val="91B20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1"/>
  </w:num>
  <w:num w:numId="4">
    <w:abstractNumId w:val="26"/>
  </w:num>
  <w:num w:numId="5">
    <w:abstractNumId w:val="17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22"/>
  </w:num>
  <w:num w:numId="18">
    <w:abstractNumId w:val="24"/>
  </w:num>
  <w:num w:numId="19">
    <w:abstractNumId w:val="13"/>
  </w:num>
  <w:num w:numId="20">
    <w:abstractNumId w:val="14"/>
  </w:num>
  <w:num w:numId="21">
    <w:abstractNumId w:val="20"/>
  </w:num>
  <w:num w:numId="22">
    <w:abstractNumId w:val="12"/>
  </w:num>
  <w:num w:numId="23">
    <w:abstractNumId w:val="18"/>
  </w:num>
  <w:num w:numId="24">
    <w:abstractNumId w:val="16"/>
  </w:num>
  <w:num w:numId="25">
    <w:abstractNumId w:val="25"/>
  </w:num>
  <w:num w:numId="26">
    <w:abstractNumId w:val="2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7B"/>
    <w:rsid w:val="000053A0"/>
    <w:rsid w:val="00006382"/>
    <w:rsid w:val="000105EA"/>
    <w:rsid w:val="00010F56"/>
    <w:rsid w:val="00013E99"/>
    <w:rsid w:val="000147E5"/>
    <w:rsid w:val="0002035A"/>
    <w:rsid w:val="00020620"/>
    <w:rsid w:val="00020895"/>
    <w:rsid w:val="00020CD0"/>
    <w:rsid w:val="000224D4"/>
    <w:rsid w:val="00023085"/>
    <w:rsid w:val="000238D3"/>
    <w:rsid w:val="00031D1E"/>
    <w:rsid w:val="000320B7"/>
    <w:rsid w:val="0003428C"/>
    <w:rsid w:val="00037A00"/>
    <w:rsid w:val="00040687"/>
    <w:rsid w:val="00040DCC"/>
    <w:rsid w:val="00041301"/>
    <w:rsid w:val="00041427"/>
    <w:rsid w:val="00044B0A"/>
    <w:rsid w:val="00047057"/>
    <w:rsid w:val="00047B8A"/>
    <w:rsid w:val="000513CE"/>
    <w:rsid w:val="00053CF6"/>
    <w:rsid w:val="00053D0A"/>
    <w:rsid w:val="00055FC5"/>
    <w:rsid w:val="00056A8F"/>
    <w:rsid w:val="0006183F"/>
    <w:rsid w:val="00064BD0"/>
    <w:rsid w:val="00067B93"/>
    <w:rsid w:val="00073FF3"/>
    <w:rsid w:val="0008186D"/>
    <w:rsid w:val="000835F3"/>
    <w:rsid w:val="0008372D"/>
    <w:rsid w:val="00083A96"/>
    <w:rsid w:val="00084739"/>
    <w:rsid w:val="00087922"/>
    <w:rsid w:val="000960A8"/>
    <w:rsid w:val="0009631C"/>
    <w:rsid w:val="00097906"/>
    <w:rsid w:val="000A07A2"/>
    <w:rsid w:val="000A0B03"/>
    <w:rsid w:val="000A43FB"/>
    <w:rsid w:val="000A4724"/>
    <w:rsid w:val="000A5D67"/>
    <w:rsid w:val="000B4502"/>
    <w:rsid w:val="000B6218"/>
    <w:rsid w:val="000B6465"/>
    <w:rsid w:val="000B6940"/>
    <w:rsid w:val="000C20C9"/>
    <w:rsid w:val="000C3596"/>
    <w:rsid w:val="000C3DFF"/>
    <w:rsid w:val="000C4C88"/>
    <w:rsid w:val="000C5063"/>
    <w:rsid w:val="000C66F1"/>
    <w:rsid w:val="000D028A"/>
    <w:rsid w:val="000D1C3F"/>
    <w:rsid w:val="000D2AB3"/>
    <w:rsid w:val="000D54C5"/>
    <w:rsid w:val="000D6073"/>
    <w:rsid w:val="000D60FA"/>
    <w:rsid w:val="000D6415"/>
    <w:rsid w:val="000E1171"/>
    <w:rsid w:val="000E27E1"/>
    <w:rsid w:val="000E2EED"/>
    <w:rsid w:val="000E3541"/>
    <w:rsid w:val="000E4CC3"/>
    <w:rsid w:val="000E52B8"/>
    <w:rsid w:val="000E5AC2"/>
    <w:rsid w:val="000E5EC2"/>
    <w:rsid w:val="000F01F6"/>
    <w:rsid w:val="000F09C7"/>
    <w:rsid w:val="000F12FD"/>
    <w:rsid w:val="000F1496"/>
    <w:rsid w:val="000F21DC"/>
    <w:rsid w:val="000F261B"/>
    <w:rsid w:val="001007F0"/>
    <w:rsid w:val="00101C79"/>
    <w:rsid w:val="0010393A"/>
    <w:rsid w:val="001047FD"/>
    <w:rsid w:val="00105515"/>
    <w:rsid w:val="00105B6E"/>
    <w:rsid w:val="00107069"/>
    <w:rsid w:val="00113E18"/>
    <w:rsid w:val="00115F41"/>
    <w:rsid w:val="00116FA5"/>
    <w:rsid w:val="0011741B"/>
    <w:rsid w:val="00117846"/>
    <w:rsid w:val="00120A41"/>
    <w:rsid w:val="00120FA6"/>
    <w:rsid w:val="0012173B"/>
    <w:rsid w:val="00125BE0"/>
    <w:rsid w:val="001266D0"/>
    <w:rsid w:val="00127C96"/>
    <w:rsid w:val="00132512"/>
    <w:rsid w:val="00132D9F"/>
    <w:rsid w:val="001340F7"/>
    <w:rsid w:val="0013417A"/>
    <w:rsid w:val="001342C7"/>
    <w:rsid w:val="001361DA"/>
    <w:rsid w:val="001378A1"/>
    <w:rsid w:val="00143C03"/>
    <w:rsid w:val="001457FB"/>
    <w:rsid w:val="00146F23"/>
    <w:rsid w:val="00147EC8"/>
    <w:rsid w:val="001524A1"/>
    <w:rsid w:val="00153F63"/>
    <w:rsid w:val="00161317"/>
    <w:rsid w:val="001678E7"/>
    <w:rsid w:val="00170247"/>
    <w:rsid w:val="001757E9"/>
    <w:rsid w:val="0018022A"/>
    <w:rsid w:val="00180F55"/>
    <w:rsid w:val="00181204"/>
    <w:rsid w:val="0018129A"/>
    <w:rsid w:val="00181423"/>
    <w:rsid w:val="001828A2"/>
    <w:rsid w:val="0018412A"/>
    <w:rsid w:val="00191378"/>
    <w:rsid w:val="00191BE5"/>
    <w:rsid w:val="00197223"/>
    <w:rsid w:val="00197817"/>
    <w:rsid w:val="001A72BC"/>
    <w:rsid w:val="001B56FE"/>
    <w:rsid w:val="001B5B01"/>
    <w:rsid w:val="001B7E3F"/>
    <w:rsid w:val="001C3FE7"/>
    <w:rsid w:val="001C6D7A"/>
    <w:rsid w:val="001D17BC"/>
    <w:rsid w:val="001D24AB"/>
    <w:rsid w:val="001D251F"/>
    <w:rsid w:val="001D3D35"/>
    <w:rsid w:val="001D42FB"/>
    <w:rsid w:val="001D494D"/>
    <w:rsid w:val="001D620E"/>
    <w:rsid w:val="001D68B9"/>
    <w:rsid w:val="001D6F69"/>
    <w:rsid w:val="001D7206"/>
    <w:rsid w:val="001D7445"/>
    <w:rsid w:val="001D7542"/>
    <w:rsid w:val="001E2310"/>
    <w:rsid w:val="001E2935"/>
    <w:rsid w:val="001E2F3F"/>
    <w:rsid w:val="001E3FED"/>
    <w:rsid w:val="001F0CC3"/>
    <w:rsid w:val="001F1B10"/>
    <w:rsid w:val="001F35A6"/>
    <w:rsid w:val="001F4638"/>
    <w:rsid w:val="001F6309"/>
    <w:rsid w:val="00203053"/>
    <w:rsid w:val="00203A7B"/>
    <w:rsid w:val="00207ECF"/>
    <w:rsid w:val="002179A2"/>
    <w:rsid w:val="00217A5D"/>
    <w:rsid w:val="002219DB"/>
    <w:rsid w:val="002225F5"/>
    <w:rsid w:val="00223756"/>
    <w:rsid w:val="00224C4F"/>
    <w:rsid w:val="00226B9E"/>
    <w:rsid w:val="002322E4"/>
    <w:rsid w:val="002351E4"/>
    <w:rsid w:val="00236783"/>
    <w:rsid w:val="00237A0A"/>
    <w:rsid w:val="00237BBB"/>
    <w:rsid w:val="00242738"/>
    <w:rsid w:val="00242B64"/>
    <w:rsid w:val="00245F16"/>
    <w:rsid w:val="0024680F"/>
    <w:rsid w:val="00246B73"/>
    <w:rsid w:val="00247BA5"/>
    <w:rsid w:val="002520F3"/>
    <w:rsid w:val="002522F1"/>
    <w:rsid w:val="00253641"/>
    <w:rsid w:val="002540DF"/>
    <w:rsid w:val="00255A49"/>
    <w:rsid w:val="00256299"/>
    <w:rsid w:val="00257329"/>
    <w:rsid w:val="0026271A"/>
    <w:rsid w:val="0026307A"/>
    <w:rsid w:val="00263AB1"/>
    <w:rsid w:val="00265336"/>
    <w:rsid w:val="00271F2C"/>
    <w:rsid w:val="002726DB"/>
    <w:rsid w:val="00273BE7"/>
    <w:rsid w:val="00275B18"/>
    <w:rsid w:val="00276C57"/>
    <w:rsid w:val="002809F6"/>
    <w:rsid w:val="0028260B"/>
    <w:rsid w:val="00283508"/>
    <w:rsid w:val="00284970"/>
    <w:rsid w:val="002853C3"/>
    <w:rsid w:val="0029229A"/>
    <w:rsid w:val="002A2D9A"/>
    <w:rsid w:val="002A4422"/>
    <w:rsid w:val="002A6470"/>
    <w:rsid w:val="002A6509"/>
    <w:rsid w:val="002A73A9"/>
    <w:rsid w:val="002A7C3D"/>
    <w:rsid w:val="002B2277"/>
    <w:rsid w:val="002B4E7F"/>
    <w:rsid w:val="002B5474"/>
    <w:rsid w:val="002B6563"/>
    <w:rsid w:val="002B74CB"/>
    <w:rsid w:val="002C64AB"/>
    <w:rsid w:val="002C7891"/>
    <w:rsid w:val="002D0728"/>
    <w:rsid w:val="002D2946"/>
    <w:rsid w:val="002D3C83"/>
    <w:rsid w:val="002D74F5"/>
    <w:rsid w:val="002E298D"/>
    <w:rsid w:val="002E329C"/>
    <w:rsid w:val="002E3BCF"/>
    <w:rsid w:val="002E5F43"/>
    <w:rsid w:val="002E60AE"/>
    <w:rsid w:val="002E69C9"/>
    <w:rsid w:val="002E7918"/>
    <w:rsid w:val="002F0FDB"/>
    <w:rsid w:val="002F1DC5"/>
    <w:rsid w:val="002F21F9"/>
    <w:rsid w:val="00300E20"/>
    <w:rsid w:val="00301BFC"/>
    <w:rsid w:val="003038E0"/>
    <w:rsid w:val="00307480"/>
    <w:rsid w:val="003117DA"/>
    <w:rsid w:val="00311B0D"/>
    <w:rsid w:val="00311E8A"/>
    <w:rsid w:val="00313185"/>
    <w:rsid w:val="00316D95"/>
    <w:rsid w:val="003200D1"/>
    <w:rsid w:val="0032126D"/>
    <w:rsid w:val="00321846"/>
    <w:rsid w:val="003233C0"/>
    <w:rsid w:val="003279A8"/>
    <w:rsid w:val="0033039D"/>
    <w:rsid w:val="00332BA6"/>
    <w:rsid w:val="0033380B"/>
    <w:rsid w:val="00334348"/>
    <w:rsid w:val="003346E3"/>
    <w:rsid w:val="00337229"/>
    <w:rsid w:val="00337830"/>
    <w:rsid w:val="00337D67"/>
    <w:rsid w:val="00341132"/>
    <w:rsid w:val="00343EFD"/>
    <w:rsid w:val="003451C6"/>
    <w:rsid w:val="00346569"/>
    <w:rsid w:val="0035100C"/>
    <w:rsid w:val="00357608"/>
    <w:rsid w:val="00363A50"/>
    <w:rsid w:val="003658B3"/>
    <w:rsid w:val="00365BA6"/>
    <w:rsid w:val="003663D3"/>
    <w:rsid w:val="00367E01"/>
    <w:rsid w:val="0037092F"/>
    <w:rsid w:val="003726A5"/>
    <w:rsid w:val="00373E20"/>
    <w:rsid w:val="0037637C"/>
    <w:rsid w:val="00377EE8"/>
    <w:rsid w:val="003814DD"/>
    <w:rsid w:val="00381A41"/>
    <w:rsid w:val="003840EF"/>
    <w:rsid w:val="00384C6C"/>
    <w:rsid w:val="003911B5"/>
    <w:rsid w:val="00392829"/>
    <w:rsid w:val="00394B2B"/>
    <w:rsid w:val="003A0C90"/>
    <w:rsid w:val="003A2192"/>
    <w:rsid w:val="003A3D36"/>
    <w:rsid w:val="003A44CD"/>
    <w:rsid w:val="003A5B36"/>
    <w:rsid w:val="003A6B54"/>
    <w:rsid w:val="003B0DD4"/>
    <w:rsid w:val="003B0E9F"/>
    <w:rsid w:val="003B2C3C"/>
    <w:rsid w:val="003B5CF2"/>
    <w:rsid w:val="003C1855"/>
    <w:rsid w:val="003C3A29"/>
    <w:rsid w:val="003C645E"/>
    <w:rsid w:val="003C7E7C"/>
    <w:rsid w:val="003D39CE"/>
    <w:rsid w:val="003D5ADD"/>
    <w:rsid w:val="003D6009"/>
    <w:rsid w:val="003D72B4"/>
    <w:rsid w:val="003E284C"/>
    <w:rsid w:val="003E652E"/>
    <w:rsid w:val="003E6DC5"/>
    <w:rsid w:val="003F1F5A"/>
    <w:rsid w:val="003F30CB"/>
    <w:rsid w:val="003F4927"/>
    <w:rsid w:val="003F5493"/>
    <w:rsid w:val="003F76F4"/>
    <w:rsid w:val="003F7745"/>
    <w:rsid w:val="004110BC"/>
    <w:rsid w:val="00414580"/>
    <w:rsid w:val="00415110"/>
    <w:rsid w:val="00416E41"/>
    <w:rsid w:val="00423172"/>
    <w:rsid w:val="00425804"/>
    <w:rsid w:val="004303D3"/>
    <w:rsid w:val="00430969"/>
    <w:rsid w:val="00432D84"/>
    <w:rsid w:val="00434334"/>
    <w:rsid w:val="0043489A"/>
    <w:rsid w:val="0043511D"/>
    <w:rsid w:val="00441A5C"/>
    <w:rsid w:val="00442197"/>
    <w:rsid w:val="0045060F"/>
    <w:rsid w:val="00452DB8"/>
    <w:rsid w:val="00453AB4"/>
    <w:rsid w:val="00454786"/>
    <w:rsid w:val="00455870"/>
    <w:rsid w:val="00457DD9"/>
    <w:rsid w:val="004645D6"/>
    <w:rsid w:val="0046593C"/>
    <w:rsid w:val="00465BC6"/>
    <w:rsid w:val="004674FA"/>
    <w:rsid w:val="00470B85"/>
    <w:rsid w:val="00471943"/>
    <w:rsid w:val="00475B55"/>
    <w:rsid w:val="00476C19"/>
    <w:rsid w:val="00477F4D"/>
    <w:rsid w:val="004803BE"/>
    <w:rsid w:val="0048535E"/>
    <w:rsid w:val="0048680A"/>
    <w:rsid w:val="00490687"/>
    <w:rsid w:val="004941F1"/>
    <w:rsid w:val="00496599"/>
    <w:rsid w:val="004A37EC"/>
    <w:rsid w:val="004A3E05"/>
    <w:rsid w:val="004A4E6F"/>
    <w:rsid w:val="004A51ED"/>
    <w:rsid w:val="004B18B8"/>
    <w:rsid w:val="004B2C33"/>
    <w:rsid w:val="004B773D"/>
    <w:rsid w:val="004C066E"/>
    <w:rsid w:val="004C2057"/>
    <w:rsid w:val="004C3581"/>
    <w:rsid w:val="004C5CF0"/>
    <w:rsid w:val="004C5E83"/>
    <w:rsid w:val="004D3E7F"/>
    <w:rsid w:val="004D4EBD"/>
    <w:rsid w:val="004D7A4F"/>
    <w:rsid w:val="004E0E2B"/>
    <w:rsid w:val="004E14E3"/>
    <w:rsid w:val="004E3EB4"/>
    <w:rsid w:val="004E3FC2"/>
    <w:rsid w:val="004E7D5A"/>
    <w:rsid w:val="004F0C8F"/>
    <w:rsid w:val="004F23A6"/>
    <w:rsid w:val="004F2FA4"/>
    <w:rsid w:val="004F3997"/>
    <w:rsid w:val="004F4C3C"/>
    <w:rsid w:val="004F75BA"/>
    <w:rsid w:val="005005F3"/>
    <w:rsid w:val="00502231"/>
    <w:rsid w:val="005037C1"/>
    <w:rsid w:val="005040A5"/>
    <w:rsid w:val="005041C3"/>
    <w:rsid w:val="0050457C"/>
    <w:rsid w:val="00504E13"/>
    <w:rsid w:val="00505159"/>
    <w:rsid w:val="0050706A"/>
    <w:rsid w:val="005133D7"/>
    <w:rsid w:val="00520F37"/>
    <w:rsid w:val="00527CFD"/>
    <w:rsid w:val="00530B85"/>
    <w:rsid w:val="005310D6"/>
    <w:rsid w:val="00531318"/>
    <w:rsid w:val="00531550"/>
    <w:rsid w:val="00531F9A"/>
    <w:rsid w:val="00533330"/>
    <w:rsid w:val="00533991"/>
    <w:rsid w:val="005430B9"/>
    <w:rsid w:val="00544973"/>
    <w:rsid w:val="00544E6A"/>
    <w:rsid w:val="00545BC3"/>
    <w:rsid w:val="0054606F"/>
    <w:rsid w:val="005474AB"/>
    <w:rsid w:val="00550C24"/>
    <w:rsid w:val="00553779"/>
    <w:rsid w:val="00554583"/>
    <w:rsid w:val="0055510B"/>
    <w:rsid w:val="00555587"/>
    <w:rsid w:val="0056085D"/>
    <w:rsid w:val="00561439"/>
    <w:rsid w:val="005646EC"/>
    <w:rsid w:val="00565AF4"/>
    <w:rsid w:val="00567A8D"/>
    <w:rsid w:val="00567DCF"/>
    <w:rsid w:val="00570629"/>
    <w:rsid w:val="00570E3C"/>
    <w:rsid w:val="00581E06"/>
    <w:rsid w:val="0058233E"/>
    <w:rsid w:val="00582D12"/>
    <w:rsid w:val="00583076"/>
    <w:rsid w:val="005837D1"/>
    <w:rsid w:val="00583CB9"/>
    <w:rsid w:val="00585055"/>
    <w:rsid w:val="0058520D"/>
    <w:rsid w:val="00585F30"/>
    <w:rsid w:val="0058703C"/>
    <w:rsid w:val="00591419"/>
    <w:rsid w:val="00592FCB"/>
    <w:rsid w:val="00597B5B"/>
    <w:rsid w:val="005A37CE"/>
    <w:rsid w:val="005A5958"/>
    <w:rsid w:val="005A723C"/>
    <w:rsid w:val="005B13C3"/>
    <w:rsid w:val="005B24E8"/>
    <w:rsid w:val="005B2834"/>
    <w:rsid w:val="005B646B"/>
    <w:rsid w:val="005B6DEC"/>
    <w:rsid w:val="005B7CCA"/>
    <w:rsid w:val="005C1AEA"/>
    <w:rsid w:val="005C205D"/>
    <w:rsid w:val="005C6CAC"/>
    <w:rsid w:val="005D5324"/>
    <w:rsid w:val="005E28A4"/>
    <w:rsid w:val="005E2AEE"/>
    <w:rsid w:val="005E430A"/>
    <w:rsid w:val="005E4D13"/>
    <w:rsid w:val="005F3088"/>
    <w:rsid w:val="005F47F5"/>
    <w:rsid w:val="005F5791"/>
    <w:rsid w:val="006026B8"/>
    <w:rsid w:val="006035D2"/>
    <w:rsid w:val="00604263"/>
    <w:rsid w:val="00604A9A"/>
    <w:rsid w:val="00604E4D"/>
    <w:rsid w:val="00605593"/>
    <w:rsid w:val="0061150E"/>
    <w:rsid w:val="0061160D"/>
    <w:rsid w:val="00611AC1"/>
    <w:rsid w:val="00612037"/>
    <w:rsid w:val="006120CF"/>
    <w:rsid w:val="00614FC1"/>
    <w:rsid w:val="0061759C"/>
    <w:rsid w:val="006217C3"/>
    <w:rsid w:val="00621873"/>
    <w:rsid w:val="006231FA"/>
    <w:rsid w:val="00623475"/>
    <w:rsid w:val="00625376"/>
    <w:rsid w:val="00625E37"/>
    <w:rsid w:val="0063075E"/>
    <w:rsid w:val="00632E31"/>
    <w:rsid w:val="00633092"/>
    <w:rsid w:val="0063472B"/>
    <w:rsid w:val="006356AF"/>
    <w:rsid w:val="00635D0D"/>
    <w:rsid w:val="00636A2D"/>
    <w:rsid w:val="00637681"/>
    <w:rsid w:val="00640136"/>
    <w:rsid w:val="00640778"/>
    <w:rsid w:val="00640ABF"/>
    <w:rsid w:val="00642A02"/>
    <w:rsid w:val="006452BF"/>
    <w:rsid w:val="00646DA7"/>
    <w:rsid w:val="0064731B"/>
    <w:rsid w:val="006501B9"/>
    <w:rsid w:val="0065174F"/>
    <w:rsid w:val="00656177"/>
    <w:rsid w:val="00661497"/>
    <w:rsid w:val="0066162C"/>
    <w:rsid w:val="00662013"/>
    <w:rsid w:val="00662E1D"/>
    <w:rsid w:val="00666196"/>
    <w:rsid w:val="0066708D"/>
    <w:rsid w:val="00667848"/>
    <w:rsid w:val="00672CD1"/>
    <w:rsid w:val="00673B45"/>
    <w:rsid w:val="0067465E"/>
    <w:rsid w:val="00677B2A"/>
    <w:rsid w:val="00677F6E"/>
    <w:rsid w:val="00681912"/>
    <w:rsid w:val="00686D9F"/>
    <w:rsid w:val="00687DDC"/>
    <w:rsid w:val="00694A21"/>
    <w:rsid w:val="00695F31"/>
    <w:rsid w:val="00695FEE"/>
    <w:rsid w:val="006A01E1"/>
    <w:rsid w:val="006A081C"/>
    <w:rsid w:val="006A3FAA"/>
    <w:rsid w:val="006A6382"/>
    <w:rsid w:val="006A64F4"/>
    <w:rsid w:val="006A7F5E"/>
    <w:rsid w:val="006B5BDF"/>
    <w:rsid w:val="006C01A4"/>
    <w:rsid w:val="006C0B41"/>
    <w:rsid w:val="006C236C"/>
    <w:rsid w:val="006C3D6B"/>
    <w:rsid w:val="006C65D4"/>
    <w:rsid w:val="006C7379"/>
    <w:rsid w:val="006D0D0E"/>
    <w:rsid w:val="006D55FC"/>
    <w:rsid w:val="006D66F2"/>
    <w:rsid w:val="006D6B38"/>
    <w:rsid w:val="006E05C4"/>
    <w:rsid w:val="006E1A4F"/>
    <w:rsid w:val="006E1FA5"/>
    <w:rsid w:val="006E25B8"/>
    <w:rsid w:val="006E3944"/>
    <w:rsid w:val="006E6C52"/>
    <w:rsid w:val="006F0895"/>
    <w:rsid w:val="006F1F27"/>
    <w:rsid w:val="006F20A3"/>
    <w:rsid w:val="006F26D3"/>
    <w:rsid w:val="00701652"/>
    <w:rsid w:val="00701DBF"/>
    <w:rsid w:val="007040AC"/>
    <w:rsid w:val="0070529B"/>
    <w:rsid w:val="007064FA"/>
    <w:rsid w:val="0071150C"/>
    <w:rsid w:val="00712054"/>
    <w:rsid w:val="0071643D"/>
    <w:rsid w:val="007200D6"/>
    <w:rsid w:val="00723DD1"/>
    <w:rsid w:val="00723DFE"/>
    <w:rsid w:val="00725650"/>
    <w:rsid w:val="0072689A"/>
    <w:rsid w:val="0073198D"/>
    <w:rsid w:val="00731BA0"/>
    <w:rsid w:val="00731DFA"/>
    <w:rsid w:val="00733F9D"/>
    <w:rsid w:val="0073559C"/>
    <w:rsid w:val="007367E5"/>
    <w:rsid w:val="00737209"/>
    <w:rsid w:val="00742F51"/>
    <w:rsid w:val="00743860"/>
    <w:rsid w:val="00745F0E"/>
    <w:rsid w:val="00750A46"/>
    <w:rsid w:val="00751879"/>
    <w:rsid w:val="007544F6"/>
    <w:rsid w:val="00755151"/>
    <w:rsid w:val="007613CA"/>
    <w:rsid w:val="00761F36"/>
    <w:rsid w:val="00762944"/>
    <w:rsid w:val="00762E7D"/>
    <w:rsid w:val="007636F1"/>
    <w:rsid w:val="00764153"/>
    <w:rsid w:val="00766E0B"/>
    <w:rsid w:val="00770268"/>
    <w:rsid w:val="0077043E"/>
    <w:rsid w:val="0077047F"/>
    <w:rsid w:val="00771407"/>
    <w:rsid w:val="0077186B"/>
    <w:rsid w:val="0077208B"/>
    <w:rsid w:val="0077282E"/>
    <w:rsid w:val="00774709"/>
    <w:rsid w:val="00775F57"/>
    <w:rsid w:val="0077632E"/>
    <w:rsid w:val="007764D5"/>
    <w:rsid w:val="0078145E"/>
    <w:rsid w:val="007833D6"/>
    <w:rsid w:val="00784B86"/>
    <w:rsid w:val="00786858"/>
    <w:rsid w:val="00786B64"/>
    <w:rsid w:val="00787520"/>
    <w:rsid w:val="007928DD"/>
    <w:rsid w:val="00797D54"/>
    <w:rsid w:val="007A0B00"/>
    <w:rsid w:val="007A28DE"/>
    <w:rsid w:val="007A29BD"/>
    <w:rsid w:val="007A7B7C"/>
    <w:rsid w:val="007B12F7"/>
    <w:rsid w:val="007B4E23"/>
    <w:rsid w:val="007B4F31"/>
    <w:rsid w:val="007C2919"/>
    <w:rsid w:val="007C2E0C"/>
    <w:rsid w:val="007C36B2"/>
    <w:rsid w:val="007C4C0E"/>
    <w:rsid w:val="007C52AE"/>
    <w:rsid w:val="007C7E55"/>
    <w:rsid w:val="007D0ECD"/>
    <w:rsid w:val="007D31DF"/>
    <w:rsid w:val="007D3B1D"/>
    <w:rsid w:val="007D63BC"/>
    <w:rsid w:val="007E16B9"/>
    <w:rsid w:val="007E20B5"/>
    <w:rsid w:val="007E2575"/>
    <w:rsid w:val="007E2D61"/>
    <w:rsid w:val="007E2F68"/>
    <w:rsid w:val="007E37B9"/>
    <w:rsid w:val="007E3940"/>
    <w:rsid w:val="007E4687"/>
    <w:rsid w:val="007E5281"/>
    <w:rsid w:val="007E6096"/>
    <w:rsid w:val="007F1632"/>
    <w:rsid w:val="007F7879"/>
    <w:rsid w:val="007F7880"/>
    <w:rsid w:val="00804855"/>
    <w:rsid w:val="00804A28"/>
    <w:rsid w:val="00804E71"/>
    <w:rsid w:val="00805643"/>
    <w:rsid w:val="00806083"/>
    <w:rsid w:val="00810F71"/>
    <w:rsid w:val="0081699B"/>
    <w:rsid w:val="00817434"/>
    <w:rsid w:val="00817BFE"/>
    <w:rsid w:val="008237BA"/>
    <w:rsid w:val="008277DC"/>
    <w:rsid w:val="0083392C"/>
    <w:rsid w:val="00837B2D"/>
    <w:rsid w:val="0084006F"/>
    <w:rsid w:val="00846ED0"/>
    <w:rsid w:val="0084772E"/>
    <w:rsid w:val="008500BB"/>
    <w:rsid w:val="00850601"/>
    <w:rsid w:val="00850AD1"/>
    <w:rsid w:val="00852D23"/>
    <w:rsid w:val="00853077"/>
    <w:rsid w:val="008604E6"/>
    <w:rsid w:val="0086259D"/>
    <w:rsid w:val="00862EE5"/>
    <w:rsid w:val="00865060"/>
    <w:rsid w:val="00866A2A"/>
    <w:rsid w:val="00870FC4"/>
    <w:rsid w:val="00874AC0"/>
    <w:rsid w:val="008800F9"/>
    <w:rsid w:val="00881D24"/>
    <w:rsid w:val="00882447"/>
    <w:rsid w:val="00882A3A"/>
    <w:rsid w:val="00885C5A"/>
    <w:rsid w:val="00890A58"/>
    <w:rsid w:val="0089107F"/>
    <w:rsid w:val="0089420C"/>
    <w:rsid w:val="00894414"/>
    <w:rsid w:val="00894753"/>
    <w:rsid w:val="00894C73"/>
    <w:rsid w:val="0089573B"/>
    <w:rsid w:val="00895CB1"/>
    <w:rsid w:val="008979CA"/>
    <w:rsid w:val="008A1714"/>
    <w:rsid w:val="008A2876"/>
    <w:rsid w:val="008A3474"/>
    <w:rsid w:val="008A538B"/>
    <w:rsid w:val="008B09B7"/>
    <w:rsid w:val="008B2735"/>
    <w:rsid w:val="008B40A2"/>
    <w:rsid w:val="008B5758"/>
    <w:rsid w:val="008B6E54"/>
    <w:rsid w:val="008B79B1"/>
    <w:rsid w:val="008C0470"/>
    <w:rsid w:val="008C0B91"/>
    <w:rsid w:val="008C22A5"/>
    <w:rsid w:val="008C268A"/>
    <w:rsid w:val="008C3B53"/>
    <w:rsid w:val="008C4EA3"/>
    <w:rsid w:val="008D0D69"/>
    <w:rsid w:val="008D403A"/>
    <w:rsid w:val="008D41F2"/>
    <w:rsid w:val="008D469F"/>
    <w:rsid w:val="008D6258"/>
    <w:rsid w:val="008E0950"/>
    <w:rsid w:val="008E0F38"/>
    <w:rsid w:val="008E2CB8"/>
    <w:rsid w:val="008F52BB"/>
    <w:rsid w:val="008F6609"/>
    <w:rsid w:val="008F6943"/>
    <w:rsid w:val="00900A54"/>
    <w:rsid w:val="00901E67"/>
    <w:rsid w:val="00902101"/>
    <w:rsid w:val="00903687"/>
    <w:rsid w:val="009042C3"/>
    <w:rsid w:val="009078B8"/>
    <w:rsid w:val="00910D1F"/>
    <w:rsid w:val="009122CE"/>
    <w:rsid w:val="0091508E"/>
    <w:rsid w:val="0092095E"/>
    <w:rsid w:val="00920F23"/>
    <w:rsid w:val="00922BB0"/>
    <w:rsid w:val="0092303E"/>
    <w:rsid w:val="009270D5"/>
    <w:rsid w:val="00930CD4"/>
    <w:rsid w:val="00932163"/>
    <w:rsid w:val="00932580"/>
    <w:rsid w:val="009327A9"/>
    <w:rsid w:val="00934377"/>
    <w:rsid w:val="00934FCB"/>
    <w:rsid w:val="00935541"/>
    <w:rsid w:val="00942D81"/>
    <w:rsid w:val="00942EC1"/>
    <w:rsid w:val="00945C8E"/>
    <w:rsid w:val="0094680C"/>
    <w:rsid w:val="00947CFB"/>
    <w:rsid w:val="00953EF7"/>
    <w:rsid w:val="00956C39"/>
    <w:rsid w:val="00961CE7"/>
    <w:rsid w:val="00964701"/>
    <w:rsid w:val="00965C1A"/>
    <w:rsid w:val="00971388"/>
    <w:rsid w:val="00971B80"/>
    <w:rsid w:val="00971DC6"/>
    <w:rsid w:val="0097211B"/>
    <w:rsid w:val="0097464A"/>
    <w:rsid w:val="00977387"/>
    <w:rsid w:val="009815E9"/>
    <w:rsid w:val="0098217D"/>
    <w:rsid w:val="00984F64"/>
    <w:rsid w:val="00991F3A"/>
    <w:rsid w:val="00993D67"/>
    <w:rsid w:val="00995BF7"/>
    <w:rsid w:val="009963E4"/>
    <w:rsid w:val="0099724F"/>
    <w:rsid w:val="009A0760"/>
    <w:rsid w:val="009A192B"/>
    <w:rsid w:val="009A28F0"/>
    <w:rsid w:val="009A30C2"/>
    <w:rsid w:val="009B25B0"/>
    <w:rsid w:val="009B272A"/>
    <w:rsid w:val="009B3532"/>
    <w:rsid w:val="009B4567"/>
    <w:rsid w:val="009B5687"/>
    <w:rsid w:val="009C2137"/>
    <w:rsid w:val="009D0C3D"/>
    <w:rsid w:val="009D390E"/>
    <w:rsid w:val="009D393A"/>
    <w:rsid w:val="009D525C"/>
    <w:rsid w:val="009E00D0"/>
    <w:rsid w:val="009E2CC4"/>
    <w:rsid w:val="009E46B8"/>
    <w:rsid w:val="009F4CC3"/>
    <w:rsid w:val="009F767C"/>
    <w:rsid w:val="00A00767"/>
    <w:rsid w:val="00A00944"/>
    <w:rsid w:val="00A00E03"/>
    <w:rsid w:val="00A037F5"/>
    <w:rsid w:val="00A059E5"/>
    <w:rsid w:val="00A070D9"/>
    <w:rsid w:val="00A11F99"/>
    <w:rsid w:val="00A1439E"/>
    <w:rsid w:val="00A145C1"/>
    <w:rsid w:val="00A16586"/>
    <w:rsid w:val="00A170B3"/>
    <w:rsid w:val="00A17C78"/>
    <w:rsid w:val="00A23AE2"/>
    <w:rsid w:val="00A240F8"/>
    <w:rsid w:val="00A24F9B"/>
    <w:rsid w:val="00A26193"/>
    <w:rsid w:val="00A27528"/>
    <w:rsid w:val="00A27FD0"/>
    <w:rsid w:val="00A3251B"/>
    <w:rsid w:val="00A32A8C"/>
    <w:rsid w:val="00A32BCB"/>
    <w:rsid w:val="00A36F7F"/>
    <w:rsid w:val="00A41E91"/>
    <w:rsid w:val="00A41EC7"/>
    <w:rsid w:val="00A50787"/>
    <w:rsid w:val="00A527D4"/>
    <w:rsid w:val="00A52851"/>
    <w:rsid w:val="00A53819"/>
    <w:rsid w:val="00A53F69"/>
    <w:rsid w:val="00A60480"/>
    <w:rsid w:val="00A6189A"/>
    <w:rsid w:val="00A62051"/>
    <w:rsid w:val="00A623DA"/>
    <w:rsid w:val="00A64214"/>
    <w:rsid w:val="00A6446A"/>
    <w:rsid w:val="00A654FD"/>
    <w:rsid w:val="00A66ED4"/>
    <w:rsid w:val="00A776B3"/>
    <w:rsid w:val="00A8085F"/>
    <w:rsid w:val="00A8529F"/>
    <w:rsid w:val="00A86A64"/>
    <w:rsid w:val="00A86A73"/>
    <w:rsid w:val="00A913FB"/>
    <w:rsid w:val="00A93841"/>
    <w:rsid w:val="00A9508C"/>
    <w:rsid w:val="00A9770F"/>
    <w:rsid w:val="00AA31C3"/>
    <w:rsid w:val="00AA5A05"/>
    <w:rsid w:val="00AA6790"/>
    <w:rsid w:val="00AA68E6"/>
    <w:rsid w:val="00AB1790"/>
    <w:rsid w:val="00AB1B7F"/>
    <w:rsid w:val="00AB4175"/>
    <w:rsid w:val="00AB51EB"/>
    <w:rsid w:val="00AB7CFC"/>
    <w:rsid w:val="00AB7D25"/>
    <w:rsid w:val="00AC2EF2"/>
    <w:rsid w:val="00AC5C0C"/>
    <w:rsid w:val="00AC6A83"/>
    <w:rsid w:val="00AD3E47"/>
    <w:rsid w:val="00AD5153"/>
    <w:rsid w:val="00AD6868"/>
    <w:rsid w:val="00AE24D6"/>
    <w:rsid w:val="00AE70E1"/>
    <w:rsid w:val="00AF010D"/>
    <w:rsid w:val="00AF040D"/>
    <w:rsid w:val="00AF087E"/>
    <w:rsid w:val="00AF31D1"/>
    <w:rsid w:val="00AF4898"/>
    <w:rsid w:val="00AF48BA"/>
    <w:rsid w:val="00AF5246"/>
    <w:rsid w:val="00B00949"/>
    <w:rsid w:val="00B00988"/>
    <w:rsid w:val="00B00A8D"/>
    <w:rsid w:val="00B04996"/>
    <w:rsid w:val="00B05FE9"/>
    <w:rsid w:val="00B07E5A"/>
    <w:rsid w:val="00B11063"/>
    <w:rsid w:val="00B113F2"/>
    <w:rsid w:val="00B11873"/>
    <w:rsid w:val="00B12139"/>
    <w:rsid w:val="00B2068C"/>
    <w:rsid w:val="00B21D93"/>
    <w:rsid w:val="00B2201A"/>
    <w:rsid w:val="00B23762"/>
    <w:rsid w:val="00B2438F"/>
    <w:rsid w:val="00B259E6"/>
    <w:rsid w:val="00B263D0"/>
    <w:rsid w:val="00B27701"/>
    <w:rsid w:val="00B30D1F"/>
    <w:rsid w:val="00B3248A"/>
    <w:rsid w:val="00B33ECF"/>
    <w:rsid w:val="00B367EF"/>
    <w:rsid w:val="00B37EF8"/>
    <w:rsid w:val="00B40B7D"/>
    <w:rsid w:val="00B40CB0"/>
    <w:rsid w:val="00B40D5B"/>
    <w:rsid w:val="00B41AA5"/>
    <w:rsid w:val="00B42B13"/>
    <w:rsid w:val="00B44AC4"/>
    <w:rsid w:val="00B45366"/>
    <w:rsid w:val="00B46039"/>
    <w:rsid w:val="00B51830"/>
    <w:rsid w:val="00B54635"/>
    <w:rsid w:val="00B54ABA"/>
    <w:rsid w:val="00B54D1B"/>
    <w:rsid w:val="00B57029"/>
    <w:rsid w:val="00B57406"/>
    <w:rsid w:val="00B6045B"/>
    <w:rsid w:val="00B6259F"/>
    <w:rsid w:val="00B62DF1"/>
    <w:rsid w:val="00B70C27"/>
    <w:rsid w:val="00B71B1C"/>
    <w:rsid w:val="00B72702"/>
    <w:rsid w:val="00B73441"/>
    <w:rsid w:val="00B73582"/>
    <w:rsid w:val="00B7378E"/>
    <w:rsid w:val="00B73CCC"/>
    <w:rsid w:val="00B73DB4"/>
    <w:rsid w:val="00B7555D"/>
    <w:rsid w:val="00B75C93"/>
    <w:rsid w:val="00B76C84"/>
    <w:rsid w:val="00B8022F"/>
    <w:rsid w:val="00B814AA"/>
    <w:rsid w:val="00B81596"/>
    <w:rsid w:val="00B81A9E"/>
    <w:rsid w:val="00B81FB7"/>
    <w:rsid w:val="00B836B1"/>
    <w:rsid w:val="00B84743"/>
    <w:rsid w:val="00B87887"/>
    <w:rsid w:val="00B90FB7"/>
    <w:rsid w:val="00B91EFA"/>
    <w:rsid w:val="00B9289C"/>
    <w:rsid w:val="00B92EE4"/>
    <w:rsid w:val="00B958B1"/>
    <w:rsid w:val="00B9599C"/>
    <w:rsid w:val="00B95B00"/>
    <w:rsid w:val="00B9714A"/>
    <w:rsid w:val="00B972D7"/>
    <w:rsid w:val="00B97FA9"/>
    <w:rsid w:val="00BA1B82"/>
    <w:rsid w:val="00BA28CD"/>
    <w:rsid w:val="00BA66DD"/>
    <w:rsid w:val="00BB05AE"/>
    <w:rsid w:val="00BB1D18"/>
    <w:rsid w:val="00BB278A"/>
    <w:rsid w:val="00BB2AB1"/>
    <w:rsid w:val="00BB2D53"/>
    <w:rsid w:val="00BB3245"/>
    <w:rsid w:val="00BB327B"/>
    <w:rsid w:val="00BB339F"/>
    <w:rsid w:val="00BB3EDE"/>
    <w:rsid w:val="00BB45BC"/>
    <w:rsid w:val="00BB4B52"/>
    <w:rsid w:val="00BB6150"/>
    <w:rsid w:val="00BC00E4"/>
    <w:rsid w:val="00BC30E6"/>
    <w:rsid w:val="00BC3A5A"/>
    <w:rsid w:val="00BC40D3"/>
    <w:rsid w:val="00BC5361"/>
    <w:rsid w:val="00BC5A22"/>
    <w:rsid w:val="00BC5F61"/>
    <w:rsid w:val="00BC6433"/>
    <w:rsid w:val="00BD03A7"/>
    <w:rsid w:val="00BD0555"/>
    <w:rsid w:val="00BD2C0E"/>
    <w:rsid w:val="00BD30E9"/>
    <w:rsid w:val="00BD464E"/>
    <w:rsid w:val="00BD5B2C"/>
    <w:rsid w:val="00BD67FC"/>
    <w:rsid w:val="00BD71CE"/>
    <w:rsid w:val="00BE0216"/>
    <w:rsid w:val="00BE25B7"/>
    <w:rsid w:val="00BE4D8D"/>
    <w:rsid w:val="00BF3205"/>
    <w:rsid w:val="00BF5A92"/>
    <w:rsid w:val="00BF645D"/>
    <w:rsid w:val="00BF6A12"/>
    <w:rsid w:val="00C04DE7"/>
    <w:rsid w:val="00C07D48"/>
    <w:rsid w:val="00C15A49"/>
    <w:rsid w:val="00C15D60"/>
    <w:rsid w:val="00C16AE3"/>
    <w:rsid w:val="00C20335"/>
    <w:rsid w:val="00C20367"/>
    <w:rsid w:val="00C233E8"/>
    <w:rsid w:val="00C2585B"/>
    <w:rsid w:val="00C266B8"/>
    <w:rsid w:val="00C32D16"/>
    <w:rsid w:val="00C347B5"/>
    <w:rsid w:val="00C40D67"/>
    <w:rsid w:val="00C4204E"/>
    <w:rsid w:val="00C43C9A"/>
    <w:rsid w:val="00C443C7"/>
    <w:rsid w:val="00C44EEC"/>
    <w:rsid w:val="00C4602E"/>
    <w:rsid w:val="00C4751C"/>
    <w:rsid w:val="00C47C63"/>
    <w:rsid w:val="00C521FC"/>
    <w:rsid w:val="00C61E89"/>
    <w:rsid w:val="00C674BB"/>
    <w:rsid w:val="00C70476"/>
    <w:rsid w:val="00C705B3"/>
    <w:rsid w:val="00C71A37"/>
    <w:rsid w:val="00C82324"/>
    <w:rsid w:val="00C86F58"/>
    <w:rsid w:val="00C87F88"/>
    <w:rsid w:val="00C96B0F"/>
    <w:rsid w:val="00C96B11"/>
    <w:rsid w:val="00C97CD2"/>
    <w:rsid w:val="00CA0A89"/>
    <w:rsid w:val="00CA5A5B"/>
    <w:rsid w:val="00CA65B7"/>
    <w:rsid w:val="00CB026A"/>
    <w:rsid w:val="00CB2616"/>
    <w:rsid w:val="00CB3509"/>
    <w:rsid w:val="00CB610A"/>
    <w:rsid w:val="00CC13AC"/>
    <w:rsid w:val="00CC2063"/>
    <w:rsid w:val="00CC454D"/>
    <w:rsid w:val="00CC4E81"/>
    <w:rsid w:val="00CC5322"/>
    <w:rsid w:val="00CC534C"/>
    <w:rsid w:val="00CC5658"/>
    <w:rsid w:val="00CC5A3D"/>
    <w:rsid w:val="00CD0FA9"/>
    <w:rsid w:val="00CD2020"/>
    <w:rsid w:val="00CD3381"/>
    <w:rsid w:val="00CD3756"/>
    <w:rsid w:val="00CD3E43"/>
    <w:rsid w:val="00CD4482"/>
    <w:rsid w:val="00CD5E4B"/>
    <w:rsid w:val="00CD6B3D"/>
    <w:rsid w:val="00CE11EC"/>
    <w:rsid w:val="00CE4B6C"/>
    <w:rsid w:val="00CE4C12"/>
    <w:rsid w:val="00CE589F"/>
    <w:rsid w:val="00CF1620"/>
    <w:rsid w:val="00D0070F"/>
    <w:rsid w:val="00D018F8"/>
    <w:rsid w:val="00D02F03"/>
    <w:rsid w:val="00D064F2"/>
    <w:rsid w:val="00D06E71"/>
    <w:rsid w:val="00D10AE0"/>
    <w:rsid w:val="00D1312B"/>
    <w:rsid w:val="00D13240"/>
    <w:rsid w:val="00D13C0A"/>
    <w:rsid w:val="00D249FF"/>
    <w:rsid w:val="00D2576E"/>
    <w:rsid w:val="00D25826"/>
    <w:rsid w:val="00D25C2D"/>
    <w:rsid w:val="00D26714"/>
    <w:rsid w:val="00D26E2B"/>
    <w:rsid w:val="00D27681"/>
    <w:rsid w:val="00D334ED"/>
    <w:rsid w:val="00D34DFF"/>
    <w:rsid w:val="00D3542F"/>
    <w:rsid w:val="00D3734F"/>
    <w:rsid w:val="00D4113A"/>
    <w:rsid w:val="00D41A9D"/>
    <w:rsid w:val="00D42CB6"/>
    <w:rsid w:val="00D4324B"/>
    <w:rsid w:val="00D43584"/>
    <w:rsid w:val="00D44E8E"/>
    <w:rsid w:val="00D4531C"/>
    <w:rsid w:val="00D472B7"/>
    <w:rsid w:val="00D475A2"/>
    <w:rsid w:val="00D5043E"/>
    <w:rsid w:val="00D519BA"/>
    <w:rsid w:val="00D5657C"/>
    <w:rsid w:val="00D570CA"/>
    <w:rsid w:val="00D609ED"/>
    <w:rsid w:val="00D65078"/>
    <w:rsid w:val="00D66633"/>
    <w:rsid w:val="00D67B8C"/>
    <w:rsid w:val="00D74657"/>
    <w:rsid w:val="00D80321"/>
    <w:rsid w:val="00D83884"/>
    <w:rsid w:val="00D83A45"/>
    <w:rsid w:val="00D84015"/>
    <w:rsid w:val="00D84709"/>
    <w:rsid w:val="00D864EE"/>
    <w:rsid w:val="00D91D60"/>
    <w:rsid w:val="00D9415D"/>
    <w:rsid w:val="00D9424A"/>
    <w:rsid w:val="00D95196"/>
    <w:rsid w:val="00D959DD"/>
    <w:rsid w:val="00D96772"/>
    <w:rsid w:val="00DA008B"/>
    <w:rsid w:val="00DA013E"/>
    <w:rsid w:val="00DA1EB4"/>
    <w:rsid w:val="00DA2110"/>
    <w:rsid w:val="00DA5EB9"/>
    <w:rsid w:val="00DA6279"/>
    <w:rsid w:val="00DB03B6"/>
    <w:rsid w:val="00DB096B"/>
    <w:rsid w:val="00DB566F"/>
    <w:rsid w:val="00DB5D87"/>
    <w:rsid w:val="00DB6051"/>
    <w:rsid w:val="00DB75FD"/>
    <w:rsid w:val="00DC00F5"/>
    <w:rsid w:val="00DC1236"/>
    <w:rsid w:val="00DC3A96"/>
    <w:rsid w:val="00DC76DB"/>
    <w:rsid w:val="00DD0F3C"/>
    <w:rsid w:val="00DD436E"/>
    <w:rsid w:val="00DD444E"/>
    <w:rsid w:val="00DD52DA"/>
    <w:rsid w:val="00DE0FA1"/>
    <w:rsid w:val="00DE4BA6"/>
    <w:rsid w:val="00DE79E2"/>
    <w:rsid w:val="00DE7F2C"/>
    <w:rsid w:val="00DF0249"/>
    <w:rsid w:val="00DF12C9"/>
    <w:rsid w:val="00DF5EFF"/>
    <w:rsid w:val="00DF7765"/>
    <w:rsid w:val="00E0170E"/>
    <w:rsid w:val="00E0187B"/>
    <w:rsid w:val="00E048E5"/>
    <w:rsid w:val="00E069D8"/>
    <w:rsid w:val="00E07502"/>
    <w:rsid w:val="00E106D3"/>
    <w:rsid w:val="00E12F68"/>
    <w:rsid w:val="00E21739"/>
    <w:rsid w:val="00E22F1A"/>
    <w:rsid w:val="00E249E3"/>
    <w:rsid w:val="00E26572"/>
    <w:rsid w:val="00E272CF"/>
    <w:rsid w:val="00E3480A"/>
    <w:rsid w:val="00E3586D"/>
    <w:rsid w:val="00E36B1D"/>
    <w:rsid w:val="00E40581"/>
    <w:rsid w:val="00E40D8E"/>
    <w:rsid w:val="00E41CA0"/>
    <w:rsid w:val="00E42035"/>
    <w:rsid w:val="00E42C50"/>
    <w:rsid w:val="00E4489C"/>
    <w:rsid w:val="00E45CDE"/>
    <w:rsid w:val="00E50D58"/>
    <w:rsid w:val="00E51C0B"/>
    <w:rsid w:val="00E52D50"/>
    <w:rsid w:val="00E55C0C"/>
    <w:rsid w:val="00E576AF"/>
    <w:rsid w:val="00E6592C"/>
    <w:rsid w:val="00E67391"/>
    <w:rsid w:val="00E76041"/>
    <w:rsid w:val="00E764C7"/>
    <w:rsid w:val="00E82611"/>
    <w:rsid w:val="00E831BF"/>
    <w:rsid w:val="00E837F7"/>
    <w:rsid w:val="00E83AAB"/>
    <w:rsid w:val="00E83EF6"/>
    <w:rsid w:val="00E84BE4"/>
    <w:rsid w:val="00E857E6"/>
    <w:rsid w:val="00E86C8C"/>
    <w:rsid w:val="00E90364"/>
    <w:rsid w:val="00E90748"/>
    <w:rsid w:val="00E94353"/>
    <w:rsid w:val="00EA1720"/>
    <w:rsid w:val="00EA26AC"/>
    <w:rsid w:val="00EA32A9"/>
    <w:rsid w:val="00EA493B"/>
    <w:rsid w:val="00EA5E8F"/>
    <w:rsid w:val="00EA7B52"/>
    <w:rsid w:val="00EB22F9"/>
    <w:rsid w:val="00EB2A34"/>
    <w:rsid w:val="00EB6312"/>
    <w:rsid w:val="00EC208D"/>
    <w:rsid w:val="00EC2B39"/>
    <w:rsid w:val="00EC3387"/>
    <w:rsid w:val="00EC71F6"/>
    <w:rsid w:val="00EC7463"/>
    <w:rsid w:val="00EC7FA6"/>
    <w:rsid w:val="00ED0498"/>
    <w:rsid w:val="00EE0739"/>
    <w:rsid w:val="00EE3A9F"/>
    <w:rsid w:val="00EE3F56"/>
    <w:rsid w:val="00EF2DEE"/>
    <w:rsid w:val="00EF667E"/>
    <w:rsid w:val="00EF6977"/>
    <w:rsid w:val="00F00561"/>
    <w:rsid w:val="00F02766"/>
    <w:rsid w:val="00F077D9"/>
    <w:rsid w:val="00F10910"/>
    <w:rsid w:val="00F120AC"/>
    <w:rsid w:val="00F120F2"/>
    <w:rsid w:val="00F1286D"/>
    <w:rsid w:val="00F14B81"/>
    <w:rsid w:val="00F20AFC"/>
    <w:rsid w:val="00F2106E"/>
    <w:rsid w:val="00F21D79"/>
    <w:rsid w:val="00F22D53"/>
    <w:rsid w:val="00F23A33"/>
    <w:rsid w:val="00F25CC6"/>
    <w:rsid w:val="00F306D7"/>
    <w:rsid w:val="00F30F2D"/>
    <w:rsid w:val="00F32B4E"/>
    <w:rsid w:val="00F36D17"/>
    <w:rsid w:val="00F36EDE"/>
    <w:rsid w:val="00F404A0"/>
    <w:rsid w:val="00F4283D"/>
    <w:rsid w:val="00F54B3C"/>
    <w:rsid w:val="00F552CC"/>
    <w:rsid w:val="00F55865"/>
    <w:rsid w:val="00F67D9C"/>
    <w:rsid w:val="00F71BB7"/>
    <w:rsid w:val="00F77125"/>
    <w:rsid w:val="00F77458"/>
    <w:rsid w:val="00F77A81"/>
    <w:rsid w:val="00F821A3"/>
    <w:rsid w:val="00F8658C"/>
    <w:rsid w:val="00F90307"/>
    <w:rsid w:val="00F92772"/>
    <w:rsid w:val="00F93184"/>
    <w:rsid w:val="00F95465"/>
    <w:rsid w:val="00F96892"/>
    <w:rsid w:val="00F9756A"/>
    <w:rsid w:val="00FA382A"/>
    <w:rsid w:val="00FA3FB5"/>
    <w:rsid w:val="00FA5854"/>
    <w:rsid w:val="00FA5C69"/>
    <w:rsid w:val="00FA69D7"/>
    <w:rsid w:val="00FB05AD"/>
    <w:rsid w:val="00FB0FC2"/>
    <w:rsid w:val="00FC00D6"/>
    <w:rsid w:val="00FC48AF"/>
    <w:rsid w:val="00FD198E"/>
    <w:rsid w:val="00FD37E4"/>
    <w:rsid w:val="00FD62C1"/>
    <w:rsid w:val="00FD6E31"/>
    <w:rsid w:val="00FE063E"/>
    <w:rsid w:val="00FE1D76"/>
    <w:rsid w:val="00FE2D6B"/>
    <w:rsid w:val="00FE782A"/>
    <w:rsid w:val="00FE7AA6"/>
    <w:rsid w:val="00FF0209"/>
    <w:rsid w:val="00FF22E0"/>
    <w:rsid w:val="00FF54A8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4B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857E6"/>
  </w:style>
  <w:style w:type="paragraph" w:styleId="Heading1">
    <w:name w:val="heading 1"/>
    <w:basedOn w:val="Normal"/>
    <w:next w:val="Normal"/>
    <w:link w:val="Heading1Char"/>
    <w:uiPriority w:val="9"/>
    <w:qFormat/>
    <w:rsid w:val="007C7E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E5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="Times New Roman"/>
      <w:color w:val="2F5496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B327B"/>
  </w:style>
  <w:style w:type="paragraph" w:styleId="ListParagraph">
    <w:name w:val="List Paragraph"/>
    <w:basedOn w:val="Normal"/>
    <w:uiPriority w:val="34"/>
    <w:qFormat/>
    <w:rsid w:val="007D0E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1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1E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4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B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BD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3FB5"/>
  </w:style>
  <w:style w:type="paragraph" w:styleId="Footer">
    <w:name w:val="footer"/>
    <w:basedOn w:val="Normal"/>
    <w:link w:val="FooterChar"/>
    <w:uiPriority w:val="99"/>
    <w:unhideWhenUsed/>
    <w:rsid w:val="00CE4C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C12"/>
  </w:style>
  <w:style w:type="character" w:styleId="PageNumber">
    <w:name w:val="page number"/>
    <w:basedOn w:val="DefaultParagraphFont"/>
    <w:uiPriority w:val="99"/>
    <w:semiHidden/>
    <w:unhideWhenUsed/>
    <w:rsid w:val="00CE4C12"/>
  </w:style>
  <w:style w:type="paragraph" w:styleId="Header">
    <w:name w:val="header"/>
    <w:basedOn w:val="Normal"/>
    <w:link w:val="HeaderChar"/>
    <w:uiPriority w:val="99"/>
    <w:unhideWhenUsed/>
    <w:rsid w:val="00CE4C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C12"/>
  </w:style>
  <w:style w:type="character" w:styleId="Hyperlink">
    <w:name w:val="Hyperlink"/>
    <w:basedOn w:val="DefaultParagraphFont"/>
    <w:uiPriority w:val="99"/>
    <w:unhideWhenUsed/>
    <w:rsid w:val="007E37B9"/>
    <w:rPr>
      <w:color w:val="0000FF"/>
      <w:u w:val="single"/>
    </w:rPr>
  </w:style>
  <w:style w:type="character" w:styleId="LineNumber">
    <w:name w:val="line number"/>
    <w:aliases w:val="Line Number Arial 10"/>
    <w:basedOn w:val="DefaultParagraphFont"/>
    <w:uiPriority w:val="99"/>
    <w:semiHidden/>
    <w:unhideWhenUsed/>
    <w:rsid w:val="003233C0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C7E55"/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C7E55"/>
    <w:rPr>
      <w:rFonts w:asciiTheme="majorHAnsi" w:eastAsiaTheme="majorEastAsia" w:hAnsiTheme="majorHAnsi" w:cs="Times New Roman"/>
      <w:color w:val="2F5496" w:themeColor="accent1" w:themeShade="BF"/>
      <w:sz w:val="26"/>
      <w:szCs w:val="26"/>
      <w:lang w:val="en-GB"/>
    </w:rPr>
  </w:style>
  <w:style w:type="paragraph" w:customStyle="1" w:styleId="Default">
    <w:name w:val="Default"/>
    <w:rsid w:val="007C7E55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GB"/>
    </w:rPr>
  </w:style>
  <w:style w:type="character" w:styleId="UnresolvedMention">
    <w:name w:val="Unresolved Mention"/>
    <w:basedOn w:val="DefaultParagraphFont"/>
    <w:uiPriority w:val="99"/>
    <w:rsid w:val="003814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7D9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46F2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p1">
    <w:name w:val="p1"/>
    <w:basedOn w:val="Normal"/>
    <w:rsid w:val="00561439"/>
    <w:pPr>
      <w:ind w:left="240" w:hanging="240"/>
    </w:pPr>
    <w:rPr>
      <w:rFonts w:ascii="Helvetica" w:hAnsi="Helvetica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61439"/>
    <w:rPr>
      <w:i/>
      <w:iCs/>
    </w:rPr>
  </w:style>
  <w:style w:type="character" w:customStyle="1" w:styleId="named-content">
    <w:name w:val="named-content"/>
    <w:basedOn w:val="DefaultParagraphFont"/>
    <w:rsid w:val="0056143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1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1439"/>
    <w:rPr>
      <w:rFonts w:ascii="Courier New" w:hAnsi="Courier New" w:cs="Courier New"/>
      <w:sz w:val="20"/>
      <w:szCs w:val="20"/>
    </w:rPr>
  </w:style>
  <w:style w:type="character" w:customStyle="1" w:styleId="feature">
    <w:name w:val="feature"/>
    <w:basedOn w:val="DefaultParagraphFont"/>
    <w:rsid w:val="00561439"/>
  </w:style>
  <w:style w:type="table" w:styleId="TableGrid">
    <w:name w:val="Table Grid"/>
    <w:basedOn w:val="TableNormal"/>
    <w:uiPriority w:val="39"/>
    <w:rsid w:val="00561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61439"/>
    <w:rPr>
      <w:rFonts w:eastAsiaTheme="minorEastAsia"/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ode">
    <w:name w:val="HTML Code"/>
    <w:basedOn w:val="DefaultParagraphFont"/>
    <w:uiPriority w:val="99"/>
    <w:semiHidden/>
    <w:unhideWhenUsed/>
    <w:rsid w:val="0056143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8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1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8865">
          <w:marLeft w:val="547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02">
          <w:marLeft w:val="547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63">
          <w:marLeft w:val="547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8F7BE-598B-4809-B408-D94CC246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Truman</dc:creator>
  <cp:keywords/>
  <dc:description/>
  <cp:lastModifiedBy>Andrew Truman</cp:lastModifiedBy>
  <cp:revision>3</cp:revision>
  <cp:lastPrinted>2021-10-28T20:24:00Z</cp:lastPrinted>
  <dcterms:created xsi:type="dcterms:W3CDTF">2021-11-10T12:56:00Z</dcterms:created>
  <dcterms:modified xsi:type="dcterms:W3CDTF">2021-11-10T12:56:00Z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id="http://www.zotero.org/styles/elife"/&gt;&lt;format class="21"/&gt;&lt;count citations="222" publications="183"/&gt;&lt;/info&gt;PAPERS2_INFO_END</vt:lpwstr>
  </property>
</Properties>
</file>