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401C071" w:rsidR="00877644" w:rsidRPr="008E51ED" w:rsidRDefault="00C624D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E51ED">
        <w:rPr>
          <w:rFonts w:asciiTheme="minorHAnsi" w:hAnsiTheme="minorHAnsi"/>
          <w:sz w:val="22"/>
          <w:szCs w:val="22"/>
        </w:rPr>
        <w:t xml:space="preserve">For electrophysiological experiments </w:t>
      </w:r>
      <w:r w:rsidR="008E51ED">
        <w:rPr>
          <w:rFonts w:asciiTheme="minorHAnsi" w:hAnsiTheme="minorHAnsi"/>
          <w:sz w:val="22"/>
          <w:szCs w:val="22"/>
        </w:rPr>
        <w:t xml:space="preserve">from </w:t>
      </w:r>
      <w:r w:rsidRPr="008E51ED">
        <w:rPr>
          <w:rFonts w:asciiTheme="minorHAnsi" w:hAnsiTheme="minorHAnsi"/>
          <w:sz w:val="22"/>
          <w:szCs w:val="22"/>
        </w:rPr>
        <w:t>Fig.2</w:t>
      </w:r>
      <w:r w:rsidR="00E73433">
        <w:rPr>
          <w:rFonts w:asciiTheme="minorHAnsi" w:hAnsiTheme="minorHAnsi"/>
          <w:sz w:val="22"/>
          <w:szCs w:val="22"/>
        </w:rPr>
        <w:t xml:space="preserve"> to </w:t>
      </w:r>
      <w:r w:rsidRPr="008E51ED">
        <w:rPr>
          <w:rFonts w:asciiTheme="minorHAnsi" w:hAnsiTheme="minorHAnsi"/>
          <w:sz w:val="22"/>
          <w:szCs w:val="22"/>
        </w:rPr>
        <w:t>Fig-</w:t>
      </w:r>
      <w:r w:rsidR="0002301B">
        <w:rPr>
          <w:rFonts w:asciiTheme="minorHAnsi" w:hAnsiTheme="minorHAnsi"/>
          <w:sz w:val="22"/>
          <w:szCs w:val="22"/>
        </w:rPr>
        <w:t>6 and Fig. 2-Supl. 1 and 2,</w:t>
      </w:r>
      <w:r w:rsidRPr="008E51ED">
        <w:rPr>
          <w:rFonts w:asciiTheme="minorHAnsi" w:hAnsiTheme="minorHAnsi"/>
          <w:sz w:val="22"/>
          <w:szCs w:val="22"/>
        </w:rPr>
        <w:t xml:space="preserve"> </w:t>
      </w:r>
      <w:r w:rsidR="0002301B">
        <w:rPr>
          <w:rFonts w:asciiTheme="minorHAnsi" w:hAnsiTheme="minorHAnsi"/>
          <w:sz w:val="22"/>
          <w:szCs w:val="22"/>
        </w:rPr>
        <w:t>w</w:t>
      </w:r>
      <w:r w:rsidR="007844A1" w:rsidRPr="008E51ED">
        <w:rPr>
          <w:rFonts w:asciiTheme="minorHAnsi" w:hAnsiTheme="minorHAnsi"/>
          <w:sz w:val="22"/>
          <w:szCs w:val="22"/>
        </w:rPr>
        <w:t xml:space="preserve">e did not perform a power analysis to determine sample size prior to the experiments, since the aim of our </w:t>
      </w:r>
      <w:r w:rsidR="0002301B">
        <w:rPr>
          <w:rFonts w:asciiTheme="minorHAnsi" w:hAnsiTheme="minorHAnsi"/>
          <w:sz w:val="22"/>
          <w:szCs w:val="22"/>
        </w:rPr>
        <w:t>mutational analysis</w:t>
      </w:r>
      <w:r w:rsidR="007844A1" w:rsidRPr="008E51ED">
        <w:rPr>
          <w:rFonts w:asciiTheme="minorHAnsi" w:hAnsiTheme="minorHAnsi"/>
          <w:sz w:val="22"/>
          <w:szCs w:val="22"/>
        </w:rPr>
        <w:t xml:space="preserve"> was </w:t>
      </w:r>
      <w:r w:rsidR="00026417" w:rsidRPr="008E51ED">
        <w:rPr>
          <w:rFonts w:asciiTheme="minorHAnsi" w:hAnsiTheme="minorHAnsi"/>
          <w:sz w:val="22"/>
          <w:szCs w:val="22"/>
        </w:rPr>
        <w:t>done</w:t>
      </w:r>
      <w:r w:rsidR="007844A1" w:rsidRPr="008E51ED">
        <w:rPr>
          <w:rFonts w:asciiTheme="minorHAnsi" w:hAnsiTheme="minorHAnsi"/>
          <w:sz w:val="22"/>
          <w:szCs w:val="22"/>
        </w:rPr>
        <w:t xml:space="preserve"> without prior Knowledge</w:t>
      </w:r>
      <w:r w:rsidR="0002301B">
        <w:rPr>
          <w:rFonts w:asciiTheme="minorHAnsi" w:hAnsiTheme="minorHAnsi"/>
          <w:sz w:val="22"/>
          <w:szCs w:val="22"/>
        </w:rPr>
        <w:t>. O</w:t>
      </w:r>
      <w:r w:rsidR="00026417" w:rsidRPr="008E51ED">
        <w:rPr>
          <w:rFonts w:asciiTheme="minorHAnsi" w:hAnsiTheme="minorHAnsi"/>
          <w:sz w:val="22"/>
          <w:szCs w:val="22"/>
        </w:rPr>
        <w:t>ur</w:t>
      </w:r>
      <w:r w:rsidR="007844A1" w:rsidRPr="008E51ED">
        <w:rPr>
          <w:rFonts w:asciiTheme="minorHAnsi" w:hAnsiTheme="minorHAnsi"/>
          <w:sz w:val="22"/>
          <w:szCs w:val="22"/>
        </w:rPr>
        <w:t xml:space="preserve"> effect size of variability</w:t>
      </w:r>
      <w:r w:rsidRPr="008E51ED">
        <w:rPr>
          <w:rFonts w:asciiTheme="minorHAnsi" w:hAnsiTheme="minorHAnsi"/>
          <w:sz w:val="22"/>
          <w:szCs w:val="22"/>
        </w:rPr>
        <w:t xml:space="preserve"> </w:t>
      </w:r>
      <w:r w:rsidR="0002301B" w:rsidRPr="008E51ED">
        <w:rPr>
          <w:rFonts w:asciiTheme="minorHAnsi" w:hAnsiTheme="minorHAnsi"/>
          <w:sz w:val="22"/>
          <w:szCs w:val="22"/>
        </w:rPr>
        <w:t>w</w:t>
      </w:r>
      <w:r w:rsidR="0002301B">
        <w:rPr>
          <w:rFonts w:asciiTheme="minorHAnsi" w:hAnsiTheme="minorHAnsi"/>
          <w:sz w:val="22"/>
          <w:szCs w:val="22"/>
        </w:rPr>
        <w:t>as</w:t>
      </w:r>
      <w:r w:rsidRPr="008E51ED">
        <w:rPr>
          <w:rFonts w:asciiTheme="minorHAnsi" w:hAnsiTheme="minorHAnsi"/>
          <w:sz w:val="22"/>
          <w:szCs w:val="22"/>
        </w:rPr>
        <w:t xml:space="preserve"> based </w:t>
      </w:r>
      <w:r w:rsidR="00026417" w:rsidRPr="008E51ED">
        <w:rPr>
          <w:rFonts w:asciiTheme="minorHAnsi" w:hAnsiTheme="minorHAnsi"/>
          <w:sz w:val="22"/>
          <w:szCs w:val="22"/>
        </w:rPr>
        <w:t xml:space="preserve">on </w:t>
      </w:r>
      <w:r w:rsidR="0002301B" w:rsidRPr="008E51ED">
        <w:rPr>
          <w:rFonts w:asciiTheme="minorHAnsi" w:hAnsiTheme="minorHAnsi"/>
          <w:sz w:val="22"/>
          <w:szCs w:val="22"/>
        </w:rPr>
        <w:t xml:space="preserve">previous </w:t>
      </w:r>
      <w:r w:rsidR="00026417" w:rsidRPr="008E51ED">
        <w:rPr>
          <w:rFonts w:asciiTheme="minorHAnsi" w:hAnsiTheme="minorHAnsi"/>
          <w:sz w:val="22"/>
          <w:szCs w:val="22"/>
        </w:rPr>
        <w:t xml:space="preserve">samples sizes </w:t>
      </w:r>
      <w:r w:rsidR="0002301B">
        <w:rPr>
          <w:rFonts w:asciiTheme="minorHAnsi" w:hAnsiTheme="minorHAnsi"/>
          <w:sz w:val="22"/>
          <w:szCs w:val="22"/>
        </w:rPr>
        <w:t xml:space="preserve">used in </w:t>
      </w:r>
      <w:r w:rsidR="0002301B" w:rsidRPr="008E51ED">
        <w:rPr>
          <w:rFonts w:asciiTheme="minorHAnsi" w:hAnsiTheme="minorHAnsi"/>
          <w:sz w:val="22"/>
          <w:szCs w:val="22"/>
        </w:rPr>
        <w:t xml:space="preserve">Munc13 studies </w:t>
      </w:r>
      <w:r w:rsidR="00026417" w:rsidRPr="008E51ED">
        <w:rPr>
          <w:rFonts w:asciiTheme="minorHAnsi" w:hAnsiTheme="minorHAnsi"/>
          <w:sz w:val="22"/>
          <w:szCs w:val="22"/>
        </w:rPr>
        <w:t>(</w:t>
      </w:r>
      <w:r w:rsidRPr="008E51ED">
        <w:rPr>
          <w:rFonts w:asciiTheme="minorHAnsi" w:hAnsiTheme="minorHAnsi"/>
          <w:sz w:val="22"/>
          <w:szCs w:val="22"/>
        </w:rPr>
        <w:t>Camacho et al. 2019</w:t>
      </w:r>
      <w:r w:rsidR="00026417" w:rsidRPr="008E51ED">
        <w:rPr>
          <w:rFonts w:asciiTheme="minorHAnsi" w:hAnsiTheme="minorHAnsi"/>
          <w:sz w:val="22"/>
          <w:szCs w:val="22"/>
        </w:rPr>
        <w:t>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48C3775" w:rsidR="00B330BD" w:rsidRPr="00125190" w:rsidRDefault="00C624D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Information about </w:t>
      </w:r>
      <w:r w:rsidR="008E51ED">
        <w:rPr>
          <w:rFonts w:asciiTheme="minorHAnsi" w:hAnsiTheme="minorHAnsi"/>
          <w:sz w:val="22"/>
          <w:szCs w:val="22"/>
          <w:lang w:val="en-GB"/>
        </w:rPr>
        <w:t xml:space="preserve">data used for electrophysiological </w:t>
      </w:r>
      <w:r>
        <w:rPr>
          <w:rFonts w:asciiTheme="minorHAnsi" w:hAnsiTheme="minorHAnsi"/>
          <w:sz w:val="22"/>
          <w:szCs w:val="22"/>
          <w:lang w:val="en-GB"/>
        </w:rPr>
        <w:t xml:space="preserve">experiments </w:t>
      </w:r>
      <w:r w:rsidR="003D2EAE" w:rsidRPr="008E51ED">
        <w:rPr>
          <w:rFonts w:asciiTheme="minorHAnsi" w:hAnsiTheme="minorHAnsi"/>
          <w:sz w:val="22"/>
          <w:szCs w:val="22"/>
        </w:rPr>
        <w:t>Fig.2 t</w:t>
      </w:r>
      <w:r w:rsidR="00E73433">
        <w:rPr>
          <w:rFonts w:asciiTheme="minorHAnsi" w:hAnsiTheme="minorHAnsi"/>
          <w:sz w:val="22"/>
          <w:szCs w:val="22"/>
        </w:rPr>
        <w:t>o</w:t>
      </w:r>
      <w:r w:rsidR="003D2EAE" w:rsidRPr="008E51ED">
        <w:rPr>
          <w:rFonts w:asciiTheme="minorHAnsi" w:hAnsiTheme="minorHAnsi"/>
          <w:sz w:val="22"/>
          <w:szCs w:val="22"/>
        </w:rPr>
        <w:t xml:space="preserve"> Fig-</w:t>
      </w:r>
      <w:r w:rsidR="003D2EAE">
        <w:rPr>
          <w:rFonts w:asciiTheme="minorHAnsi" w:hAnsiTheme="minorHAnsi"/>
          <w:sz w:val="22"/>
          <w:szCs w:val="22"/>
        </w:rPr>
        <w:t xml:space="preserve">6 and Fig. 2-Supl. 1 and 2 </w:t>
      </w:r>
      <w:r w:rsidR="008E51ED">
        <w:rPr>
          <w:rFonts w:asciiTheme="minorHAnsi" w:hAnsiTheme="minorHAnsi"/>
          <w:sz w:val="22"/>
          <w:szCs w:val="22"/>
          <w:lang w:val="en-GB"/>
        </w:rPr>
        <w:t xml:space="preserve">are described in the Methods </w:t>
      </w:r>
      <w:r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8E51ED">
        <w:rPr>
          <w:rFonts w:asciiTheme="minorHAnsi" w:hAnsiTheme="minorHAnsi"/>
          <w:sz w:val="22"/>
          <w:szCs w:val="22"/>
          <w:lang w:val="en-GB"/>
        </w:rPr>
        <w:t>“</w:t>
      </w:r>
      <w:r w:rsidR="008E51ED" w:rsidRPr="008E51ED">
        <w:rPr>
          <w:rFonts w:asciiTheme="minorHAnsi" w:hAnsiTheme="minorHAnsi" w:cstheme="minorHAnsi"/>
          <w:sz w:val="22"/>
          <w:szCs w:val="22"/>
          <w:lang w:val="en-GB"/>
        </w:rPr>
        <w:t>Electrophysiological data analysis and statistics”</w:t>
      </w:r>
      <w:r w:rsidR="00A73B29" w:rsidRPr="00A73B2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73B29"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r w:rsidR="00A73B29" w:rsidRPr="008E51ED">
        <w:rPr>
          <w:rFonts w:asciiTheme="minorHAnsi" w:hAnsiTheme="minorHAnsi" w:cstheme="minorHAnsi"/>
          <w:sz w:val="22"/>
          <w:szCs w:val="22"/>
          <w:lang w:val="en-GB"/>
        </w:rPr>
        <w:t>figure legends</w:t>
      </w:r>
      <w:r w:rsidR="00A73B29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8E51ED" w:rsidRPr="008E51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73B29">
        <w:rPr>
          <w:rFonts w:asciiTheme="minorHAnsi" w:hAnsiTheme="minorHAnsi" w:cstheme="minorHAnsi"/>
          <w:sz w:val="22"/>
          <w:szCs w:val="22"/>
          <w:lang w:val="en-GB"/>
        </w:rPr>
        <w:t>N</w:t>
      </w:r>
      <w:r w:rsidR="008E51ED" w:rsidRPr="008E51ED">
        <w:rPr>
          <w:rFonts w:asciiTheme="minorHAnsi" w:hAnsiTheme="minorHAnsi" w:cstheme="minorHAnsi"/>
          <w:sz w:val="22"/>
          <w:szCs w:val="22"/>
        </w:rPr>
        <w:t>umber of neurons and cultures used for the statistical analyses are specified within the bar plots</w:t>
      </w:r>
      <w:r w:rsidR="00A73B29">
        <w:rPr>
          <w:rFonts w:asciiTheme="minorHAnsi" w:hAnsiTheme="minorHAnsi" w:cstheme="minorHAnsi"/>
          <w:sz w:val="22"/>
          <w:szCs w:val="22"/>
        </w:rPr>
        <w:t>.</w:t>
      </w:r>
      <w:r w:rsidR="008E51ED" w:rsidRPr="008E51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361D31F8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</w:t>
      </w:r>
      <w:r w:rsidR="00816117">
        <w:rPr>
          <w:rFonts w:asciiTheme="minorHAnsi" w:hAnsiTheme="minorHAnsi"/>
          <w:sz w:val="22"/>
          <w:szCs w:val="22"/>
        </w:rPr>
        <w:t xml:space="preserve"> c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2A1951" w:rsidR="0015519A" w:rsidRPr="00816117" w:rsidRDefault="00816117" w:rsidP="0081611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Statistical analysis for electrophysiological experiments is described in the Methods 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sz w:val="22"/>
          <w:szCs w:val="22"/>
          <w:lang w:val="en-GB"/>
        </w:rPr>
        <w:t>“</w:t>
      </w:r>
      <w:r w:rsidRPr="008E51ED">
        <w:rPr>
          <w:rFonts w:asciiTheme="minorHAnsi" w:hAnsiTheme="minorHAnsi" w:cstheme="minorHAnsi"/>
          <w:sz w:val="22"/>
          <w:szCs w:val="22"/>
          <w:lang w:val="en-GB"/>
        </w:rPr>
        <w:t>Electrophysiological data analysis and statistics</w:t>
      </w:r>
      <w:r>
        <w:rPr>
          <w:rFonts w:asciiTheme="minorHAnsi" w:hAnsiTheme="minorHAnsi" w:cstheme="minorHAnsi"/>
          <w:sz w:val="22"/>
          <w:szCs w:val="22"/>
          <w:lang w:val="en-GB"/>
        </w:rPr>
        <w:t>”.</w:t>
      </w:r>
      <w:r w:rsidRPr="008E51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GB"/>
        </w:rPr>
        <w:t>N</w:t>
      </w:r>
      <w:r w:rsidRPr="008E51ED">
        <w:rPr>
          <w:rFonts w:asciiTheme="minorHAnsi" w:hAnsiTheme="minorHAnsi" w:cstheme="minorHAnsi"/>
          <w:sz w:val="22"/>
          <w:szCs w:val="22"/>
        </w:rPr>
        <w:t xml:space="preserve">umber of neurons </w:t>
      </w:r>
      <w:r>
        <w:rPr>
          <w:rFonts w:asciiTheme="minorHAnsi" w:hAnsiTheme="minorHAnsi" w:cstheme="minorHAnsi"/>
          <w:sz w:val="22"/>
          <w:szCs w:val="22"/>
        </w:rPr>
        <w:t xml:space="preserve">are presented as dots in figures </w:t>
      </w:r>
      <w:r w:rsidRPr="008E51ED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cells and </w:t>
      </w:r>
      <w:r w:rsidRPr="008E51ED">
        <w:rPr>
          <w:rFonts w:asciiTheme="minorHAnsi" w:hAnsiTheme="minorHAnsi" w:cstheme="minorHAnsi"/>
          <w:sz w:val="22"/>
          <w:szCs w:val="22"/>
        </w:rPr>
        <w:t>cultures used for the statistical analyses are specified within the bar plots</w:t>
      </w:r>
      <w:r>
        <w:rPr>
          <w:rFonts w:asciiTheme="minorHAnsi" w:hAnsiTheme="minorHAnsi" w:cstheme="minorHAnsi"/>
          <w:sz w:val="22"/>
          <w:szCs w:val="22"/>
        </w:rPr>
        <w:t>. Data are presented as mean ± SEM</w:t>
      </w:r>
      <w:r>
        <w:rPr>
          <w:rFonts w:ascii="Times New Roman" w:hAnsi="Times New Roman"/>
          <w:lang w:val="en-GB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9EAFE1A" w:rsidR="00BC3CCE" w:rsidRPr="00505C51" w:rsidRDefault="008161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025E1C" w:rsidR="00BC3CCE" w:rsidRPr="00505C51" w:rsidRDefault="005E1C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are provided for Figs. 2, 3, 7, 8, 9, 10, Fig. 2-figure supplements 1 and 2, and Fig. 10-figure supplement 1.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AD67B" w14:textId="77777777" w:rsidR="003F55E8" w:rsidRDefault="003F55E8" w:rsidP="004215FE">
      <w:r>
        <w:separator/>
      </w:r>
    </w:p>
  </w:endnote>
  <w:endnote w:type="continuationSeparator" w:id="0">
    <w:p w14:paraId="3B894124" w14:textId="77777777" w:rsidR="003F55E8" w:rsidRDefault="003F55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0F84924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E1C0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2243D" w14:textId="77777777" w:rsidR="003F55E8" w:rsidRDefault="003F55E8" w:rsidP="004215FE">
      <w:r>
        <w:separator/>
      </w:r>
    </w:p>
  </w:footnote>
  <w:footnote w:type="continuationSeparator" w:id="0">
    <w:p w14:paraId="0A98324B" w14:textId="77777777" w:rsidR="003F55E8" w:rsidRDefault="003F55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2301B"/>
    <w:rsid w:val="0002641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2EAE"/>
    <w:rsid w:val="003F19A6"/>
    <w:rsid w:val="003F55E8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0BDC"/>
    <w:rsid w:val="00516A01"/>
    <w:rsid w:val="0053000A"/>
    <w:rsid w:val="00550F13"/>
    <w:rsid w:val="005530AE"/>
    <w:rsid w:val="00555F44"/>
    <w:rsid w:val="00566103"/>
    <w:rsid w:val="005B0A15"/>
    <w:rsid w:val="005E1C0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221C"/>
    <w:rsid w:val="007137E1"/>
    <w:rsid w:val="00762B36"/>
    <w:rsid w:val="00763BA5"/>
    <w:rsid w:val="0076524F"/>
    <w:rsid w:val="00767B26"/>
    <w:rsid w:val="007844A1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117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8DA"/>
    <w:rsid w:val="008C73C0"/>
    <w:rsid w:val="008D7885"/>
    <w:rsid w:val="008E51ED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3B29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24D4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A1C"/>
    <w:rsid w:val="00E234CA"/>
    <w:rsid w:val="00E41364"/>
    <w:rsid w:val="00E61AB4"/>
    <w:rsid w:val="00E70517"/>
    <w:rsid w:val="00E73433"/>
    <w:rsid w:val="00E779F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E4338C7-F743-7341-A512-BEC77D79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1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EF4FD5-3078-4E00-91E3-B7D6F3E3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Jose Rizo-Rey</cp:lastModifiedBy>
  <cp:revision>10</cp:revision>
  <dcterms:created xsi:type="dcterms:W3CDTF">2021-07-14T09:51:00Z</dcterms:created>
  <dcterms:modified xsi:type="dcterms:W3CDTF">2021-07-22T18:03:00Z</dcterms:modified>
</cp:coreProperties>
</file>