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4738A0A6" w:rsidR="00877644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277D532" w14:textId="77777777" w:rsidR="000E74E9" w:rsidRPr="00505C51" w:rsidRDefault="000E74E9" w:rsidP="00877644">
      <w:pPr>
        <w:rPr>
          <w:rFonts w:asciiTheme="minorHAnsi" w:hAnsiTheme="minorHAnsi"/>
          <w:sz w:val="22"/>
          <w:szCs w:val="22"/>
          <w:lang w:val="en-GB"/>
        </w:rPr>
      </w:pPr>
    </w:p>
    <w:p w14:paraId="283305D7" w14:textId="5BE91A96" w:rsidR="00877644" w:rsidRPr="003B0F87" w:rsidRDefault="003B0F8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B0F87">
        <w:rPr>
          <w:rFonts w:asciiTheme="minorHAnsi" w:hAnsiTheme="minorHAnsi"/>
          <w:sz w:val="22"/>
          <w:szCs w:val="22"/>
        </w:rPr>
        <w:t xml:space="preserve">This is a secondary data analysis using data collected from two existing cohort studies. </w:t>
      </w:r>
      <w:r>
        <w:rPr>
          <w:rFonts w:asciiTheme="minorHAnsi" w:hAnsiTheme="minorHAnsi"/>
          <w:sz w:val="22"/>
          <w:szCs w:val="22"/>
        </w:rPr>
        <w:t xml:space="preserve">Sample sizes for the two cohorts </w:t>
      </w:r>
      <w:proofErr w:type="spellStart"/>
      <w:r>
        <w:rPr>
          <w:rFonts w:asciiTheme="minorHAnsi" w:hAnsiTheme="minorHAnsi"/>
          <w:sz w:val="22"/>
          <w:szCs w:val="22"/>
        </w:rPr>
        <w:t>analysed</w:t>
      </w:r>
      <w:proofErr w:type="spellEnd"/>
      <w:r>
        <w:rPr>
          <w:rFonts w:asciiTheme="minorHAnsi" w:hAnsiTheme="minorHAnsi"/>
          <w:sz w:val="22"/>
          <w:szCs w:val="22"/>
        </w:rPr>
        <w:t xml:space="preserve"> were therefore determined by the amount of available data. Details are given in the manuscript</w:t>
      </w:r>
      <w:r w:rsidR="006C1DC7">
        <w:rPr>
          <w:rFonts w:asciiTheme="minorHAnsi" w:hAnsiTheme="minorHAnsi"/>
          <w:sz w:val="22"/>
          <w:szCs w:val="22"/>
        </w:rPr>
        <w:t xml:space="preserve"> Results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CE5CB73" w14:textId="36D09580" w:rsidR="000E74E9" w:rsidRDefault="003B0F87" w:rsidP="000E74E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B0F87">
        <w:rPr>
          <w:rFonts w:asciiTheme="minorHAnsi" w:hAnsiTheme="minorHAnsi"/>
          <w:sz w:val="22"/>
          <w:szCs w:val="22"/>
        </w:rPr>
        <w:lastRenderedPageBreak/>
        <w:t xml:space="preserve">The study involves comparisons of effects between two independent </w:t>
      </w:r>
      <w:r>
        <w:rPr>
          <w:rFonts w:asciiTheme="minorHAnsi" w:hAnsiTheme="minorHAnsi"/>
          <w:sz w:val="22"/>
          <w:szCs w:val="22"/>
        </w:rPr>
        <w:t xml:space="preserve">human </w:t>
      </w:r>
      <w:r w:rsidRPr="003B0F87">
        <w:rPr>
          <w:rFonts w:asciiTheme="minorHAnsi" w:hAnsiTheme="minorHAnsi"/>
          <w:sz w:val="22"/>
          <w:szCs w:val="22"/>
        </w:rPr>
        <w:t>cohorts</w:t>
      </w:r>
      <w:r w:rsidR="00302170">
        <w:rPr>
          <w:rFonts w:asciiTheme="minorHAnsi" w:hAnsiTheme="minorHAnsi"/>
          <w:sz w:val="22"/>
          <w:szCs w:val="22"/>
        </w:rPr>
        <w:t>, with an additional longitudinal analysis using data collected at two timepoints for one cohort</w:t>
      </w:r>
      <w:r w:rsidRPr="003B0F87">
        <w:rPr>
          <w:rFonts w:asciiTheme="minorHAnsi" w:hAnsiTheme="minorHAnsi"/>
          <w:sz w:val="22"/>
          <w:szCs w:val="22"/>
        </w:rPr>
        <w:t>. Additional steps are taken to test the hypothesis that methylation differences are associated with a periconceptional exposure using additional data from other cohorts.</w:t>
      </w:r>
      <w:r>
        <w:rPr>
          <w:rFonts w:asciiTheme="minorHAnsi" w:hAnsiTheme="minorHAnsi"/>
          <w:sz w:val="22"/>
          <w:szCs w:val="22"/>
        </w:rPr>
        <w:t xml:space="preserve"> </w:t>
      </w:r>
      <w:r w:rsidR="006C1DC7">
        <w:rPr>
          <w:rFonts w:asciiTheme="minorHAnsi" w:hAnsiTheme="minorHAnsi"/>
          <w:sz w:val="22"/>
          <w:szCs w:val="22"/>
        </w:rPr>
        <w:t>Methylation outliers were removed using Tukey’s method. Further details are provided in the manuscript Results and Methods.</w:t>
      </w:r>
    </w:p>
    <w:p w14:paraId="1406AB58" w14:textId="78702B16" w:rsidR="000E74E9" w:rsidRDefault="000E74E9" w:rsidP="000E74E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Pr="000E74E9">
        <w:rPr>
          <w:rFonts w:asciiTheme="minorHAnsi" w:hAnsiTheme="minorHAnsi"/>
          <w:sz w:val="22"/>
          <w:szCs w:val="22"/>
        </w:rPr>
        <w:t>The manuscript contains the following data availability statement:</w:t>
      </w:r>
    </w:p>
    <w:p w14:paraId="0231F264" w14:textId="3E0077F0" w:rsidR="00302170" w:rsidRPr="00302170" w:rsidRDefault="00302170" w:rsidP="000E74E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302170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Illumina 450k methylation array data generated from Gambian </w:t>
      </w:r>
      <w:proofErr w:type="gramStart"/>
      <w:r w:rsidRPr="00302170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2 year olds</w:t>
      </w:r>
      <w:proofErr w:type="gramEnd"/>
      <w:r w:rsidRPr="00302170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from the ENID trial is deposited in GEO (GSE99863).  Requests to access and analyse the other Gambian methylation datasets (ENID 5-7yr and EMPHASIS 7-9yr) should be submitted to the corresponding author in the first instance. An application would then need to be made to MRC Unit </w:t>
      </w:r>
      <w:proofErr w:type="gramStart"/>
      <w:r w:rsidRPr="00302170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The</w:t>
      </w:r>
      <w:proofErr w:type="gramEnd"/>
      <w:r w:rsidRPr="00302170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Gambia’s Scientific Coordinating Committee and the Joint MRC/Gambia Government Ethics Committee. Sources and locations of other publicly available data used in this analysis are described in Methods. </w:t>
      </w:r>
    </w:p>
    <w:p w14:paraId="1776B6AF" w14:textId="77777777" w:rsidR="00302170" w:rsidRDefault="00302170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41400EB1" w:rsidR="00FF6CD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1806F3F" w14:textId="77777777" w:rsidR="000E74E9" w:rsidRPr="00505C51" w:rsidRDefault="000E74E9" w:rsidP="00125190">
      <w:pPr>
        <w:rPr>
          <w:rFonts w:asciiTheme="minorHAnsi" w:hAnsiTheme="minorHAnsi"/>
          <w:sz w:val="22"/>
          <w:szCs w:val="22"/>
          <w:lang w:val="en-GB"/>
        </w:rPr>
      </w:pPr>
    </w:p>
    <w:p w14:paraId="614D6089" w14:textId="79D9D32C" w:rsidR="0015519A" w:rsidRPr="00505C51" w:rsidRDefault="006C1DC7" w:rsidP="000E74E9">
      <w:pPr>
        <w:framePr w:w="7817" w:h="676" w:hSpace="180" w:wrap="around" w:vAnchor="text" w:hAnchor="page" w:x="1904" w:y="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provided throughout the manuscript in Results and in Figure legends</w:t>
      </w:r>
      <w:r w:rsidR="000E74E9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576FBCF5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4B0E4A2" w14:textId="77777777" w:rsidR="000E74E9" w:rsidRDefault="000E74E9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1BE90311" w14:textId="6333B529" w:rsidR="00BC3CCE" w:rsidRPr="00505C51" w:rsidRDefault="006C1DC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C1DC7">
        <w:rPr>
          <w:rFonts w:asciiTheme="minorHAnsi" w:hAnsiTheme="minorHAnsi"/>
          <w:sz w:val="22"/>
          <w:szCs w:val="22"/>
        </w:rPr>
        <w:lastRenderedPageBreak/>
        <w:t>The study is based on a natural experiment (seasonality) which might be described as 'quasi-</w:t>
      </w:r>
      <w:proofErr w:type="spellStart"/>
      <w:r w:rsidRPr="006C1DC7">
        <w:rPr>
          <w:rFonts w:asciiTheme="minorHAnsi" w:hAnsiTheme="minorHAnsi"/>
          <w:sz w:val="22"/>
          <w:szCs w:val="22"/>
        </w:rPr>
        <w:t>randomised</w:t>
      </w:r>
      <w:proofErr w:type="spellEnd"/>
      <w:r w:rsidRPr="006C1DC7">
        <w:rPr>
          <w:rFonts w:asciiTheme="minorHAnsi" w:hAnsiTheme="minorHAnsi"/>
          <w:sz w:val="22"/>
          <w:szCs w:val="22"/>
        </w:rPr>
        <w:t xml:space="preserve">' by design, in as much as conceptions are </w:t>
      </w:r>
      <w:proofErr w:type="spellStart"/>
      <w:r w:rsidRPr="006C1DC7">
        <w:rPr>
          <w:rFonts w:asciiTheme="minorHAnsi" w:hAnsiTheme="minorHAnsi"/>
          <w:sz w:val="22"/>
          <w:szCs w:val="22"/>
        </w:rPr>
        <w:t>randomised</w:t>
      </w:r>
      <w:proofErr w:type="spellEnd"/>
      <w:r w:rsidRPr="006C1DC7">
        <w:rPr>
          <w:rFonts w:asciiTheme="minorHAnsi" w:hAnsiTheme="minorHAnsi"/>
          <w:sz w:val="22"/>
          <w:szCs w:val="22"/>
        </w:rPr>
        <w:t xml:space="preserve"> throughout the year. </w:t>
      </w:r>
      <w:proofErr w:type="gramStart"/>
      <w:r w:rsidRPr="006C1DC7">
        <w:rPr>
          <w:rFonts w:asciiTheme="minorHAnsi" w:hAnsiTheme="minorHAnsi"/>
          <w:sz w:val="22"/>
          <w:szCs w:val="22"/>
        </w:rPr>
        <w:t>However</w:t>
      </w:r>
      <w:proofErr w:type="gramEnd"/>
      <w:r w:rsidRPr="006C1DC7">
        <w:rPr>
          <w:rFonts w:asciiTheme="minorHAnsi" w:hAnsiTheme="minorHAnsi"/>
          <w:sz w:val="22"/>
          <w:szCs w:val="22"/>
        </w:rPr>
        <w:t xml:space="preserve"> there is the potential for hidden confounding, for example due to epigenetics-related differential survival in early embryos. This is </w:t>
      </w:r>
      <w:r w:rsidR="008F3A0B">
        <w:rPr>
          <w:rFonts w:asciiTheme="minorHAnsi" w:hAnsiTheme="minorHAnsi"/>
          <w:sz w:val="22"/>
          <w:szCs w:val="22"/>
        </w:rPr>
        <w:t xml:space="preserve">addressed </w:t>
      </w:r>
      <w:r w:rsidRPr="006C1DC7">
        <w:rPr>
          <w:rFonts w:asciiTheme="minorHAnsi" w:hAnsiTheme="minorHAnsi"/>
          <w:sz w:val="22"/>
          <w:szCs w:val="22"/>
        </w:rPr>
        <w:t>in the Discussion.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797CC563" w14:textId="0F1148C1" w:rsidR="000E74E9" w:rsidRDefault="000E74E9" w:rsidP="00877644">
      <w:pPr>
        <w:rPr>
          <w:rFonts w:asciiTheme="minorHAnsi" w:hAnsiTheme="minorHAnsi"/>
          <w:b/>
          <w:sz w:val="22"/>
          <w:szCs w:val="22"/>
        </w:rPr>
      </w:pPr>
    </w:p>
    <w:p w14:paraId="2520CAD0" w14:textId="77777777" w:rsidR="000E74E9" w:rsidRDefault="000E74E9" w:rsidP="00877644">
      <w:pPr>
        <w:rPr>
          <w:rFonts w:asciiTheme="minorHAnsi" w:hAnsiTheme="minorHAnsi"/>
          <w:b/>
          <w:sz w:val="22"/>
          <w:szCs w:val="22"/>
        </w:rPr>
      </w:pPr>
    </w:p>
    <w:p w14:paraId="0D4BB61E" w14:textId="30D1BE42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7AD2DF8" w14:textId="77777777" w:rsidR="008F3A0B" w:rsidRDefault="008F3A0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Numerical d</w:t>
      </w:r>
      <w:r w:rsidR="006C1DC7">
        <w:rPr>
          <w:rFonts w:asciiTheme="minorHAnsi" w:hAnsiTheme="minorHAnsi"/>
          <w:sz w:val="22"/>
          <w:szCs w:val="22"/>
        </w:rPr>
        <w:t xml:space="preserve">ata </w:t>
      </w:r>
      <w:r>
        <w:rPr>
          <w:rFonts w:asciiTheme="minorHAnsi" w:hAnsiTheme="minorHAnsi"/>
          <w:sz w:val="22"/>
          <w:szCs w:val="22"/>
        </w:rPr>
        <w:t xml:space="preserve">represented in </w:t>
      </w:r>
      <w:r w:rsidR="006C1DC7">
        <w:rPr>
          <w:rFonts w:asciiTheme="minorHAnsi" w:hAnsiTheme="minorHAnsi"/>
          <w:sz w:val="22"/>
          <w:szCs w:val="22"/>
        </w:rPr>
        <w:t xml:space="preserve">the main figures describing season of conception effects are provided in Supplementary Tables. </w:t>
      </w:r>
    </w:p>
    <w:p w14:paraId="7F0E762D" w14:textId="4870FED0" w:rsidR="008F3A0B" w:rsidRDefault="008F3A0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F3A0B">
        <w:rPr>
          <w:rFonts w:asciiTheme="minorHAnsi" w:hAnsiTheme="minorHAnsi"/>
          <w:sz w:val="22"/>
          <w:szCs w:val="22"/>
        </w:rPr>
        <w:t xml:space="preserve">Data underpinning figures </w:t>
      </w:r>
      <w:r>
        <w:rPr>
          <w:rFonts w:asciiTheme="minorHAnsi" w:hAnsiTheme="minorHAnsi"/>
          <w:sz w:val="22"/>
          <w:szCs w:val="22"/>
        </w:rPr>
        <w:t>relating</w:t>
      </w:r>
      <w:r w:rsidRPr="008F3A0B">
        <w:rPr>
          <w:rFonts w:asciiTheme="minorHAnsi" w:hAnsiTheme="minorHAnsi"/>
          <w:sz w:val="22"/>
          <w:szCs w:val="22"/>
        </w:rPr>
        <w:t xml:space="preserve"> to </w:t>
      </w:r>
      <w:proofErr w:type="gramStart"/>
      <w:r w:rsidRPr="008F3A0B">
        <w:rPr>
          <w:rFonts w:asciiTheme="minorHAnsi" w:hAnsiTheme="minorHAnsi"/>
          <w:sz w:val="22"/>
          <w:szCs w:val="22"/>
        </w:rPr>
        <w:t>gametic</w:t>
      </w:r>
      <w:proofErr w:type="gramEnd"/>
      <w:r w:rsidRPr="008F3A0B">
        <w:rPr>
          <w:rFonts w:asciiTheme="minorHAnsi" w:hAnsiTheme="minorHAnsi"/>
          <w:sz w:val="22"/>
          <w:szCs w:val="22"/>
        </w:rPr>
        <w:t xml:space="preserve"> and early embryo methylation data are publicly available, as described in Methods: ‘CpG sets considered in this analysis’</w:t>
      </w:r>
      <w:r>
        <w:rPr>
          <w:rFonts w:asciiTheme="minorHAnsi" w:hAnsiTheme="minorHAnsi"/>
          <w:sz w:val="22"/>
          <w:szCs w:val="22"/>
        </w:rPr>
        <w:t>.</w:t>
      </w:r>
      <w:r w:rsidR="00302170">
        <w:rPr>
          <w:rFonts w:asciiTheme="minorHAnsi" w:hAnsiTheme="minorHAnsi"/>
          <w:sz w:val="22"/>
          <w:szCs w:val="22"/>
        </w:rPr>
        <w:t xml:space="preserve"> </w:t>
      </w:r>
      <w:r w:rsidR="00302170" w:rsidRPr="00302170">
        <w:rPr>
          <w:rFonts w:asciiTheme="minorHAnsi" w:hAnsiTheme="minorHAnsi"/>
          <w:sz w:val="22"/>
          <w:szCs w:val="22"/>
        </w:rPr>
        <w:t>Bespoke code used in the analysis is available at https://zenodo.org/record/580148087</w:t>
      </w:r>
      <w:r w:rsidR="00302170">
        <w:rPr>
          <w:rFonts w:asciiTheme="minorHAnsi" w:hAnsiTheme="minorHAnsi"/>
          <w:sz w:val="22"/>
          <w:szCs w:val="22"/>
        </w:rPr>
        <w:t>.</w:t>
      </w:r>
    </w:p>
    <w:p w14:paraId="08C9EF2F" w14:textId="693F064A" w:rsidR="00A62B52" w:rsidRPr="00406FF4" w:rsidRDefault="00A62B52" w:rsidP="00302170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E55D" w14:textId="77777777" w:rsidR="00431AAF" w:rsidRDefault="00431AAF" w:rsidP="004215FE">
      <w:r>
        <w:separator/>
      </w:r>
    </w:p>
  </w:endnote>
  <w:endnote w:type="continuationSeparator" w:id="0">
    <w:p w14:paraId="4347E223" w14:textId="77777777" w:rsidR="00431AAF" w:rsidRDefault="00431AA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51061" w14:textId="77777777" w:rsidR="00431AAF" w:rsidRDefault="00431AAF" w:rsidP="004215FE">
      <w:r>
        <w:separator/>
      </w:r>
    </w:p>
  </w:footnote>
  <w:footnote w:type="continuationSeparator" w:id="0">
    <w:p w14:paraId="0E206EE4" w14:textId="77777777" w:rsidR="00431AAF" w:rsidRDefault="00431AA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74E9"/>
    <w:rsid w:val="000F64EE"/>
    <w:rsid w:val="00100F97"/>
    <w:rsid w:val="001019CD"/>
    <w:rsid w:val="00125190"/>
    <w:rsid w:val="00133662"/>
    <w:rsid w:val="00133907"/>
    <w:rsid w:val="00146DE9"/>
    <w:rsid w:val="00152020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2170"/>
    <w:rsid w:val="00307F5D"/>
    <w:rsid w:val="003248ED"/>
    <w:rsid w:val="00370080"/>
    <w:rsid w:val="003B0F87"/>
    <w:rsid w:val="003F19A6"/>
    <w:rsid w:val="00402ADD"/>
    <w:rsid w:val="00406FF4"/>
    <w:rsid w:val="0041682E"/>
    <w:rsid w:val="004215FE"/>
    <w:rsid w:val="004242DB"/>
    <w:rsid w:val="00426FD0"/>
    <w:rsid w:val="00431AAF"/>
    <w:rsid w:val="00441726"/>
    <w:rsid w:val="004505C5"/>
    <w:rsid w:val="00451B01"/>
    <w:rsid w:val="00455849"/>
    <w:rsid w:val="00471732"/>
    <w:rsid w:val="004A5C32"/>
    <w:rsid w:val="004B41D4"/>
    <w:rsid w:val="004C7BC9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1DC7"/>
    <w:rsid w:val="006C1F81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3A0B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0D97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6D375A8D-BBFF-7248-8AEE-B6718A46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Matt Silver</cp:lastModifiedBy>
  <cp:revision>3</cp:revision>
  <dcterms:created xsi:type="dcterms:W3CDTF">2022-01-04T12:46:00Z</dcterms:created>
  <dcterms:modified xsi:type="dcterms:W3CDTF">2022-01-04T13:44:00Z</dcterms:modified>
</cp:coreProperties>
</file>