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66" w:rsidRPr="00C17E7B" w:rsidRDefault="0030122B" w:rsidP="00127166">
      <w:pPr>
        <w:rPr>
          <w:rFonts w:ascii="Arial" w:hAnsi="Arial" w:cs="Arial"/>
          <w:b/>
          <w:sz w:val="24"/>
          <w:szCs w:val="24"/>
        </w:rPr>
      </w:pPr>
      <w:r w:rsidRPr="0030122B">
        <w:rPr>
          <w:rFonts w:ascii="Arial" w:hAnsi="Arial" w:cs="Arial"/>
          <w:b/>
          <w:sz w:val="24"/>
          <w:szCs w:val="24"/>
        </w:rPr>
        <w:t xml:space="preserve">Supplementary file </w:t>
      </w:r>
      <w:r>
        <w:rPr>
          <w:rFonts w:ascii="Arial" w:hAnsi="Arial" w:cs="Arial"/>
          <w:b/>
          <w:sz w:val="24"/>
          <w:szCs w:val="24"/>
        </w:rPr>
        <w:t>3</w:t>
      </w:r>
      <w:r w:rsidR="00127166">
        <w:rPr>
          <w:rFonts w:ascii="Arial" w:hAnsi="Arial" w:cs="Arial"/>
          <w:b/>
          <w:sz w:val="24"/>
          <w:szCs w:val="24"/>
        </w:rPr>
        <w:t>.</w:t>
      </w:r>
      <w:r w:rsidR="00127166" w:rsidRPr="00C17E7B">
        <w:rPr>
          <w:rFonts w:ascii="Arial" w:hAnsi="Arial" w:cs="Arial"/>
          <w:b/>
          <w:sz w:val="24"/>
          <w:szCs w:val="24"/>
        </w:rPr>
        <w:t xml:space="preserve"> Plasmid</w:t>
      </w:r>
      <w:r w:rsidR="004E0EEE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127166" w:rsidRPr="00C17E7B">
        <w:rPr>
          <w:rFonts w:ascii="Arial" w:hAnsi="Arial" w:cs="Arial"/>
          <w:b/>
          <w:sz w:val="24"/>
          <w:szCs w:val="24"/>
        </w:rPr>
        <w:t xml:space="preserve"> used in this study</w:t>
      </w:r>
      <w:r w:rsidR="00127166">
        <w:rPr>
          <w:rFonts w:ascii="Arial" w:hAnsi="Arial" w:cs="Arial" w:hint="eastAsia"/>
          <w:b/>
          <w:sz w:val="24"/>
          <w:szCs w:val="24"/>
        </w:rPr>
        <w:t>.</w:t>
      </w:r>
    </w:p>
    <w:tbl>
      <w:tblPr>
        <w:tblStyle w:val="a3"/>
        <w:tblW w:w="0" w:type="auto"/>
        <w:tblInd w:w="410" w:type="dxa"/>
        <w:tblLook w:val="04A0" w:firstRow="1" w:lastRow="0" w:firstColumn="1" w:lastColumn="0" w:noHBand="0" w:noVBand="1"/>
      </w:tblPr>
      <w:tblGrid>
        <w:gridCol w:w="719"/>
        <w:gridCol w:w="5797"/>
      </w:tblGrid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pLVML-FLAG-SOX4-IRES-puro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pLVX-HA-IRES-ZSgrenn-SOX4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pENTER-FLAG-HERC4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4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pLVX-FLAG-HERC4-IRES-Zsgreen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HA-pCMV-PGR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6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pLVX-MYC-PGR-IRES-Zsgreen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7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MYC- pCMV -PGR-F1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8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MYC- pCMV -PGR-F2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9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MYC- pCMV -PGR-F3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MYC- pCMV -PGR-F4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11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HA-pCMV-PGR1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（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565K-R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）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12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HA-pCMV-PGR1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（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565K-R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）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13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HA-pCMV-PGR1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（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588K-R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）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14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HA-pCMV-PGR1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（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592K-R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）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15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HA-pCMV-PGR1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（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613K-R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）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16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HA-pCMV-PGR1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（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617K-R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）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17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HA-pCMV-PGR1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（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626K-R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）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18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HA-pCMV-PGR1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（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638K-R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）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19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HA-pCMV-PGR1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（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640-641K-R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）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20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pRK5-HA-Ubiquitin-WT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21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p</w:t>
            </w:r>
            <w:r>
              <w:rPr>
                <w:rFonts w:ascii="Arial" w:eastAsia="宋体" w:hAnsi="Arial" w:cs="Arial"/>
                <w:color w:val="000000"/>
                <w:sz w:val="22"/>
                <w:szCs w:val="24"/>
              </w:rPr>
              <w:t>c</w:t>
            </w: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DNA-MYC-Ubiquitin-WT</w:t>
            </w:r>
          </w:p>
        </w:tc>
      </w:tr>
      <w:tr w:rsidR="00127166" w:rsidRPr="00C17E7B" w:rsidTr="00851267">
        <w:tc>
          <w:tcPr>
            <w:tcW w:w="719" w:type="dxa"/>
          </w:tcPr>
          <w:p w:rsidR="00127166" w:rsidRPr="00C17E7B" w:rsidRDefault="00127166" w:rsidP="00851267">
            <w:pPr>
              <w:rPr>
                <w:rFonts w:ascii="Arial" w:hAnsi="Arial" w:cs="Arial"/>
                <w:sz w:val="22"/>
                <w:szCs w:val="24"/>
              </w:rPr>
            </w:pPr>
            <w:r w:rsidRPr="00C17E7B">
              <w:rPr>
                <w:rFonts w:ascii="Arial" w:hAnsi="Arial" w:cs="Arial"/>
                <w:sz w:val="22"/>
                <w:szCs w:val="24"/>
              </w:rPr>
              <w:t>22</w:t>
            </w:r>
          </w:p>
        </w:tc>
        <w:tc>
          <w:tcPr>
            <w:tcW w:w="5797" w:type="dxa"/>
          </w:tcPr>
          <w:p w:rsidR="00127166" w:rsidRPr="00C17E7B" w:rsidRDefault="00127166" w:rsidP="00851267">
            <w:pPr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SOX4 promoter-pGL3</w:t>
            </w:r>
          </w:p>
        </w:tc>
      </w:tr>
    </w:tbl>
    <w:p w:rsidR="00127166" w:rsidRDefault="00127166" w:rsidP="00127166">
      <w:pPr>
        <w:rPr>
          <w:rFonts w:ascii="Arial" w:hAnsi="Arial" w:cs="Arial"/>
          <w:b/>
          <w:bCs/>
          <w:sz w:val="24"/>
          <w:szCs w:val="24"/>
        </w:rPr>
      </w:pPr>
    </w:p>
    <w:p w:rsidR="00933E99" w:rsidRDefault="00933E99"/>
    <w:sectPr w:rsidR="0093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A50" w:rsidRDefault="00393A50" w:rsidP="0030122B">
      <w:r>
        <w:separator/>
      </w:r>
    </w:p>
  </w:endnote>
  <w:endnote w:type="continuationSeparator" w:id="0">
    <w:p w:rsidR="00393A50" w:rsidRDefault="00393A50" w:rsidP="0030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A50" w:rsidRDefault="00393A50" w:rsidP="0030122B">
      <w:r>
        <w:separator/>
      </w:r>
    </w:p>
  </w:footnote>
  <w:footnote w:type="continuationSeparator" w:id="0">
    <w:p w:rsidR="00393A50" w:rsidRDefault="00393A50" w:rsidP="00301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66"/>
    <w:rsid w:val="00127166"/>
    <w:rsid w:val="0030122B"/>
    <w:rsid w:val="00393A50"/>
    <w:rsid w:val="004E0EEE"/>
    <w:rsid w:val="0093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BCD5F"/>
  <w15:chartTrackingRefBased/>
  <w15:docId w15:val="{EC6927C5-BB64-445E-B658-99C06A2E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16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122B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1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122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</dc:creator>
  <cp:keywords/>
  <dc:description/>
  <cp:lastModifiedBy>Kong</cp:lastModifiedBy>
  <cp:revision>3</cp:revision>
  <dcterms:created xsi:type="dcterms:W3CDTF">2022-02-07T03:42:00Z</dcterms:created>
  <dcterms:modified xsi:type="dcterms:W3CDTF">2022-02-07T03:46:00Z</dcterms:modified>
</cp:coreProperties>
</file>