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791791">
        <w:fldChar w:fldCharType="begin"/>
      </w:r>
      <w:r w:rsidR="00791791">
        <w:instrText xml:space="preserve"> HYPERLINK "https://biosharing.org/" \t "_blank" </w:instrText>
      </w:r>
      <w:r w:rsidR="00791791">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791791">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B386C29" w:rsidR="00FD4937" w:rsidRPr="00414289" w:rsidRDefault="00E94B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14289">
        <w:rPr>
          <w:rFonts w:asciiTheme="minorHAnsi" w:hAnsiTheme="minorHAnsi"/>
          <w:sz w:val="22"/>
          <w:szCs w:val="22"/>
        </w:rPr>
        <w:t>Sample size was verified using the G*power tool (</w:t>
      </w:r>
      <w:hyperlink r:id="rId11" w:history="1">
        <w:r w:rsidRPr="00414289">
          <w:rPr>
            <w:rStyle w:val="Lienhypertexte"/>
            <w:rFonts w:asciiTheme="minorHAnsi" w:hAnsiTheme="minorHAnsi"/>
            <w:sz w:val="22"/>
            <w:szCs w:val="22"/>
          </w:rPr>
          <w:t>https://www.psychologie.hhu.de/arbeitsgruppen/allgemeine-psychologie-und-arbeitspsychologie/gpower</w:t>
        </w:r>
      </w:hyperlink>
      <w:r w:rsidRPr="00414289">
        <w:rPr>
          <w:rFonts w:asciiTheme="minorHAnsi" w:hAnsiTheme="minorHAnsi"/>
          <w:sz w:val="22"/>
          <w:szCs w:val="22"/>
        </w:rPr>
        <w:t>).</w:t>
      </w:r>
      <w:r w:rsidRPr="00414289">
        <w:rPr>
          <w:rFonts w:asciiTheme="minorHAnsi" w:hAnsiTheme="minorHAnsi"/>
          <w:sz w:val="22"/>
          <w:szCs w:val="22"/>
        </w:rPr>
        <w:t xml:space="preserve"> For each experiment, the number of </w:t>
      </w:r>
      <w:r w:rsidR="00414289" w:rsidRPr="00414289">
        <w:rPr>
          <w:rFonts w:asciiTheme="minorHAnsi" w:hAnsiTheme="minorHAnsi"/>
          <w:sz w:val="22"/>
          <w:szCs w:val="22"/>
        </w:rPr>
        <w:t>datapoints</w:t>
      </w:r>
      <w:r w:rsidRPr="00414289">
        <w:rPr>
          <w:rFonts w:asciiTheme="minorHAnsi" w:hAnsiTheme="minorHAnsi"/>
          <w:sz w:val="22"/>
          <w:szCs w:val="22"/>
        </w:rPr>
        <w:t xml:space="preserve"> required for &gt; 90 % of power</w:t>
      </w:r>
      <w:r w:rsidR="00414289">
        <w:rPr>
          <w:rFonts w:asciiTheme="minorHAnsi" w:hAnsiTheme="minorHAnsi"/>
          <w:sz w:val="22"/>
          <w:szCs w:val="22"/>
        </w:rPr>
        <w:t xml:space="preserve"> was calculated</w:t>
      </w:r>
      <w:r w:rsidRPr="00414289">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071F70BA" w14:textId="77777777" w:rsidR="00414289" w:rsidRDefault="00414289" w:rsidP="00FD4937">
      <w:pPr>
        <w:rPr>
          <w:rFonts w:asciiTheme="minorHAnsi" w:hAnsiTheme="minorHAnsi"/>
          <w:b/>
          <w:bCs/>
          <w:sz w:val="22"/>
          <w:szCs w:val="22"/>
        </w:rPr>
      </w:pPr>
    </w:p>
    <w:p w14:paraId="0FB1DA1E" w14:textId="77777777" w:rsidR="00414289" w:rsidRDefault="00414289" w:rsidP="00FD4937">
      <w:pPr>
        <w:rPr>
          <w:rFonts w:asciiTheme="minorHAnsi" w:hAnsiTheme="minorHAnsi"/>
          <w:b/>
          <w:bCs/>
          <w:sz w:val="22"/>
          <w:szCs w:val="22"/>
        </w:rPr>
      </w:pPr>
    </w:p>
    <w:p w14:paraId="12B73E4D" w14:textId="77777777" w:rsidR="000F396F" w:rsidRPr="000F396F" w:rsidRDefault="000F396F" w:rsidP="000F396F">
      <w:pPr>
        <w:rPr>
          <w:rFonts w:ascii="Times New Roman" w:eastAsia="Times New Roman" w:hAnsi="Times New Roman" w:cs="Times New Roman"/>
          <w:lang w:val="en-US" w:eastAsia="fr-FR"/>
        </w:rPr>
      </w:pPr>
      <w:r w:rsidRPr="000F396F">
        <w:rPr>
          <w:rFonts w:ascii="Times New Roman" w:eastAsia="Times New Roman" w:hAnsi="Times New Roman" w:cs="Times New Roman"/>
          <w:lang w:val="en-US" w:eastAsia="fr-FR"/>
        </w:rPr>
        <w:t>Statistical analysis methods are described throughout the Result section, and more details can be found in the Materials &amp; Methods section.</w:t>
      </w:r>
    </w:p>
    <w:p w14:paraId="62B0F546" w14:textId="4E9A4765"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BE9219C" w14:textId="7E476C8E" w:rsidR="00414289" w:rsidRPr="00125190" w:rsidRDefault="0041428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experiments </w:t>
      </w:r>
      <w:r w:rsidR="000F396F">
        <w:rPr>
          <w:rFonts w:asciiTheme="minorHAnsi" w:hAnsiTheme="minorHAnsi"/>
        </w:rPr>
        <w:t xml:space="preserve">(i.e., biological replicates) </w:t>
      </w:r>
      <w:r>
        <w:rPr>
          <w:rFonts w:asciiTheme="minorHAnsi" w:hAnsiTheme="minorHAnsi"/>
        </w:rPr>
        <w:t>and the minimum total number of datapoints is included in the figure legend for each experiment.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2F555DA" w14:textId="47EE6C56" w:rsidR="00A87DE5" w:rsidRPr="00A87DE5" w:rsidRDefault="00A87DE5" w:rsidP="00A87DE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87DE5">
        <w:rPr>
          <w:rFonts w:asciiTheme="minorHAnsi" w:hAnsiTheme="minorHAnsi"/>
          <w:sz w:val="22"/>
          <w:szCs w:val="22"/>
          <w:lang w:val="en-US"/>
        </w:rPr>
        <w:t>Statistical analysis methods are described</w:t>
      </w:r>
      <w:r w:rsidRPr="00A87DE5">
        <w:rPr>
          <w:rFonts w:asciiTheme="minorHAnsi" w:hAnsiTheme="minorHAnsi"/>
          <w:sz w:val="22"/>
          <w:szCs w:val="22"/>
          <w:lang w:val="en-US"/>
        </w:rPr>
        <w:t xml:space="preserve"> </w:t>
      </w:r>
      <w:r w:rsidRPr="00A87DE5">
        <w:rPr>
          <w:rFonts w:asciiTheme="minorHAnsi" w:hAnsiTheme="minorHAnsi"/>
          <w:sz w:val="22"/>
          <w:szCs w:val="22"/>
        </w:rPr>
        <w:t>in the figure legend for each experiment.</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72AE6B6" w:rsidR="00FD4937" w:rsidRPr="00505C51" w:rsidRDefault="00D7379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2202E8F" w:rsidR="00FD4937" w:rsidRPr="00505C51" w:rsidRDefault="00546C8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for Figures 4a-e; 5a, d, e; 6a, b </w:t>
      </w:r>
      <w:proofErr w:type="gramStart"/>
      <w:r>
        <w:rPr>
          <w:rFonts w:asciiTheme="minorHAnsi" w:hAnsiTheme="minorHAnsi"/>
          <w:sz w:val="22"/>
          <w:szCs w:val="22"/>
        </w:rPr>
        <w:t>are</w:t>
      </w:r>
      <w:proofErr w:type="gramEnd"/>
      <w:r>
        <w:rPr>
          <w:rFonts w:asciiTheme="minorHAnsi" w:hAnsiTheme="minorHAnsi"/>
          <w:sz w:val="22"/>
          <w:szCs w:val="22"/>
        </w:rPr>
        <w:t xml:space="preserve"> available from the Dryad database (</w:t>
      </w:r>
      <w:r w:rsidRPr="00546C8C">
        <w:rPr>
          <w:rFonts w:asciiTheme="minorHAnsi" w:hAnsiTheme="minorHAnsi"/>
          <w:sz w:val="22"/>
          <w:szCs w:val="22"/>
        </w:rPr>
        <w:t>doi:10.5061/dryad.95x69p8m5).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EE7E" w14:textId="77777777" w:rsidR="00791791" w:rsidRDefault="00791791">
      <w:r>
        <w:separator/>
      </w:r>
    </w:p>
  </w:endnote>
  <w:endnote w:type="continuationSeparator" w:id="0">
    <w:p w14:paraId="1421DB1B" w14:textId="77777777" w:rsidR="00791791" w:rsidRDefault="0079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0BB1" w14:textId="77777777" w:rsidR="00791791" w:rsidRDefault="00791791">
      <w:r>
        <w:separator/>
      </w:r>
    </w:p>
  </w:footnote>
  <w:footnote w:type="continuationSeparator" w:id="0">
    <w:p w14:paraId="2705C224" w14:textId="77777777" w:rsidR="00791791" w:rsidRDefault="00791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396F"/>
    <w:rsid w:val="00332DC6"/>
    <w:rsid w:val="00414289"/>
    <w:rsid w:val="00546C8C"/>
    <w:rsid w:val="00791791"/>
    <w:rsid w:val="00A0248A"/>
    <w:rsid w:val="00A87DE5"/>
    <w:rsid w:val="00BE5736"/>
    <w:rsid w:val="00D73795"/>
    <w:rsid w:val="00E94B1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Mentionnonrsolue">
    <w:name w:val="Unresolved Mention"/>
    <w:basedOn w:val="Policepardfaut"/>
    <w:uiPriority w:val="99"/>
    <w:semiHidden/>
    <w:unhideWhenUsed/>
    <w:rsid w:val="00E94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9519">
      <w:bodyDiv w:val="1"/>
      <w:marLeft w:val="0"/>
      <w:marRight w:val="0"/>
      <w:marTop w:val="0"/>
      <w:marBottom w:val="0"/>
      <w:divBdr>
        <w:top w:val="none" w:sz="0" w:space="0" w:color="auto"/>
        <w:left w:val="none" w:sz="0" w:space="0" w:color="auto"/>
        <w:bottom w:val="none" w:sz="0" w:space="0" w:color="auto"/>
        <w:right w:val="none" w:sz="0" w:space="0" w:color="auto"/>
      </w:divBdr>
    </w:div>
    <w:div w:id="1008748106">
      <w:bodyDiv w:val="1"/>
      <w:marLeft w:val="0"/>
      <w:marRight w:val="0"/>
      <w:marTop w:val="0"/>
      <w:marBottom w:val="0"/>
      <w:divBdr>
        <w:top w:val="none" w:sz="0" w:space="0" w:color="auto"/>
        <w:left w:val="none" w:sz="0" w:space="0" w:color="auto"/>
        <w:bottom w:val="none" w:sz="0" w:space="0" w:color="auto"/>
        <w:right w:val="none" w:sz="0" w:space="0" w:color="auto"/>
      </w:divBdr>
    </w:div>
    <w:div w:id="162326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ologie.hhu.de/arbeitsgruppen/allgemeine-psychologie-und-arbeitspsychologie/gpow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820</Words>
  <Characters>4516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juliette azimzadeh</cp:lastModifiedBy>
  <cp:revision>6</cp:revision>
  <dcterms:created xsi:type="dcterms:W3CDTF">2021-07-30T13:42:00Z</dcterms:created>
  <dcterms:modified xsi:type="dcterms:W3CDTF">2021-07-30T14:07:00Z</dcterms:modified>
</cp:coreProperties>
</file>