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A7FD5">
        <w:fldChar w:fldCharType="begin"/>
      </w:r>
      <w:r w:rsidR="00AA7FD5">
        <w:instrText xml:space="preserve"> HYPERLINK "https://biosharing.org/" \t "_blank" </w:instrText>
      </w:r>
      <w:r w:rsidR="00AA7FD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A7FD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364B8077" w14:textId="098C1513" w:rsidR="004569C8"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3ADE1F6" w:rsidR="00FD4937" w:rsidRDefault="00633F5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w:t>
      </w:r>
      <w:r w:rsidR="00256666">
        <w:rPr>
          <w:rFonts w:asciiTheme="minorHAnsi" w:hAnsiTheme="minorHAnsi"/>
        </w:rPr>
        <w:t>s</w:t>
      </w:r>
      <w:r>
        <w:rPr>
          <w:rFonts w:asciiTheme="minorHAnsi" w:hAnsiTheme="minorHAnsi"/>
        </w:rPr>
        <w:t xml:space="preserve"> can be found in the figure</w:t>
      </w:r>
      <w:r w:rsidR="004B4147">
        <w:rPr>
          <w:rFonts w:asciiTheme="minorHAnsi" w:hAnsiTheme="minorHAnsi"/>
        </w:rPr>
        <w:t>s, figure</w:t>
      </w:r>
      <w:r>
        <w:rPr>
          <w:rFonts w:asciiTheme="minorHAnsi" w:hAnsiTheme="minorHAnsi"/>
        </w:rPr>
        <w:t xml:space="preserve"> legends</w:t>
      </w:r>
      <w:r w:rsidR="001E00EB">
        <w:rPr>
          <w:rFonts w:asciiTheme="minorHAnsi" w:hAnsiTheme="minorHAnsi"/>
        </w:rPr>
        <w:t>,</w:t>
      </w:r>
      <w:r>
        <w:rPr>
          <w:rFonts w:asciiTheme="minorHAnsi" w:hAnsiTheme="minorHAnsi"/>
        </w:rPr>
        <w:t xml:space="preserve"> in the main text</w:t>
      </w:r>
      <w:r w:rsidR="001E00EB">
        <w:rPr>
          <w:rFonts w:asciiTheme="minorHAnsi" w:hAnsiTheme="minorHAnsi"/>
        </w:rPr>
        <w:t xml:space="preserve"> or in source </w:t>
      </w:r>
      <w:r w:rsidR="00B814AE">
        <w:rPr>
          <w:rFonts w:asciiTheme="minorHAnsi" w:hAnsiTheme="minorHAnsi"/>
        </w:rPr>
        <w:t xml:space="preserve">data </w:t>
      </w:r>
      <w:r w:rsidR="001E00EB">
        <w:rPr>
          <w:rFonts w:asciiTheme="minorHAnsi" w:hAnsiTheme="minorHAnsi"/>
        </w:rPr>
        <w:t>files</w:t>
      </w:r>
      <w:r w:rsidR="004B4147">
        <w:rPr>
          <w:rFonts w:asciiTheme="minorHAnsi" w:hAnsiTheme="minorHAnsi"/>
        </w:rPr>
        <w:t>:</w:t>
      </w:r>
    </w:p>
    <w:p w14:paraId="4D0405C2" w14:textId="34FC0AB9" w:rsidR="001E00EB" w:rsidRPr="000F5CAC" w:rsidRDefault="001E00E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F5CAC">
        <w:rPr>
          <w:rFonts w:asciiTheme="minorHAnsi" w:hAnsiTheme="minorHAnsi"/>
          <w:lang w:val="en-US"/>
        </w:rPr>
        <w:t>- Figure</w:t>
      </w:r>
      <w:r w:rsidR="00BF7ADB">
        <w:rPr>
          <w:rFonts w:asciiTheme="minorHAnsi" w:hAnsiTheme="minorHAnsi"/>
          <w:lang w:val="en-US"/>
        </w:rPr>
        <w:t>s</w:t>
      </w:r>
      <w:r w:rsidRPr="000F5CAC">
        <w:rPr>
          <w:rFonts w:asciiTheme="minorHAnsi" w:hAnsiTheme="minorHAnsi"/>
          <w:lang w:val="en-US"/>
        </w:rPr>
        <w:t xml:space="preserve"> 2b, 2c – main text</w:t>
      </w:r>
    </w:p>
    <w:p w14:paraId="5F5C6012" w14:textId="5D71EEAA" w:rsidR="004B4147" w:rsidRDefault="001E00EB"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Figure legend</w:t>
      </w:r>
      <w:r w:rsidR="00BF7ADB">
        <w:rPr>
          <w:rFonts w:asciiTheme="minorHAnsi" w:hAnsiTheme="minorHAnsi"/>
        </w:rPr>
        <w:t>s</w:t>
      </w:r>
      <w:r>
        <w:rPr>
          <w:rFonts w:asciiTheme="minorHAnsi" w:hAnsiTheme="minorHAnsi"/>
        </w:rPr>
        <w:t xml:space="preserve"> 3c, 3d</w:t>
      </w:r>
    </w:p>
    <w:p w14:paraId="0596A989" w14:textId="76DDC5D9" w:rsidR="001E00EB" w:rsidRPr="00207BC2" w:rsidRDefault="001E00EB"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Figure legend</w:t>
      </w:r>
      <w:r w:rsidR="00BF7ADB">
        <w:rPr>
          <w:rFonts w:asciiTheme="minorHAnsi" w:hAnsiTheme="minorHAnsi"/>
        </w:rPr>
        <w:t>s</w:t>
      </w:r>
      <w:r>
        <w:rPr>
          <w:rFonts w:asciiTheme="minorHAnsi" w:hAnsiTheme="minorHAnsi"/>
        </w:rPr>
        <w:t xml:space="preserve"> 4e</w:t>
      </w:r>
      <w:r w:rsidRPr="00207BC2">
        <w:rPr>
          <w:rFonts w:asciiTheme="minorHAnsi" w:hAnsiTheme="minorHAnsi"/>
        </w:rPr>
        <w:t>, 4f, 4g</w:t>
      </w:r>
    </w:p>
    <w:p w14:paraId="0BA96908" w14:textId="44341C78" w:rsidR="001E00EB" w:rsidRPr="00207BC2" w:rsidRDefault="001E00EB"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07BC2">
        <w:rPr>
          <w:rFonts w:asciiTheme="minorHAnsi" w:hAnsiTheme="minorHAnsi"/>
        </w:rPr>
        <w:t>- Figure legend</w:t>
      </w:r>
      <w:r w:rsidR="00BF7ADB" w:rsidRPr="00207BC2">
        <w:rPr>
          <w:rFonts w:asciiTheme="minorHAnsi" w:hAnsiTheme="minorHAnsi"/>
        </w:rPr>
        <w:t>s</w:t>
      </w:r>
      <w:r w:rsidRPr="00207BC2">
        <w:rPr>
          <w:rFonts w:asciiTheme="minorHAnsi" w:hAnsiTheme="minorHAnsi"/>
        </w:rPr>
        <w:t xml:space="preserve"> 5c, 5d and </w:t>
      </w:r>
      <w:r w:rsidR="000F347D" w:rsidRPr="00207BC2">
        <w:rPr>
          <w:rFonts w:asciiTheme="minorHAnsi" w:hAnsiTheme="minorHAnsi"/>
        </w:rPr>
        <w:t>Figure 5-</w:t>
      </w:r>
      <w:r w:rsidRPr="00207BC2">
        <w:rPr>
          <w:rFonts w:asciiTheme="minorHAnsi" w:hAnsiTheme="minorHAnsi"/>
        </w:rPr>
        <w:t xml:space="preserve">source </w:t>
      </w:r>
      <w:r w:rsidR="00B814AE" w:rsidRPr="00207BC2">
        <w:rPr>
          <w:rFonts w:asciiTheme="minorHAnsi" w:hAnsiTheme="minorHAnsi"/>
        </w:rPr>
        <w:t xml:space="preserve">data </w:t>
      </w:r>
      <w:r w:rsidR="000F347D" w:rsidRPr="00207BC2">
        <w:rPr>
          <w:rFonts w:asciiTheme="minorHAnsi" w:hAnsiTheme="minorHAnsi"/>
        </w:rPr>
        <w:t>1</w:t>
      </w:r>
    </w:p>
    <w:p w14:paraId="2C53D100" w14:textId="1E350974" w:rsidR="001E00EB" w:rsidRPr="00207BC2" w:rsidRDefault="001E00EB"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07BC2">
        <w:rPr>
          <w:rFonts w:asciiTheme="minorHAnsi" w:hAnsiTheme="minorHAnsi"/>
        </w:rPr>
        <w:t>- Figure</w:t>
      </w:r>
      <w:r w:rsidR="00BF7ADB" w:rsidRPr="00207BC2">
        <w:rPr>
          <w:rFonts w:asciiTheme="minorHAnsi" w:hAnsiTheme="minorHAnsi"/>
        </w:rPr>
        <w:t>s</w:t>
      </w:r>
      <w:r w:rsidRPr="00207BC2">
        <w:rPr>
          <w:rFonts w:asciiTheme="minorHAnsi" w:hAnsiTheme="minorHAnsi"/>
        </w:rPr>
        <w:t xml:space="preserve"> 5e, 5f + main text</w:t>
      </w:r>
    </w:p>
    <w:p w14:paraId="43C2D0BF" w14:textId="77777777" w:rsidR="009C6BF2" w:rsidRPr="00207BC2" w:rsidRDefault="001E00EB"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07BC2">
        <w:rPr>
          <w:rFonts w:asciiTheme="minorHAnsi" w:hAnsiTheme="minorHAnsi"/>
        </w:rPr>
        <w:t xml:space="preserve">- </w:t>
      </w:r>
      <w:r w:rsidR="000E05C4" w:rsidRPr="00207BC2">
        <w:rPr>
          <w:rFonts w:asciiTheme="minorHAnsi" w:hAnsiTheme="minorHAnsi"/>
        </w:rPr>
        <w:t>Legend</w:t>
      </w:r>
      <w:r w:rsidR="009C6BF2" w:rsidRPr="00207BC2">
        <w:rPr>
          <w:rFonts w:asciiTheme="minorHAnsi" w:hAnsiTheme="minorHAnsi"/>
        </w:rPr>
        <w:t>s</w:t>
      </w:r>
      <w:r w:rsidR="000E05C4" w:rsidRPr="00207BC2">
        <w:rPr>
          <w:rFonts w:asciiTheme="minorHAnsi" w:hAnsiTheme="minorHAnsi"/>
        </w:rPr>
        <w:t xml:space="preserve"> of </w:t>
      </w:r>
      <w:r w:rsidR="009C6BF2" w:rsidRPr="00207BC2">
        <w:rPr>
          <w:rFonts w:asciiTheme="minorHAnsi" w:hAnsiTheme="minorHAnsi"/>
        </w:rPr>
        <w:t>Figure 2-f</w:t>
      </w:r>
      <w:r w:rsidRPr="00207BC2">
        <w:rPr>
          <w:rFonts w:asciiTheme="minorHAnsi" w:hAnsiTheme="minorHAnsi"/>
        </w:rPr>
        <w:t>igure S</w:t>
      </w:r>
      <w:r w:rsidR="000E05C4" w:rsidRPr="00207BC2">
        <w:rPr>
          <w:rFonts w:asciiTheme="minorHAnsi" w:hAnsiTheme="minorHAnsi"/>
        </w:rPr>
        <w:t xml:space="preserve">upplement </w:t>
      </w:r>
      <w:r w:rsidR="009C6BF2" w:rsidRPr="00207BC2">
        <w:rPr>
          <w:rFonts w:asciiTheme="minorHAnsi" w:hAnsiTheme="minorHAnsi"/>
        </w:rPr>
        <w:t>2</w:t>
      </w:r>
      <w:r w:rsidR="000E05C4" w:rsidRPr="00207BC2">
        <w:rPr>
          <w:rFonts w:asciiTheme="minorHAnsi" w:hAnsiTheme="minorHAnsi"/>
        </w:rPr>
        <w:t xml:space="preserve"> and </w:t>
      </w:r>
      <w:r w:rsidR="009C6BF2" w:rsidRPr="00207BC2">
        <w:rPr>
          <w:rFonts w:asciiTheme="minorHAnsi" w:hAnsiTheme="minorHAnsi"/>
        </w:rPr>
        <w:t xml:space="preserve">Figure 2-figure Supplement 3 </w:t>
      </w:r>
    </w:p>
    <w:p w14:paraId="098C2A00" w14:textId="209A5D56" w:rsidR="001E00EB" w:rsidRPr="00207BC2" w:rsidRDefault="009C6BF2"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07BC2">
        <w:rPr>
          <w:rFonts w:asciiTheme="minorHAnsi" w:hAnsiTheme="minorHAnsi"/>
        </w:rPr>
        <w:t>- Figure 2-figure supplement 5-source data 1</w:t>
      </w:r>
    </w:p>
    <w:p w14:paraId="52A243F2" w14:textId="36158098" w:rsidR="004569C8" w:rsidRPr="001E00EB" w:rsidRDefault="001E00EB" w:rsidP="001E00E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07BC2">
        <w:rPr>
          <w:rFonts w:asciiTheme="minorHAnsi" w:hAnsiTheme="minorHAnsi"/>
        </w:rPr>
        <w:t>-</w:t>
      </w:r>
      <w:r w:rsidR="000F5CAC" w:rsidRPr="00207BC2">
        <w:rPr>
          <w:rFonts w:asciiTheme="minorHAnsi" w:hAnsiTheme="minorHAnsi"/>
        </w:rPr>
        <w:t xml:space="preserve"> </w:t>
      </w:r>
      <w:r w:rsidRPr="00207BC2">
        <w:rPr>
          <w:rFonts w:asciiTheme="minorHAnsi" w:hAnsiTheme="minorHAnsi"/>
        </w:rPr>
        <w:t xml:space="preserve">Figure </w:t>
      </w:r>
      <w:r w:rsidR="00BF7ADB" w:rsidRPr="00207BC2">
        <w:rPr>
          <w:rFonts w:asciiTheme="minorHAnsi" w:hAnsiTheme="minorHAnsi"/>
        </w:rPr>
        <w:t>4-figure s</w:t>
      </w:r>
      <w:r w:rsidR="000E05C4" w:rsidRPr="00207BC2">
        <w:rPr>
          <w:rFonts w:asciiTheme="minorHAnsi" w:hAnsiTheme="minorHAnsi"/>
        </w:rPr>
        <w:t xml:space="preserve">upplement </w:t>
      </w:r>
      <w:r w:rsidR="00BF7ADB" w:rsidRPr="00207BC2">
        <w:rPr>
          <w:rFonts w:asciiTheme="minorHAnsi" w:hAnsiTheme="minorHAnsi"/>
        </w:rPr>
        <w:t>3 and its legend</w:t>
      </w:r>
    </w:p>
    <w:p w14:paraId="62B0F546" w14:textId="10208916" w:rsidR="00FD4937" w:rsidRDefault="00FD4937" w:rsidP="00FD4937">
      <w:pPr>
        <w:rPr>
          <w:rFonts w:asciiTheme="minorHAnsi" w:hAnsiTheme="minorHAnsi"/>
          <w:b/>
          <w:bCs/>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8F548F3" w14:textId="695A7F7F" w:rsidR="00633F59" w:rsidRPr="00125190" w:rsidRDefault="00256666" w:rsidP="00633F5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number of r</w:t>
      </w:r>
      <w:r w:rsidR="00633F59">
        <w:rPr>
          <w:rFonts w:asciiTheme="minorHAnsi" w:hAnsiTheme="minorHAnsi"/>
        </w:rPr>
        <w:t>eplicates can be found in the figure legends</w:t>
      </w:r>
      <w:r w:rsidR="004B4147">
        <w:rPr>
          <w:rFonts w:asciiTheme="minorHAnsi" w:hAnsiTheme="minorHAnsi"/>
        </w:rPr>
        <w:t>:</w:t>
      </w:r>
    </w:p>
    <w:p w14:paraId="417E724F" w14:textId="73B86328" w:rsidR="00FD4937" w:rsidRPr="00BF7ADB" w:rsidRDefault="004B4147"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Figure</w:t>
      </w:r>
      <w:r w:rsidR="00BF7ADB" w:rsidRPr="00BF7ADB">
        <w:rPr>
          <w:rFonts w:asciiTheme="minorHAnsi" w:hAnsiTheme="minorHAnsi"/>
          <w:lang w:val="fr-FR"/>
        </w:rPr>
        <w:t>s</w:t>
      </w:r>
      <w:r w:rsidRPr="00BF7ADB">
        <w:rPr>
          <w:rFonts w:asciiTheme="minorHAnsi" w:hAnsiTheme="minorHAnsi"/>
          <w:lang w:val="fr-FR"/>
        </w:rPr>
        <w:t xml:space="preserve"> 3b, 3c, 3d</w:t>
      </w:r>
    </w:p>
    <w:p w14:paraId="68C34CFD" w14:textId="03C0E255" w:rsidR="004B4147" w:rsidRPr="00BF7ADB" w:rsidRDefault="004B4147"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Figure</w:t>
      </w:r>
      <w:r w:rsidR="00BF7ADB" w:rsidRPr="00BF7ADB">
        <w:rPr>
          <w:rFonts w:asciiTheme="minorHAnsi" w:hAnsiTheme="minorHAnsi"/>
          <w:lang w:val="fr-FR"/>
        </w:rPr>
        <w:t>s</w:t>
      </w:r>
      <w:r w:rsidRPr="00BF7ADB">
        <w:rPr>
          <w:rFonts w:asciiTheme="minorHAnsi" w:hAnsiTheme="minorHAnsi"/>
          <w:lang w:val="fr-FR"/>
        </w:rPr>
        <w:t xml:space="preserve"> 4e, 4f, 4g</w:t>
      </w:r>
    </w:p>
    <w:p w14:paraId="51EDE2F9" w14:textId="19B78077" w:rsidR="004B4147" w:rsidRPr="00BF7ADB" w:rsidRDefault="004B4147"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Figure</w:t>
      </w:r>
      <w:r w:rsidR="00BF7ADB" w:rsidRPr="00BF7ADB">
        <w:rPr>
          <w:rFonts w:asciiTheme="minorHAnsi" w:hAnsiTheme="minorHAnsi"/>
          <w:lang w:val="fr-FR"/>
        </w:rPr>
        <w:t>s</w:t>
      </w:r>
      <w:r w:rsidRPr="00BF7ADB">
        <w:rPr>
          <w:rFonts w:asciiTheme="minorHAnsi" w:hAnsiTheme="minorHAnsi"/>
          <w:lang w:val="fr-FR"/>
        </w:rPr>
        <w:t xml:space="preserve"> 5c, 5d</w:t>
      </w:r>
    </w:p>
    <w:p w14:paraId="13783604" w14:textId="2FC827CE" w:rsidR="004B4147" w:rsidRPr="00BF7ADB" w:rsidRDefault="004B4147"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Figure</w:t>
      </w:r>
      <w:r w:rsidR="00BF7ADB" w:rsidRPr="00BF7ADB">
        <w:rPr>
          <w:rFonts w:asciiTheme="minorHAnsi" w:hAnsiTheme="minorHAnsi"/>
          <w:lang w:val="fr-FR"/>
        </w:rPr>
        <w:t>s</w:t>
      </w:r>
      <w:r w:rsidRPr="00BF7ADB">
        <w:rPr>
          <w:rFonts w:asciiTheme="minorHAnsi" w:hAnsiTheme="minorHAnsi"/>
          <w:lang w:val="fr-FR"/>
        </w:rPr>
        <w:t xml:space="preserve"> 6b, 6c, 6d, 6e, 6f</w:t>
      </w:r>
    </w:p>
    <w:p w14:paraId="7BECFCE4" w14:textId="283500E1" w:rsidR="004B4147" w:rsidRPr="00BF7ADB" w:rsidRDefault="004B4147"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207BC2">
        <w:rPr>
          <w:rFonts w:asciiTheme="minorHAnsi" w:hAnsiTheme="minorHAnsi"/>
          <w:lang w:val="fr-FR"/>
        </w:rPr>
        <w:t>- Figure</w:t>
      </w:r>
      <w:r w:rsidR="00BF7ADB" w:rsidRPr="00207BC2">
        <w:rPr>
          <w:rFonts w:asciiTheme="minorHAnsi" w:hAnsiTheme="minorHAnsi"/>
          <w:lang w:val="fr-FR"/>
        </w:rPr>
        <w:t xml:space="preserve"> 2-figure</w:t>
      </w:r>
      <w:r w:rsidRPr="00207BC2">
        <w:rPr>
          <w:rFonts w:asciiTheme="minorHAnsi" w:hAnsiTheme="minorHAnsi"/>
          <w:lang w:val="fr-FR"/>
        </w:rPr>
        <w:t xml:space="preserve"> </w:t>
      </w:r>
      <w:proofErr w:type="spellStart"/>
      <w:r w:rsidR="00BF7ADB" w:rsidRPr="00207BC2">
        <w:rPr>
          <w:rFonts w:asciiTheme="minorHAnsi" w:hAnsiTheme="minorHAnsi"/>
          <w:lang w:val="fr-FR"/>
        </w:rPr>
        <w:t>s</w:t>
      </w:r>
      <w:r w:rsidR="000E05C4" w:rsidRPr="00207BC2">
        <w:rPr>
          <w:rFonts w:asciiTheme="minorHAnsi" w:hAnsiTheme="minorHAnsi"/>
          <w:lang w:val="fr-FR"/>
        </w:rPr>
        <w:t>upplement</w:t>
      </w:r>
      <w:proofErr w:type="spellEnd"/>
      <w:r w:rsidR="000E05C4" w:rsidRPr="00207BC2">
        <w:rPr>
          <w:rFonts w:asciiTheme="minorHAnsi" w:hAnsiTheme="minorHAnsi"/>
          <w:lang w:val="fr-FR"/>
        </w:rPr>
        <w:t xml:space="preserve"> </w:t>
      </w:r>
      <w:r w:rsidR="00BF7ADB" w:rsidRPr="00207BC2">
        <w:rPr>
          <w:rFonts w:asciiTheme="minorHAnsi" w:hAnsiTheme="minorHAnsi"/>
          <w:lang w:val="fr-FR"/>
        </w:rPr>
        <w:t>7</w:t>
      </w:r>
    </w:p>
    <w:p w14:paraId="798B2CFD" w14:textId="77777777" w:rsidR="00BF7ADB" w:rsidRPr="00BF7ADB" w:rsidRDefault="004B4147"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xml:space="preserve">- Figure </w:t>
      </w:r>
      <w:r w:rsidR="00BF7ADB" w:rsidRPr="00BF7ADB">
        <w:rPr>
          <w:rFonts w:asciiTheme="minorHAnsi" w:hAnsiTheme="minorHAnsi"/>
          <w:lang w:val="fr-FR"/>
        </w:rPr>
        <w:t xml:space="preserve">3-figure </w:t>
      </w:r>
      <w:proofErr w:type="spellStart"/>
      <w:r w:rsidR="00BF7ADB" w:rsidRPr="00BF7ADB">
        <w:rPr>
          <w:rFonts w:asciiTheme="minorHAnsi" w:hAnsiTheme="minorHAnsi"/>
          <w:lang w:val="fr-FR"/>
        </w:rPr>
        <w:t>s</w:t>
      </w:r>
      <w:r w:rsidR="000E05C4" w:rsidRPr="00BF7ADB">
        <w:rPr>
          <w:rFonts w:asciiTheme="minorHAnsi" w:hAnsiTheme="minorHAnsi"/>
          <w:lang w:val="fr-FR"/>
        </w:rPr>
        <w:t>upplement</w:t>
      </w:r>
      <w:proofErr w:type="spellEnd"/>
      <w:r w:rsidR="000E05C4" w:rsidRPr="00BF7ADB">
        <w:rPr>
          <w:rFonts w:asciiTheme="minorHAnsi" w:hAnsiTheme="minorHAnsi"/>
          <w:lang w:val="fr-FR"/>
        </w:rPr>
        <w:t xml:space="preserve"> </w:t>
      </w:r>
      <w:r w:rsidR="00BF7ADB" w:rsidRPr="00BF7ADB">
        <w:rPr>
          <w:rFonts w:asciiTheme="minorHAnsi" w:hAnsiTheme="minorHAnsi"/>
          <w:lang w:val="fr-FR"/>
        </w:rPr>
        <w:t xml:space="preserve">3 </w:t>
      </w:r>
    </w:p>
    <w:p w14:paraId="3058645B" w14:textId="2B768C3F" w:rsidR="00BF7ADB" w:rsidRDefault="00BF7ADB" w:rsidP="004B414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xml:space="preserve">- Figure </w:t>
      </w:r>
      <w:r>
        <w:rPr>
          <w:rFonts w:asciiTheme="minorHAnsi" w:hAnsiTheme="minorHAnsi"/>
          <w:lang w:val="fr-FR"/>
        </w:rPr>
        <w:t>4</w:t>
      </w:r>
      <w:r w:rsidRPr="00BF7ADB">
        <w:rPr>
          <w:rFonts w:asciiTheme="minorHAnsi" w:hAnsiTheme="minorHAnsi"/>
          <w:lang w:val="fr-FR"/>
        </w:rPr>
        <w:t xml:space="preserve">-figure </w:t>
      </w:r>
      <w:proofErr w:type="spellStart"/>
      <w:r w:rsidRPr="00BF7ADB">
        <w:rPr>
          <w:rFonts w:asciiTheme="minorHAnsi" w:hAnsiTheme="minorHAnsi"/>
          <w:lang w:val="fr-FR"/>
        </w:rPr>
        <w:t>supplement</w:t>
      </w:r>
      <w:proofErr w:type="spellEnd"/>
      <w:r w:rsidRPr="00BF7ADB">
        <w:rPr>
          <w:rFonts w:asciiTheme="minorHAnsi" w:hAnsiTheme="minorHAnsi"/>
          <w:lang w:val="fr-FR"/>
        </w:rPr>
        <w:t xml:space="preserve"> </w:t>
      </w:r>
      <w:r>
        <w:rPr>
          <w:rFonts w:asciiTheme="minorHAnsi" w:hAnsiTheme="minorHAnsi"/>
          <w:lang w:val="fr-FR"/>
        </w:rPr>
        <w:t>1</w:t>
      </w:r>
    </w:p>
    <w:p w14:paraId="4A0EBD57" w14:textId="17DD378F" w:rsidR="00BF7ADB" w:rsidRDefault="00BF7ADB" w:rsidP="00BF7AD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xml:space="preserve">- Figure </w:t>
      </w:r>
      <w:r>
        <w:rPr>
          <w:rFonts w:asciiTheme="minorHAnsi" w:hAnsiTheme="minorHAnsi"/>
          <w:lang w:val="fr-FR"/>
        </w:rPr>
        <w:t>4</w:t>
      </w:r>
      <w:r w:rsidRPr="00BF7ADB">
        <w:rPr>
          <w:rFonts w:asciiTheme="minorHAnsi" w:hAnsiTheme="minorHAnsi"/>
          <w:lang w:val="fr-FR"/>
        </w:rPr>
        <w:t xml:space="preserve">-figure </w:t>
      </w:r>
      <w:proofErr w:type="spellStart"/>
      <w:r w:rsidRPr="00BF7ADB">
        <w:rPr>
          <w:rFonts w:asciiTheme="minorHAnsi" w:hAnsiTheme="minorHAnsi"/>
          <w:lang w:val="fr-FR"/>
        </w:rPr>
        <w:t>supplement</w:t>
      </w:r>
      <w:proofErr w:type="spellEnd"/>
      <w:r w:rsidRPr="00BF7ADB">
        <w:rPr>
          <w:rFonts w:asciiTheme="minorHAnsi" w:hAnsiTheme="minorHAnsi"/>
          <w:lang w:val="fr-FR"/>
        </w:rPr>
        <w:t xml:space="preserve"> </w:t>
      </w:r>
      <w:r>
        <w:rPr>
          <w:rFonts w:asciiTheme="minorHAnsi" w:hAnsiTheme="minorHAnsi"/>
          <w:lang w:val="fr-FR"/>
        </w:rPr>
        <w:t>2</w:t>
      </w:r>
      <w:r w:rsidRPr="00BF7ADB">
        <w:rPr>
          <w:rFonts w:asciiTheme="minorHAnsi" w:hAnsiTheme="minorHAnsi"/>
          <w:lang w:val="fr-FR"/>
        </w:rPr>
        <w:t xml:space="preserve"> </w:t>
      </w:r>
    </w:p>
    <w:p w14:paraId="1CA93946" w14:textId="77ABF0E5" w:rsidR="00BF7ADB" w:rsidRDefault="00BF7ADB" w:rsidP="00BF7AD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xml:space="preserve">- Figure </w:t>
      </w:r>
      <w:r>
        <w:rPr>
          <w:rFonts w:asciiTheme="minorHAnsi" w:hAnsiTheme="minorHAnsi"/>
          <w:lang w:val="fr-FR"/>
        </w:rPr>
        <w:t>4</w:t>
      </w:r>
      <w:r w:rsidRPr="00BF7ADB">
        <w:rPr>
          <w:rFonts w:asciiTheme="minorHAnsi" w:hAnsiTheme="minorHAnsi"/>
          <w:lang w:val="fr-FR"/>
        </w:rPr>
        <w:t xml:space="preserve">-figure </w:t>
      </w:r>
      <w:proofErr w:type="spellStart"/>
      <w:r w:rsidRPr="00BF7ADB">
        <w:rPr>
          <w:rFonts w:asciiTheme="minorHAnsi" w:hAnsiTheme="minorHAnsi"/>
          <w:lang w:val="fr-FR"/>
        </w:rPr>
        <w:t>supplement</w:t>
      </w:r>
      <w:proofErr w:type="spellEnd"/>
      <w:r w:rsidRPr="00BF7ADB">
        <w:rPr>
          <w:rFonts w:asciiTheme="minorHAnsi" w:hAnsiTheme="minorHAnsi"/>
          <w:lang w:val="fr-FR"/>
        </w:rPr>
        <w:t xml:space="preserve"> </w:t>
      </w:r>
      <w:r>
        <w:rPr>
          <w:rFonts w:asciiTheme="minorHAnsi" w:hAnsiTheme="minorHAnsi"/>
          <w:lang w:val="fr-FR"/>
        </w:rPr>
        <w:t>3</w:t>
      </w:r>
      <w:r w:rsidRPr="00BF7ADB">
        <w:rPr>
          <w:rFonts w:asciiTheme="minorHAnsi" w:hAnsiTheme="minorHAnsi"/>
          <w:lang w:val="fr-FR"/>
        </w:rPr>
        <w:t xml:space="preserve"> </w:t>
      </w:r>
    </w:p>
    <w:p w14:paraId="018C5BD2" w14:textId="16489339" w:rsidR="00BF7ADB" w:rsidRPr="00BF7ADB" w:rsidRDefault="00BF7ADB" w:rsidP="00BF7AD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fr-FR"/>
        </w:rPr>
      </w:pPr>
      <w:r w:rsidRPr="00BF7ADB">
        <w:rPr>
          <w:rFonts w:asciiTheme="minorHAnsi" w:hAnsiTheme="minorHAnsi"/>
          <w:lang w:val="fr-FR"/>
        </w:rPr>
        <w:t xml:space="preserve">- Figure </w:t>
      </w:r>
      <w:r>
        <w:rPr>
          <w:rFonts w:asciiTheme="minorHAnsi" w:hAnsiTheme="minorHAnsi"/>
          <w:lang w:val="fr-FR"/>
        </w:rPr>
        <w:t>5</w:t>
      </w:r>
      <w:r w:rsidRPr="00BF7ADB">
        <w:rPr>
          <w:rFonts w:asciiTheme="minorHAnsi" w:hAnsiTheme="minorHAnsi"/>
          <w:lang w:val="fr-FR"/>
        </w:rPr>
        <w:t xml:space="preserve">-figure </w:t>
      </w:r>
      <w:proofErr w:type="spellStart"/>
      <w:r w:rsidRPr="00BF7ADB">
        <w:rPr>
          <w:rFonts w:asciiTheme="minorHAnsi" w:hAnsiTheme="minorHAnsi"/>
          <w:lang w:val="fr-FR"/>
        </w:rPr>
        <w:t>supplement</w:t>
      </w:r>
      <w:proofErr w:type="spellEnd"/>
      <w:r w:rsidRPr="00BF7ADB">
        <w:rPr>
          <w:rFonts w:asciiTheme="minorHAnsi" w:hAnsiTheme="minorHAnsi"/>
          <w:lang w:val="fr-FR"/>
        </w:rPr>
        <w:t xml:space="preserve"> </w:t>
      </w:r>
      <w:r>
        <w:rPr>
          <w:rFonts w:asciiTheme="minorHAnsi" w:hAnsiTheme="minorHAnsi"/>
          <w:lang w:val="fr-FR"/>
        </w:rPr>
        <w:t>2</w:t>
      </w:r>
      <w:r w:rsidRPr="00BF7ADB">
        <w:rPr>
          <w:rFonts w:asciiTheme="minorHAnsi" w:hAnsiTheme="minorHAnsi"/>
          <w:lang w:val="fr-FR"/>
        </w:rPr>
        <w:t xml:space="preserve"> </w:t>
      </w:r>
    </w:p>
    <w:p w14:paraId="3064C9E2" w14:textId="252C1763"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CE3BA29" w14:textId="110D4DFC" w:rsidR="00633F59" w:rsidRPr="00125190" w:rsidRDefault="00633F59" w:rsidP="00633F5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Statistical reporting can be found in the figure legends</w:t>
      </w:r>
      <w:r w:rsidR="004B4147">
        <w:rPr>
          <w:rFonts w:asciiTheme="minorHAnsi" w:hAnsiTheme="minorHAnsi"/>
        </w:rPr>
        <w:t>:</w:t>
      </w:r>
    </w:p>
    <w:p w14:paraId="006D2F5D" w14:textId="3DFFBAD1" w:rsidR="00FD4937" w:rsidRDefault="004B414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Figure 3b, 3c, 3d</w:t>
      </w:r>
    </w:p>
    <w:p w14:paraId="16AEAD95" w14:textId="682E6140" w:rsidR="004B4147" w:rsidRDefault="004B414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Figure 4e, 4f, 4g</w:t>
      </w:r>
    </w:p>
    <w:p w14:paraId="55CF10AF" w14:textId="7BF24080" w:rsidR="004B4147" w:rsidRPr="00505C51" w:rsidRDefault="004B414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Figure 5</w:t>
      </w:r>
      <w:r w:rsidR="00BF7ADB">
        <w:rPr>
          <w:rFonts w:asciiTheme="minorHAnsi" w:hAnsiTheme="minorHAnsi"/>
          <w:sz w:val="22"/>
          <w:szCs w:val="22"/>
        </w:rPr>
        <w:t>c</w:t>
      </w:r>
      <w:r>
        <w:rPr>
          <w:rFonts w:asciiTheme="minorHAnsi" w:hAnsiTheme="minorHAnsi"/>
          <w:sz w:val="22"/>
          <w:szCs w:val="22"/>
        </w:rPr>
        <w:t>, 5</w:t>
      </w:r>
      <w:r w:rsidR="00BF7ADB">
        <w:rPr>
          <w:rFonts w:asciiTheme="minorHAnsi" w:hAnsiTheme="minorHAnsi"/>
          <w:sz w:val="22"/>
          <w:szCs w:val="22"/>
        </w:rPr>
        <w:t>d, 5f</w:t>
      </w:r>
    </w:p>
    <w:p w14:paraId="6C31C530" w14:textId="482E3EC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964FA72" w:rsidR="00FD4937" w:rsidRPr="00505C51" w:rsidRDefault="0025666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503F6EE4" w14:textId="7E7F1CA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79FE401" w14:textId="6914B53D" w:rsidR="000C450D" w:rsidRPr="004569C8" w:rsidRDefault="00633F59" w:rsidP="004B414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33F59">
        <w:rPr>
          <w:rFonts w:asciiTheme="minorHAnsi" w:hAnsiTheme="minorHAnsi"/>
          <w:sz w:val="22"/>
          <w:szCs w:val="22"/>
        </w:rPr>
        <w:t>Source Data files have been provided for :</w:t>
      </w:r>
    </w:p>
    <w:p w14:paraId="34C3B26F"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pPr>
      <w:r w:rsidRPr="000C450D">
        <w:rPr>
          <w:b/>
          <w:bCs/>
        </w:rPr>
        <w:t>Figure 2-source data 1:</w:t>
      </w:r>
      <w:r w:rsidRPr="000C450D">
        <w:t xml:space="preserve"> </w:t>
      </w:r>
      <w:r w:rsidRPr="000C450D">
        <w:rPr>
          <w:rFonts w:asciiTheme="minorHAnsi" w:hAnsiTheme="minorHAnsi"/>
          <w:i/>
          <w:iCs/>
          <w:sz w:val="22"/>
          <w:szCs w:val="22"/>
          <w:lang w:val="en-US"/>
        </w:rPr>
        <w:t>E. coli</w:t>
      </w:r>
      <w:r w:rsidRPr="000C450D">
        <w:rPr>
          <w:rFonts w:asciiTheme="minorHAnsi" w:hAnsiTheme="minorHAnsi"/>
          <w:sz w:val="22"/>
          <w:szCs w:val="22"/>
          <w:lang w:val="en-US"/>
        </w:rPr>
        <w:t xml:space="preserve"> loss of fluorescence during contact-dependent lysis (Figure 2c).</w:t>
      </w:r>
    </w:p>
    <w:p w14:paraId="52A11AB3"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pPr>
      <w:r w:rsidRPr="000C450D">
        <w:rPr>
          <w:b/>
          <w:bCs/>
        </w:rPr>
        <w:t xml:space="preserve">Figure 2-figure supplement 5-source data 1: </w:t>
      </w:r>
      <w:r w:rsidRPr="000C450D">
        <w:rPr>
          <w:rFonts w:asciiTheme="minorHAnsi" w:hAnsiTheme="minorHAnsi"/>
          <w:sz w:val="22"/>
          <w:szCs w:val="22"/>
        </w:rPr>
        <w:t xml:space="preserve">Contact dependent-lysis and </w:t>
      </w:r>
      <w:proofErr w:type="spellStart"/>
      <w:r w:rsidRPr="000C450D">
        <w:rPr>
          <w:rFonts w:asciiTheme="minorHAnsi" w:hAnsiTheme="minorHAnsi"/>
          <w:sz w:val="22"/>
          <w:szCs w:val="22"/>
        </w:rPr>
        <w:t>VipA</w:t>
      </w:r>
      <w:proofErr w:type="spellEnd"/>
      <w:r w:rsidRPr="000C450D">
        <w:rPr>
          <w:rFonts w:asciiTheme="minorHAnsi" w:hAnsiTheme="minorHAnsi"/>
          <w:sz w:val="22"/>
          <w:szCs w:val="22"/>
        </w:rPr>
        <w:t>-GFP dynamics.</w:t>
      </w:r>
    </w:p>
    <w:p w14:paraId="098A1EB8"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450D">
        <w:rPr>
          <w:b/>
          <w:bCs/>
        </w:rPr>
        <w:t>Figure 2-figure supplement 7-source data 1:</w:t>
      </w:r>
      <w:r w:rsidRPr="000C450D">
        <w:rPr>
          <w:rFonts w:asciiTheme="minorHAnsi" w:hAnsiTheme="minorHAnsi"/>
          <w:sz w:val="22"/>
          <w:szCs w:val="22"/>
        </w:rPr>
        <w:t xml:space="preserve"> CPRG assay.</w:t>
      </w:r>
    </w:p>
    <w:p w14:paraId="12C93C95"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450D">
        <w:rPr>
          <w:b/>
          <w:bCs/>
        </w:rPr>
        <w:t xml:space="preserve">Figure 3-source data 1: </w:t>
      </w:r>
      <w:r w:rsidRPr="000C450D">
        <w:rPr>
          <w:rFonts w:asciiTheme="minorHAnsi" w:hAnsiTheme="minorHAnsi"/>
          <w:sz w:val="22"/>
          <w:szCs w:val="22"/>
        </w:rPr>
        <w:t>CPRG assay (Figure 3b).</w:t>
      </w:r>
    </w:p>
    <w:p w14:paraId="4D25DB66"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C450D">
        <w:rPr>
          <w:b/>
          <w:bCs/>
        </w:rPr>
        <w:t>Figure 3-source data 2:</w:t>
      </w:r>
      <w:r w:rsidRPr="000C450D">
        <w:rPr>
          <w:rFonts w:asciiTheme="minorHAnsi" w:hAnsiTheme="minorHAnsi"/>
          <w:sz w:val="22"/>
          <w:szCs w:val="22"/>
          <w:lang w:val="en-US"/>
        </w:rPr>
        <w:t xml:space="preserve"> counting percentage of contacts with a prey leading to motility pauses and prey cell lysis (Figure 3c, 3d).</w:t>
      </w:r>
    </w:p>
    <w:p w14:paraId="405EA588"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C450D">
        <w:rPr>
          <w:b/>
          <w:bCs/>
        </w:rPr>
        <w:t xml:space="preserve">Figure 3-figure supplement 3-source data 1: </w:t>
      </w:r>
      <w:r w:rsidRPr="000C450D">
        <w:rPr>
          <w:rFonts w:asciiTheme="minorHAnsi" w:hAnsiTheme="minorHAnsi"/>
          <w:sz w:val="22"/>
          <w:szCs w:val="22"/>
        </w:rPr>
        <w:t>CPRG assay</w:t>
      </w:r>
    </w:p>
    <w:p w14:paraId="0A012535"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C450D">
        <w:rPr>
          <w:b/>
          <w:bCs/>
        </w:rPr>
        <w:t xml:space="preserve">Figure 4-source data 1: </w:t>
      </w:r>
      <w:r w:rsidRPr="000C450D">
        <w:rPr>
          <w:rFonts w:asciiTheme="minorHAnsi" w:hAnsiTheme="minorHAnsi"/>
          <w:sz w:val="22"/>
          <w:szCs w:val="22"/>
          <w:lang w:val="en-US"/>
        </w:rPr>
        <w:t>counting percentage of contacts with a prey leading to NG-</w:t>
      </w:r>
      <w:proofErr w:type="spellStart"/>
      <w:r w:rsidRPr="000C450D">
        <w:rPr>
          <w:rFonts w:asciiTheme="minorHAnsi" w:hAnsiTheme="minorHAnsi"/>
          <w:sz w:val="22"/>
          <w:szCs w:val="22"/>
          <w:lang w:val="en-US"/>
        </w:rPr>
        <w:t>KilD</w:t>
      </w:r>
      <w:proofErr w:type="spellEnd"/>
      <w:r w:rsidRPr="000C450D">
        <w:rPr>
          <w:rFonts w:asciiTheme="minorHAnsi" w:hAnsiTheme="minorHAnsi"/>
          <w:sz w:val="22"/>
          <w:szCs w:val="22"/>
          <w:lang w:val="en-US"/>
        </w:rPr>
        <w:t xml:space="preserve"> foci formation and counting percentage of NG-</w:t>
      </w:r>
      <w:proofErr w:type="spellStart"/>
      <w:r w:rsidRPr="000C450D">
        <w:rPr>
          <w:rFonts w:asciiTheme="minorHAnsi" w:hAnsiTheme="minorHAnsi"/>
          <w:sz w:val="22"/>
          <w:szCs w:val="22"/>
          <w:lang w:val="en-US"/>
        </w:rPr>
        <w:t>KilD</w:t>
      </w:r>
      <w:proofErr w:type="spellEnd"/>
      <w:r w:rsidRPr="000C450D">
        <w:rPr>
          <w:rFonts w:asciiTheme="minorHAnsi" w:hAnsiTheme="minorHAnsi"/>
          <w:sz w:val="22"/>
          <w:szCs w:val="22"/>
          <w:lang w:val="en-US"/>
        </w:rPr>
        <w:t xml:space="preserve"> foci associated with motility pause and prey cell lysis (Figure 4e, 4f, 4g).</w:t>
      </w:r>
    </w:p>
    <w:p w14:paraId="68FD0AB7"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US"/>
        </w:rPr>
      </w:pPr>
      <w:r w:rsidRPr="000C450D">
        <w:rPr>
          <w:b/>
          <w:bCs/>
        </w:rPr>
        <w:t xml:space="preserve">Figure 4-figure supplement 1-source data 1: </w:t>
      </w:r>
      <w:r w:rsidRPr="000C450D">
        <w:rPr>
          <w:rFonts w:asciiTheme="minorHAnsi" w:hAnsiTheme="minorHAnsi"/>
          <w:sz w:val="22"/>
          <w:szCs w:val="22"/>
        </w:rPr>
        <w:t>CPRG assay.</w:t>
      </w:r>
    </w:p>
    <w:p w14:paraId="4E90EB9E"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C450D">
        <w:rPr>
          <w:b/>
          <w:bCs/>
        </w:rPr>
        <w:t xml:space="preserve">Figure 4-figure supplement 2-source data 1: </w:t>
      </w:r>
      <w:r w:rsidRPr="000C450D">
        <w:rPr>
          <w:rFonts w:asciiTheme="minorHAnsi" w:hAnsiTheme="minorHAnsi"/>
          <w:sz w:val="22"/>
          <w:szCs w:val="22"/>
        </w:rPr>
        <w:t>CPRG assay.</w:t>
      </w:r>
    </w:p>
    <w:p w14:paraId="28ABDDC6"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450D">
        <w:rPr>
          <w:b/>
          <w:bCs/>
        </w:rPr>
        <w:t xml:space="preserve">Figure 4-figure supplement 3-source data 1: </w:t>
      </w:r>
      <w:r w:rsidRPr="000C450D">
        <w:rPr>
          <w:rFonts w:asciiTheme="minorHAnsi" w:hAnsiTheme="minorHAnsi"/>
          <w:sz w:val="22"/>
          <w:szCs w:val="22"/>
        </w:rPr>
        <w:t>Lysis time.</w:t>
      </w:r>
    </w:p>
    <w:p w14:paraId="6467B272"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C450D">
        <w:rPr>
          <w:b/>
          <w:bCs/>
        </w:rPr>
        <w:t xml:space="preserve">Figure 4-figure supplement 4-source data 1: </w:t>
      </w:r>
      <w:r w:rsidRPr="000C450D">
        <w:rPr>
          <w:rFonts w:asciiTheme="minorHAnsi" w:hAnsiTheme="minorHAnsi"/>
          <w:sz w:val="22"/>
          <w:szCs w:val="22"/>
        </w:rPr>
        <w:t>Western Blot.</w:t>
      </w:r>
    </w:p>
    <w:p w14:paraId="79359E1F"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450D">
        <w:rPr>
          <w:b/>
          <w:bCs/>
        </w:rPr>
        <w:t xml:space="preserve">Figure 5-source data 1: </w:t>
      </w:r>
      <w:r w:rsidRPr="000C450D">
        <w:rPr>
          <w:rFonts w:asciiTheme="minorHAnsi" w:hAnsiTheme="minorHAnsi"/>
          <w:sz w:val="22"/>
          <w:szCs w:val="22"/>
        </w:rPr>
        <w:t>Flow cytometry (Figure 5c, 5d).</w:t>
      </w:r>
    </w:p>
    <w:p w14:paraId="18FFFBE2"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lang w:val="en-US"/>
        </w:rPr>
      </w:pPr>
      <w:r w:rsidRPr="000C450D">
        <w:rPr>
          <w:b/>
          <w:bCs/>
        </w:rPr>
        <w:t xml:space="preserve">Figure 5-source data 2: </w:t>
      </w:r>
      <w:r w:rsidRPr="000C450D">
        <w:rPr>
          <w:rFonts w:asciiTheme="minorHAnsi" w:hAnsiTheme="minorHAnsi"/>
          <w:i/>
          <w:iCs/>
          <w:sz w:val="22"/>
          <w:szCs w:val="22"/>
        </w:rPr>
        <w:t xml:space="preserve">M. </w:t>
      </w:r>
      <w:proofErr w:type="spellStart"/>
      <w:r w:rsidRPr="000C450D">
        <w:rPr>
          <w:rFonts w:asciiTheme="minorHAnsi" w:hAnsiTheme="minorHAnsi"/>
          <w:i/>
          <w:iCs/>
          <w:sz w:val="22"/>
          <w:szCs w:val="22"/>
        </w:rPr>
        <w:t>xanthus</w:t>
      </w:r>
      <w:proofErr w:type="spellEnd"/>
      <w:r w:rsidRPr="000C450D">
        <w:rPr>
          <w:rFonts w:asciiTheme="minorHAnsi" w:hAnsiTheme="minorHAnsi"/>
          <w:sz w:val="22"/>
          <w:szCs w:val="22"/>
        </w:rPr>
        <w:t xml:space="preserve"> growth during prey colony invasion (Figure 5e)</w:t>
      </w:r>
    </w:p>
    <w:p w14:paraId="2F6EC0E1"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pPr>
      <w:r w:rsidRPr="000C450D">
        <w:rPr>
          <w:b/>
          <w:bCs/>
        </w:rPr>
        <w:t>Figure 5-source data 3:</w:t>
      </w:r>
      <w:r w:rsidRPr="000C450D">
        <w:rPr>
          <w:rFonts w:asciiTheme="minorHAnsi" w:hAnsiTheme="minorHAnsi"/>
          <w:sz w:val="22"/>
          <w:szCs w:val="22"/>
        </w:rPr>
        <w:t xml:space="preserve"> Increase in </w:t>
      </w:r>
      <w:r w:rsidRPr="000C450D">
        <w:rPr>
          <w:rFonts w:asciiTheme="minorHAnsi" w:hAnsiTheme="minorHAnsi"/>
          <w:i/>
          <w:iCs/>
          <w:sz w:val="22"/>
          <w:szCs w:val="22"/>
        </w:rPr>
        <w:t xml:space="preserve">M. </w:t>
      </w:r>
      <w:proofErr w:type="spellStart"/>
      <w:r w:rsidRPr="000C450D">
        <w:rPr>
          <w:rFonts w:asciiTheme="minorHAnsi" w:hAnsiTheme="minorHAnsi"/>
          <w:i/>
          <w:iCs/>
          <w:sz w:val="22"/>
          <w:szCs w:val="22"/>
        </w:rPr>
        <w:t>xanthus</w:t>
      </w:r>
      <w:proofErr w:type="spellEnd"/>
      <w:r w:rsidRPr="000C450D">
        <w:rPr>
          <w:rFonts w:asciiTheme="minorHAnsi" w:hAnsiTheme="minorHAnsi"/>
          <w:sz w:val="22"/>
          <w:szCs w:val="22"/>
        </w:rPr>
        <w:t xml:space="preserve"> cell length during predation (Figure 5f).</w:t>
      </w:r>
    </w:p>
    <w:p w14:paraId="46EA3EEC"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450D">
        <w:rPr>
          <w:b/>
          <w:bCs/>
        </w:rPr>
        <w:t xml:space="preserve">Figure 5-figure supplement 2-source data 1: </w:t>
      </w:r>
      <w:r w:rsidRPr="000C450D">
        <w:rPr>
          <w:rFonts w:asciiTheme="minorHAnsi" w:hAnsiTheme="minorHAnsi"/>
          <w:sz w:val="22"/>
          <w:szCs w:val="22"/>
        </w:rPr>
        <w:t>Growth curves.</w:t>
      </w:r>
    </w:p>
    <w:p w14:paraId="237CACA4" w14:textId="77777777" w:rsidR="000C450D" w:rsidRPr="000C450D" w:rsidRDefault="000C450D" w:rsidP="000C450D">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0C450D">
        <w:rPr>
          <w:b/>
          <w:bCs/>
        </w:rPr>
        <w:t xml:space="preserve">Figure 6-source data 1: </w:t>
      </w:r>
      <w:r w:rsidRPr="000C450D">
        <w:rPr>
          <w:rFonts w:asciiTheme="minorHAnsi" w:hAnsiTheme="minorHAnsi"/>
          <w:sz w:val="22"/>
          <w:szCs w:val="22"/>
        </w:rPr>
        <w:t>Prey CFU counts during predation (Figure 6</w:t>
      </w:r>
      <w:proofErr w:type="gramStart"/>
      <w:r w:rsidRPr="000C450D">
        <w:rPr>
          <w:rFonts w:asciiTheme="minorHAnsi" w:hAnsiTheme="minorHAnsi"/>
          <w:sz w:val="22"/>
          <w:szCs w:val="22"/>
        </w:rPr>
        <w:t>b,c</w:t>
      </w:r>
      <w:proofErr w:type="gramEnd"/>
      <w:r w:rsidRPr="000C450D">
        <w:rPr>
          <w:rFonts w:asciiTheme="minorHAnsi" w:hAnsiTheme="minorHAnsi"/>
          <w:sz w:val="22"/>
          <w:szCs w:val="22"/>
        </w:rPr>
        <w:t>,d,e,f).</w:t>
      </w:r>
    </w:p>
    <w:p w14:paraId="329B9A9F" w14:textId="77777777" w:rsidR="00DB3040" w:rsidRPr="00DB3040" w:rsidRDefault="00DB3040" w:rsidP="00DB304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B3040">
        <w:rPr>
          <w:rFonts w:asciiTheme="minorHAnsi" w:hAnsiTheme="minorHAnsi"/>
          <w:b/>
          <w:bCs/>
          <w:sz w:val="22"/>
          <w:szCs w:val="22"/>
        </w:rPr>
        <w:t>Figure 7-source data 1:</w:t>
      </w:r>
      <w:r w:rsidRPr="00DB3040">
        <w:rPr>
          <w:rFonts w:asciiTheme="minorHAnsi" w:hAnsiTheme="minorHAnsi"/>
          <w:sz w:val="22"/>
          <w:szCs w:val="22"/>
        </w:rPr>
        <w:t xml:space="preserve"> </w:t>
      </w:r>
      <w:proofErr w:type="spellStart"/>
      <w:r w:rsidRPr="00DB3040">
        <w:rPr>
          <w:rFonts w:asciiTheme="minorHAnsi" w:hAnsiTheme="minorHAnsi"/>
          <w:sz w:val="22"/>
          <w:szCs w:val="22"/>
        </w:rPr>
        <w:t>Supermatrix</w:t>
      </w:r>
      <w:proofErr w:type="spellEnd"/>
      <w:r w:rsidRPr="00DB3040">
        <w:rPr>
          <w:rFonts w:asciiTheme="minorHAnsi" w:hAnsiTheme="minorHAnsi"/>
          <w:sz w:val="22"/>
          <w:szCs w:val="22"/>
        </w:rPr>
        <w:t xml:space="preserve"> alignment</w:t>
      </w:r>
    </w:p>
    <w:p w14:paraId="0F5B1866" w14:textId="77777777" w:rsidR="000C450D" w:rsidRPr="00DB3040" w:rsidRDefault="000C450D" w:rsidP="004B414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89430B5" w14:textId="5C8395E5" w:rsidR="004B4147" w:rsidRPr="004B4147" w:rsidRDefault="004B4147" w:rsidP="004B414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E6302">
        <w:rPr>
          <w:rFonts w:asciiTheme="minorHAnsi" w:hAnsiTheme="minorHAnsi"/>
          <w:sz w:val="22"/>
          <w:szCs w:val="22"/>
          <w:lang w:val="en-US"/>
        </w:rPr>
        <w:t xml:space="preserve">- </w:t>
      </w:r>
      <w:r w:rsidR="000C450D" w:rsidRPr="000C450D">
        <w:rPr>
          <w:b/>
          <w:bCs/>
        </w:rPr>
        <w:t xml:space="preserve">Figure 3-figure supplement </w:t>
      </w:r>
      <w:r w:rsidR="000C450D">
        <w:rPr>
          <w:b/>
          <w:bCs/>
        </w:rPr>
        <w:t>2:</w:t>
      </w:r>
      <w:r w:rsidR="000C450D" w:rsidRPr="002E6302">
        <w:rPr>
          <w:rFonts w:asciiTheme="minorHAnsi" w:hAnsiTheme="minorHAnsi"/>
          <w:sz w:val="22"/>
          <w:szCs w:val="22"/>
          <w:lang w:val="en-US"/>
        </w:rPr>
        <w:t xml:space="preserve"> </w:t>
      </w:r>
      <w:r w:rsidRPr="002E6302">
        <w:rPr>
          <w:rFonts w:asciiTheme="minorHAnsi" w:hAnsiTheme="minorHAnsi"/>
          <w:sz w:val="22"/>
          <w:szCs w:val="22"/>
          <w:lang w:val="en-US"/>
        </w:rPr>
        <w:t xml:space="preserve">RNA-seq Data from Livingstone PG et al. </w:t>
      </w:r>
      <w:r w:rsidRPr="004B4147">
        <w:rPr>
          <w:rFonts w:asciiTheme="minorHAnsi" w:hAnsiTheme="minorHAnsi"/>
          <w:sz w:val="22"/>
          <w:szCs w:val="22"/>
        </w:rPr>
        <w:t xml:space="preserve">(2018) </w:t>
      </w:r>
      <w:proofErr w:type="spellStart"/>
      <w:r w:rsidRPr="004B4147">
        <w:rPr>
          <w:rFonts w:asciiTheme="minorHAnsi" w:hAnsiTheme="minorHAnsi"/>
          <w:sz w:val="22"/>
          <w:szCs w:val="22"/>
        </w:rPr>
        <w:t>Microb</w:t>
      </w:r>
      <w:proofErr w:type="spellEnd"/>
      <w:r w:rsidRPr="004B4147">
        <w:rPr>
          <w:rFonts w:asciiTheme="minorHAnsi" w:hAnsiTheme="minorHAnsi"/>
          <w:sz w:val="22"/>
          <w:szCs w:val="22"/>
        </w:rPr>
        <w:t xml:space="preserve"> </w:t>
      </w:r>
      <w:proofErr w:type="spellStart"/>
      <w:r w:rsidRPr="004B4147">
        <w:rPr>
          <w:rFonts w:asciiTheme="minorHAnsi" w:hAnsiTheme="minorHAnsi"/>
          <w:sz w:val="22"/>
          <w:szCs w:val="22"/>
        </w:rPr>
        <w:t>Genom</w:t>
      </w:r>
      <w:proofErr w:type="spellEnd"/>
      <w:r w:rsidRPr="004B4147">
        <w:rPr>
          <w:rFonts w:asciiTheme="minorHAnsi" w:hAnsiTheme="minorHAnsi"/>
          <w:sz w:val="22"/>
          <w:szCs w:val="22"/>
        </w:rPr>
        <w:t>.</w:t>
      </w:r>
      <w:r w:rsidR="000F5CAC">
        <w:rPr>
          <w:rFonts w:asciiTheme="minorHAnsi" w:hAnsiTheme="minorHAnsi"/>
          <w:sz w:val="22"/>
          <w:szCs w:val="22"/>
        </w:rPr>
        <w:t xml:space="preserve"> </w:t>
      </w:r>
      <w:r w:rsidRPr="004B4147">
        <w:rPr>
          <w:rFonts w:asciiTheme="minorHAnsi" w:hAnsiTheme="minorHAnsi"/>
          <w:sz w:val="22"/>
          <w:szCs w:val="22"/>
        </w:rPr>
        <w:t>PMID:29345219, Supplementary File 1</w:t>
      </w:r>
      <w:r w:rsidR="000F5CAC">
        <w:rPr>
          <w:rFonts w:asciiTheme="minorHAnsi" w:hAnsiTheme="minorHAnsi"/>
          <w:sz w:val="22"/>
          <w:szCs w:val="22"/>
        </w:rPr>
        <w:t xml:space="preserve"> available online</w:t>
      </w:r>
      <w:r w:rsidR="001019B4">
        <w:rPr>
          <w:rFonts w:asciiTheme="minorHAnsi" w:hAnsiTheme="minorHAnsi"/>
          <w:sz w:val="22"/>
          <w:szCs w:val="22"/>
        </w:rPr>
        <w:t xml:space="preserve">: </w:t>
      </w:r>
      <w:hyperlink r:id="rId11" w:anchor="supplementary_data" w:history="1">
        <w:r w:rsidR="001019B4" w:rsidRPr="00706B36">
          <w:rPr>
            <w:rStyle w:val="Hyperlink"/>
            <w:rFonts w:asciiTheme="minorHAnsi" w:hAnsiTheme="minorHAnsi"/>
            <w:sz w:val="22"/>
            <w:szCs w:val="22"/>
          </w:rPr>
          <w:t>https://www.microbiologyresearch.org/content/journal/mgen/10.1099/mgen.0.000152#supplementary_data</w:t>
        </w:r>
      </w:hyperlink>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CA77" w14:textId="77777777" w:rsidR="00AA7FD5" w:rsidRDefault="00AA7FD5">
      <w:r>
        <w:separator/>
      </w:r>
    </w:p>
  </w:endnote>
  <w:endnote w:type="continuationSeparator" w:id="0">
    <w:p w14:paraId="1D638F12" w14:textId="77777777" w:rsidR="00AA7FD5" w:rsidRDefault="00AA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1D37" w14:textId="77777777" w:rsidR="00AA7FD5" w:rsidRDefault="00AA7FD5">
      <w:r>
        <w:separator/>
      </w:r>
    </w:p>
  </w:footnote>
  <w:footnote w:type="continuationSeparator" w:id="0">
    <w:p w14:paraId="44E3D8E4" w14:textId="77777777" w:rsidR="00AA7FD5" w:rsidRDefault="00AA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3531D"/>
    <w:multiLevelType w:val="hybridMultilevel"/>
    <w:tmpl w:val="0F101DC0"/>
    <w:lvl w:ilvl="0" w:tplc="E306027E">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25216"/>
    <w:multiLevelType w:val="hybridMultilevel"/>
    <w:tmpl w:val="57048C88"/>
    <w:lvl w:ilvl="0" w:tplc="7EBC510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47EF"/>
    <w:rsid w:val="000C450D"/>
    <w:rsid w:val="000E05C4"/>
    <w:rsid w:val="000F347D"/>
    <w:rsid w:val="000F5CAC"/>
    <w:rsid w:val="001019B4"/>
    <w:rsid w:val="001E00EB"/>
    <w:rsid w:val="00207BC2"/>
    <w:rsid w:val="00256666"/>
    <w:rsid w:val="00297F88"/>
    <w:rsid w:val="002E6302"/>
    <w:rsid w:val="00332DC6"/>
    <w:rsid w:val="0042449A"/>
    <w:rsid w:val="004517EC"/>
    <w:rsid w:val="004569C8"/>
    <w:rsid w:val="004B4147"/>
    <w:rsid w:val="00572446"/>
    <w:rsid w:val="006065F6"/>
    <w:rsid w:val="00633F59"/>
    <w:rsid w:val="00645A02"/>
    <w:rsid w:val="008552B7"/>
    <w:rsid w:val="00920892"/>
    <w:rsid w:val="009B11E4"/>
    <w:rsid w:val="009C6BF2"/>
    <w:rsid w:val="00A0248A"/>
    <w:rsid w:val="00AA7FD5"/>
    <w:rsid w:val="00AD6EA1"/>
    <w:rsid w:val="00B21258"/>
    <w:rsid w:val="00B814AE"/>
    <w:rsid w:val="00BE5736"/>
    <w:rsid w:val="00BE727E"/>
    <w:rsid w:val="00BF7ADB"/>
    <w:rsid w:val="00CA0DEB"/>
    <w:rsid w:val="00DB3040"/>
    <w:rsid w:val="00E65387"/>
    <w:rsid w:val="00ED168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10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biologyresearch.org/content/journal/mgen/10.1099/mgen.0.00015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14</cp:revision>
  <dcterms:created xsi:type="dcterms:W3CDTF">2021-07-29T11:41:00Z</dcterms:created>
  <dcterms:modified xsi:type="dcterms:W3CDTF">2021-09-08T08:02:00Z</dcterms:modified>
</cp:coreProperties>
</file>