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E030D">
        <w:fldChar w:fldCharType="begin"/>
      </w:r>
      <w:r w:rsidR="00AE030D">
        <w:instrText xml:space="preserve"> HYPERLINK "https://biosharing.org/" \t "_blank" </w:instrText>
      </w:r>
      <w:r w:rsidR="00AE030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E030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8E3BBAD" w:rsidR="00FD4937" w:rsidRPr="00125190" w:rsidRDefault="007B2F2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can be found within the </w:t>
      </w:r>
      <w:r w:rsidRPr="007B2F2C">
        <w:rPr>
          <w:rFonts w:asciiTheme="minorHAnsi" w:hAnsiTheme="minorHAnsi"/>
          <w:i/>
          <w:iCs/>
        </w:rPr>
        <w:t>Methods</w:t>
      </w:r>
      <w:r>
        <w:rPr>
          <w:rFonts w:asciiTheme="minorHAnsi" w:hAnsiTheme="minorHAnsi"/>
        </w:rPr>
        <w:t xml:space="preserve"> subsection, </w:t>
      </w:r>
      <w:r w:rsidRPr="007B2F2C">
        <w:rPr>
          <w:rFonts w:asciiTheme="minorHAnsi" w:hAnsiTheme="minorHAnsi"/>
          <w:i/>
          <w:iCs/>
        </w:rPr>
        <w:t>Subjects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ECBA199" w:rsidR="00FD4937" w:rsidRPr="00125190" w:rsidRDefault="007B2F2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B2F2C">
        <w:rPr>
          <w:rFonts w:asciiTheme="minorHAnsi" w:hAnsiTheme="minorHAnsi"/>
        </w:rPr>
        <w:t xml:space="preserve">This can be found within the </w:t>
      </w:r>
      <w:r w:rsidRPr="007B2F2C">
        <w:rPr>
          <w:rFonts w:asciiTheme="minorHAnsi" w:hAnsiTheme="minorHAnsi"/>
          <w:i/>
          <w:iCs/>
        </w:rPr>
        <w:t>Methods</w:t>
      </w:r>
      <w:r w:rsidRPr="007B2F2C">
        <w:rPr>
          <w:rFonts w:asciiTheme="minorHAnsi" w:hAnsiTheme="minorHAnsi"/>
        </w:rPr>
        <w:t xml:space="preserve"> </w:t>
      </w:r>
      <w:r>
        <w:rPr>
          <w:rFonts w:asciiTheme="minorHAnsi" w:hAnsiTheme="minorHAnsi"/>
        </w:rPr>
        <w:t xml:space="preserve">section. Specific information about exclusion criteria can be found within the </w:t>
      </w:r>
      <w:r w:rsidRPr="007B2F2C">
        <w:rPr>
          <w:rFonts w:asciiTheme="minorHAnsi" w:hAnsiTheme="minorHAnsi"/>
        </w:rPr>
        <w:t xml:space="preserve">subsection, </w:t>
      </w:r>
      <w:r w:rsidRPr="007B2F2C">
        <w:rPr>
          <w:rFonts w:asciiTheme="minorHAnsi" w:hAnsiTheme="minorHAnsi"/>
          <w:i/>
          <w:iCs/>
        </w:rPr>
        <w:t>Subjects</w:t>
      </w:r>
      <w:r w:rsidRPr="007B2F2C">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C619151" w:rsidR="00FD4937" w:rsidRPr="007B2F2C" w:rsidRDefault="007B2F2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Pr>
          <w:rFonts w:asciiTheme="minorHAnsi" w:hAnsiTheme="minorHAnsi"/>
          <w:sz w:val="22"/>
          <w:szCs w:val="22"/>
        </w:rPr>
        <w:t xml:space="preserve">These can be found throughout the </w:t>
      </w:r>
      <w:r>
        <w:rPr>
          <w:rFonts w:asciiTheme="minorHAnsi" w:hAnsiTheme="minorHAnsi"/>
          <w:i/>
          <w:iCs/>
          <w:sz w:val="22"/>
          <w:szCs w:val="22"/>
        </w:rPr>
        <w:t>Results</w:t>
      </w:r>
      <w:r>
        <w:rPr>
          <w:rFonts w:asciiTheme="minorHAnsi" w:hAnsiTheme="minorHAnsi"/>
          <w:sz w:val="22"/>
          <w:szCs w:val="22"/>
        </w:rPr>
        <w:t xml:space="preserve"> section, with a longer description of each technique in the </w:t>
      </w:r>
      <w:r>
        <w:rPr>
          <w:rFonts w:asciiTheme="minorHAnsi" w:hAnsiTheme="minorHAnsi"/>
          <w:i/>
          <w:iCs/>
          <w:sz w:val="22"/>
          <w:szCs w:val="22"/>
        </w:rPr>
        <w:t>Methods</w:t>
      </w:r>
      <w:r>
        <w:rPr>
          <w:rFonts w:asciiTheme="minorHAnsi" w:hAnsiTheme="minorHAnsi"/>
          <w:sz w:val="22"/>
          <w:szCs w:val="22"/>
        </w:rPr>
        <w:t xml:space="preserve"> subsection, </w:t>
      </w:r>
      <w:r>
        <w:rPr>
          <w:rFonts w:asciiTheme="minorHAnsi" w:hAnsiTheme="minorHAnsi"/>
          <w:i/>
          <w:iCs/>
          <w:sz w:val="22"/>
          <w:szCs w:val="22"/>
        </w:rPr>
        <w:t>Statistics.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FABC53E" w:rsidR="00FD4937" w:rsidRPr="00505C51" w:rsidRDefault="007B2F2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1160503" w:rsidR="00FD4937" w:rsidRPr="00505C51" w:rsidRDefault="007B3C1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and tables can be reproduced using the open data/code available in the OSF release.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69524" w14:textId="77777777" w:rsidR="00465EEF" w:rsidRDefault="00465EEF">
      <w:r>
        <w:separator/>
      </w:r>
    </w:p>
  </w:endnote>
  <w:endnote w:type="continuationSeparator" w:id="0">
    <w:p w14:paraId="1D82794F" w14:textId="77777777" w:rsidR="00465EEF" w:rsidRDefault="0046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픀n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51D80" w14:textId="77777777" w:rsidR="00465EEF" w:rsidRDefault="00465EEF">
      <w:r>
        <w:separator/>
      </w:r>
    </w:p>
  </w:footnote>
  <w:footnote w:type="continuationSeparator" w:id="0">
    <w:p w14:paraId="3B97D714" w14:textId="77777777" w:rsidR="00465EEF" w:rsidRDefault="0046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65EEF"/>
    <w:rsid w:val="007B2F2C"/>
    <w:rsid w:val="007B3C12"/>
    <w:rsid w:val="00A0248A"/>
    <w:rsid w:val="00AE030D"/>
    <w:rsid w:val="00BE5736"/>
    <w:rsid w:val="00C954B0"/>
    <w:rsid w:val="00D450D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James W. Antony</cp:lastModifiedBy>
  <cp:revision>6</cp:revision>
  <dcterms:created xsi:type="dcterms:W3CDTF">2021-01-12T11:56:00Z</dcterms:created>
  <dcterms:modified xsi:type="dcterms:W3CDTF">2022-03-05T00:09:00Z</dcterms:modified>
</cp:coreProperties>
</file>