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14AE1" w14:textId="4BEFD4C1" w:rsidR="001006E9" w:rsidRPr="001346C4" w:rsidRDefault="001006E9" w:rsidP="00A44751">
      <w:pPr>
        <w:spacing w:before="120" w:after="120" w:line="360" w:lineRule="exact"/>
        <w:jc w:val="both"/>
        <w:rPr>
          <w:rFonts w:ascii="Arial" w:hAnsi="Arial" w:cs="Arial"/>
          <w:b/>
          <w:sz w:val="22"/>
          <w:szCs w:val="22"/>
        </w:rPr>
      </w:pPr>
      <w:r w:rsidRPr="001346C4">
        <w:rPr>
          <w:rFonts w:ascii="Arial" w:hAnsi="Arial" w:cs="Arial"/>
          <w:b/>
          <w:sz w:val="22"/>
          <w:szCs w:val="22"/>
        </w:rPr>
        <w:t>SUPPLEMENTARY MATERIALS</w:t>
      </w:r>
    </w:p>
    <w:p w14:paraId="774B8F37" w14:textId="12D96D3E" w:rsidR="001006E9" w:rsidRPr="001346C4" w:rsidRDefault="005F1FB0" w:rsidP="00A44751">
      <w:pPr>
        <w:spacing w:before="120" w:after="120" w:line="360" w:lineRule="exact"/>
        <w:jc w:val="both"/>
        <w:rPr>
          <w:rFonts w:ascii="Arial" w:hAnsi="Arial" w:cs="Arial"/>
          <w:b/>
          <w:sz w:val="22"/>
          <w:szCs w:val="22"/>
        </w:rPr>
      </w:pPr>
      <w:r w:rsidRPr="001346C4">
        <w:rPr>
          <w:rFonts w:ascii="Arial" w:hAnsi="Arial" w:cs="Arial"/>
          <w:b/>
          <w:sz w:val="22"/>
          <w:szCs w:val="22"/>
        </w:rPr>
        <w:t xml:space="preserve">Supplementary </w:t>
      </w:r>
      <w:r w:rsidR="001006E9" w:rsidRPr="001346C4">
        <w:rPr>
          <w:rFonts w:ascii="Arial" w:hAnsi="Arial" w:cs="Arial"/>
          <w:b/>
          <w:sz w:val="22"/>
          <w:szCs w:val="22"/>
        </w:rPr>
        <w:t xml:space="preserve">Table </w:t>
      </w:r>
      <w:r w:rsidRPr="001346C4">
        <w:rPr>
          <w:rFonts w:ascii="Arial" w:hAnsi="Arial" w:cs="Arial"/>
          <w:b/>
          <w:sz w:val="22"/>
          <w:szCs w:val="22"/>
        </w:rPr>
        <w:t>1</w:t>
      </w:r>
      <w:r w:rsidR="001006E9" w:rsidRPr="001346C4">
        <w:rPr>
          <w:rFonts w:ascii="Arial" w:hAnsi="Arial" w:cs="Arial"/>
          <w:b/>
          <w:sz w:val="22"/>
          <w:szCs w:val="22"/>
        </w:rPr>
        <w:t xml:space="preserve">. List of all the sgRNAs, and primers used for </w:t>
      </w:r>
      <w:r w:rsidR="00670EB5">
        <w:rPr>
          <w:rFonts w:ascii="Arial" w:hAnsi="Arial" w:cs="Arial"/>
          <w:b/>
          <w:sz w:val="22"/>
          <w:szCs w:val="22"/>
        </w:rPr>
        <w:t xml:space="preserve">cDNA </w:t>
      </w:r>
      <w:r w:rsidR="001006E9" w:rsidRPr="001346C4">
        <w:rPr>
          <w:rFonts w:ascii="Arial" w:hAnsi="Arial" w:cs="Arial"/>
          <w:b/>
          <w:sz w:val="22"/>
          <w:szCs w:val="22"/>
        </w:rPr>
        <w:t xml:space="preserve">sub cloning and </w:t>
      </w:r>
      <w:proofErr w:type="spellStart"/>
      <w:r w:rsidR="001006E9" w:rsidRPr="001346C4">
        <w:rPr>
          <w:rFonts w:ascii="Arial" w:hAnsi="Arial" w:cs="Arial"/>
          <w:b/>
          <w:sz w:val="22"/>
          <w:szCs w:val="22"/>
        </w:rPr>
        <w:t>qRT</w:t>
      </w:r>
      <w:proofErr w:type="spellEnd"/>
      <w:r w:rsidR="001006E9" w:rsidRPr="001346C4">
        <w:rPr>
          <w:rFonts w:ascii="Arial" w:hAnsi="Arial" w:cs="Arial"/>
          <w:b/>
          <w:sz w:val="22"/>
          <w:szCs w:val="22"/>
        </w:rPr>
        <w:t>-PCR in this study.</w:t>
      </w:r>
    </w:p>
    <w:tbl>
      <w:tblPr>
        <w:tblpPr w:leftFromText="187" w:rightFromText="187" w:vertAnchor="text" w:horzAnchor="margin" w:tblpXSpec="center" w:tblpY="1"/>
        <w:tblW w:w="10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2250"/>
        <w:gridCol w:w="2340"/>
        <w:gridCol w:w="2700"/>
      </w:tblGrid>
      <w:tr w:rsidR="00B97698" w:rsidRPr="001346C4" w14:paraId="1A4C2DE3" w14:textId="77777777" w:rsidTr="00B97698">
        <w:tc>
          <w:tcPr>
            <w:tcW w:w="3240" w:type="dxa"/>
          </w:tcPr>
          <w:p w14:paraId="5D796A22" w14:textId="77777777" w:rsidR="00B97698" w:rsidRPr="001346C4" w:rsidRDefault="00B97698" w:rsidP="00B97698">
            <w:pPr>
              <w:spacing w:before="120" w:after="120" w:line="36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46C4">
              <w:rPr>
                <w:rFonts w:ascii="Arial" w:hAnsi="Arial" w:cs="Arial"/>
                <w:b/>
                <w:sz w:val="22"/>
                <w:szCs w:val="22"/>
              </w:rPr>
              <w:t>Clone name</w:t>
            </w:r>
          </w:p>
        </w:tc>
        <w:tc>
          <w:tcPr>
            <w:tcW w:w="2250" w:type="dxa"/>
          </w:tcPr>
          <w:p w14:paraId="15E987E6" w14:textId="77777777" w:rsidR="00B97698" w:rsidRPr="001346C4" w:rsidRDefault="00B97698" w:rsidP="00B97698">
            <w:pPr>
              <w:spacing w:before="120" w:after="120" w:line="36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46C4">
              <w:rPr>
                <w:rFonts w:ascii="Arial" w:hAnsi="Arial" w:cs="Arial"/>
                <w:b/>
                <w:sz w:val="22"/>
                <w:szCs w:val="22"/>
              </w:rPr>
              <w:t>Forward Primer</w:t>
            </w:r>
          </w:p>
        </w:tc>
        <w:tc>
          <w:tcPr>
            <w:tcW w:w="2340" w:type="dxa"/>
          </w:tcPr>
          <w:p w14:paraId="3B0F4B76" w14:textId="77777777" w:rsidR="00B97698" w:rsidRPr="001346C4" w:rsidRDefault="00B97698" w:rsidP="00B97698">
            <w:pPr>
              <w:spacing w:before="120" w:after="120" w:line="36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46C4">
              <w:rPr>
                <w:rFonts w:ascii="Arial" w:hAnsi="Arial" w:cs="Arial"/>
                <w:b/>
                <w:sz w:val="22"/>
                <w:szCs w:val="22"/>
              </w:rPr>
              <w:t>Reverse Primer</w:t>
            </w:r>
          </w:p>
        </w:tc>
        <w:tc>
          <w:tcPr>
            <w:tcW w:w="2700" w:type="dxa"/>
          </w:tcPr>
          <w:p w14:paraId="54CEBD97" w14:textId="77777777" w:rsidR="00B97698" w:rsidRPr="001346C4" w:rsidRDefault="00B97698" w:rsidP="00B97698">
            <w:pPr>
              <w:tabs>
                <w:tab w:val="left" w:pos="739"/>
              </w:tabs>
              <w:spacing w:before="120" w:after="120" w:line="36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46C4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B97698" w:rsidRPr="001346C4" w14:paraId="79A5ADF5" w14:textId="77777777" w:rsidTr="00B97698">
        <w:tc>
          <w:tcPr>
            <w:tcW w:w="3240" w:type="dxa"/>
          </w:tcPr>
          <w:p w14:paraId="778923BF" w14:textId="77777777" w:rsidR="00B97698" w:rsidRPr="00B97698" w:rsidRDefault="00B97698" w:rsidP="00B97698">
            <w:pPr>
              <w:spacing w:before="120" w:after="120" w:line="36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7698">
              <w:rPr>
                <w:rFonts w:ascii="Arial" w:hAnsi="Arial" w:cs="Arial"/>
                <w:sz w:val="20"/>
                <w:szCs w:val="20"/>
              </w:rPr>
              <w:t>hCRACR2A-a_pLentiguide_sg1</w:t>
            </w:r>
          </w:p>
        </w:tc>
        <w:tc>
          <w:tcPr>
            <w:tcW w:w="2250" w:type="dxa"/>
          </w:tcPr>
          <w:p w14:paraId="632D3EC3" w14:textId="77777777" w:rsidR="00B97698" w:rsidRPr="00B97698" w:rsidRDefault="00B97698" w:rsidP="00B97698">
            <w:pPr>
              <w:spacing w:before="120" w:after="120"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7698">
              <w:rPr>
                <w:rFonts w:ascii="Arial" w:hAnsi="Arial" w:cs="Arial"/>
                <w:sz w:val="20"/>
                <w:szCs w:val="20"/>
              </w:rPr>
              <w:t>CAC CGA TCG CGA TGG CTG CCC CTG A</w:t>
            </w:r>
          </w:p>
        </w:tc>
        <w:tc>
          <w:tcPr>
            <w:tcW w:w="2340" w:type="dxa"/>
          </w:tcPr>
          <w:p w14:paraId="59CD99BA" w14:textId="77777777" w:rsidR="00B97698" w:rsidRPr="00B97698" w:rsidRDefault="00B97698" w:rsidP="00B97698">
            <w:pPr>
              <w:spacing w:before="120" w:after="120"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7698">
              <w:rPr>
                <w:rFonts w:ascii="Arial" w:hAnsi="Arial" w:cs="Arial"/>
                <w:sz w:val="20"/>
                <w:szCs w:val="20"/>
              </w:rPr>
              <w:t>AAA CTC AGG GGC AGC CAT CGC GAT C</w:t>
            </w:r>
          </w:p>
        </w:tc>
        <w:tc>
          <w:tcPr>
            <w:tcW w:w="2700" w:type="dxa"/>
          </w:tcPr>
          <w:p w14:paraId="3F8F5B13" w14:textId="77777777" w:rsidR="00B97698" w:rsidRPr="00B97698" w:rsidRDefault="00B97698" w:rsidP="00B97698">
            <w:pPr>
              <w:tabs>
                <w:tab w:val="left" w:pos="739"/>
              </w:tabs>
              <w:spacing w:before="120" w:after="120"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7698">
              <w:rPr>
                <w:rFonts w:ascii="Arial" w:hAnsi="Arial" w:cs="Arial"/>
                <w:sz w:val="20"/>
                <w:szCs w:val="20"/>
              </w:rPr>
              <w:t>sgRNA targeting human CRACR2A</w:t>
            </w:r>
          </w:p>
        </w:tc>
      </w:tr>
      <w:tr w:rsidR="00B97698" w:rsidRPr="001346C4" w14:paraId="005F7B03" w14:textId="77777777" w:rsidTr="00B97698">
        <w:tc>
          <w:tcPr>
            <w:tcW w:w="3240" w:type="dxa"/>
          </w:tcPr>
          <w:p w14:paraId="640F89D6" w14:textId="77777777" w:rsidR="00B97698" w:rsidRPr="00B97698" w:rsidRDefault="00B97698" w:rsidP="00B97698">
            <w:pPr>
              <w:spacing w:before="120" w:after="120" w:line="36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7698">
              <w:rPr>
                <w:rFonts w:ascii="Arial" w:hAnsi="Arial" w:cs="Arial"/>
                <w:sz w:val="20"/>
                <w:szCs w:val="20"/>
              </w:rPr>
              <w:t>hCRACR2A-a_pLentiguide_sg2</w:t>
            </w:r>
          </w:p>
        </w:tc>
        <w:tc>
          <w:tcPr>
            <w:tcW w:w="2250" w:type="dxa"/>
          </w:tcPr>
          <w:p w14:paraId="4327BE12" w14:textId="77777777" w:rsidR="00B97698" w:rsidRPr="00B97698" w:rsidRDefault="00B97698" w:rsidP="00B97698">
            <w:pPr>
              <w:spacing w:before="120" w:after="120"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7698">
              <w:rPr>
                <w:rFonts w:ascii="Arial" w:hAnsi="Arial" w:cs="Arial"/>
                <w:sz w:val="20"/>
                <w:szCs w:val="20"/>
              </w:rPr>
              <w:t>CAC CGC AAG GGC TTC ATC GCC AGG A</w:t>
            </w:r>
          </w:p>
        </w:tc>
        <w:tc>
          <w:tcPr>
            <w:tcW w:w="2340" w:type="dxa"/>
          </w:tcPr>
          <w:p w14:paraId="66B37E85" w14:textId="77777777" w:rsidR="00B97698" w:rsidRPr="00B97698" w:rsidRDefault="00B97698" w:rsidP="00B97698">
            <w:pPr>
              <w:spacing w:before="120" w:after="120"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7698">
              <w:rPr>
                <w:rFonts w:ascii="Arial" w:hAnsi="Arial" w:cs="Arial"/>
                <w:sz w:val="20"/>
                <w:szCs w:val="20"/>
              </w:rPr>
              <w:t>AAA CTC CTG GCG ATG AAG CCC TTG C</w:t>
            </w:r>
          </w:p>
        </w:tc>
        <w:tc>
          <w:tcPr>
            <w:tcW w:w="2700" w:type="dxa"/>
          </w:tcPr>
          <w:p w14:paraId="0F09A72F" w14:textId="77777777" w:rsidR="00B97698" w:rsidRPr="00B97698" w:rsidRDefault="00B97698" w:rsidP="00B97698">
            <w:pPr>
              <w:tabs>
                <w:tab w:val="left" w:pos="739"/>
              </w:tabs>
              <w:spacing w:before="120" w:after="120"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7698">
              <w:rPr>
                <w:rFonts w:ascii="Arial" w:hAnsi="Arial" w:cs="Arial"/>
                <w:sz w:val="20"/>
                <w:szCs w:val="20"/>
              </w:rPr>
              <w:t>sgRNA targeting human CRACR2A</w:t>
            </w:r>
          </w:p>
        </w:tc>
      </w:tr>
      <w:tr w:rsidR="00B97698" w:rsidRPr="001346C4" w14:paraId="6BEF68B1" w14:textId="77777777" w:rsidTr="00B97698">
        <w:tc>
          <w:tcPr>
            <w:tcW w:w="3240" w:type="dxa"/>
          </w:tcPr>
          <w:p w14:paraId="69FED9C2" w14:textId="77777777" w:rsidR="00B97698" w:rsidRPr="00B97698" w:rsidRDefault="00B97698" w:rsidP="00B97698">
            <w:pPr>
              <w:spacing w:before="120" w:after="120" w:line="36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7698">
              <w:rPr>
                <w:rFonts w:ascii="Arial" w:hAnsi="Arial" w:cs="Arial"/>
                <w:sz w:val="20"/>
                <w:szCs w:val="20"/>
              </w:rPr>
              <w:t>hCRACR2A-a_pLentiguide_sg3</w:t>
            </w:r>
          </w:p>
        </w:tc>
        <w:tc>
          <w:tcPr>
            <w:tcW w:w="2250" w:type="dxa"/>
          </w:tcPr>
          <w:p w14:paraId="70F4E61B" w14:textId="77777777" w:rsidR="00B97698" w:rsidRPr="00B97698" w:rsidRDefault="00B97698" w:rsidP="00B97698">
            <w:pPr>
              <w:spacing w:before="120" w:after="120"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7698">
              <w:rPr>
                <w:rFonts w:ascii="Arial" w:hAnsi="Arial" w:cs="Arial"/>
                <w:sz w:val="20"/>
                <w:szCs w:val="20"/>
              </w:rPr>
              <w:t>CAC CGG GGC GAC ATG GGC GAA GAT G</w:t>
            </w:r>
          </w:p>
        </w:tc>
        <w:tc>
          <w:tcPr>
            <w:tcW w:w="2340" w:type="dxa"/>
          </w:tcPr>
          <w:p w14:paraId="7E2C80FB" w14:textId="77777777" w:rsidR="00B97698" w:rsidRPr="00B97698" w:rsidRDefault="00B97698" w:rsidP="00B97698">
            <w:pPr>
              <w:spacing w:before="120" w:after="120"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7698">
              <w:rPr>
                <w:rFonts w:ascii="Arial" w:hAnsi="Arial" w:cs="Arial"/>
                <w:sz w:val="20"/>
                <w:szCs w:val="20"/>
              </w:rPr>
              <w:t>AAA CCA TCT TCG CCC ATG TCG CCC C</w:t>
            </w:r>
          </w:p>
        </w:tc>
        <w:tc>
          <w:tcPr>
            <w:tcW w:w="2700" w:type="dxa"/>
          </w:tcPr>
          <w:p w14:paraId="0C5D2209" w14:textId="77777777" w:rsidR="00B97698" w:rsidRPr="00B97698" w:rsidRDefault="00B97698" w:rsidP="00B97698">
            <w:pPr>
              <w:tabs>
                <w:tab w:val="left" w:pos="739"/>
              </w:tabs>
              <w:spacing w:before="120" w:after="120"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7698">
              <w:rPr>
                <w:rFonts w:ascii="Arial" w:hAnsi="Arial" w:cs="Arial"/>
                <w:sz w:val="20"/>
                <w:szCs w:val="20"/>
              </w:rPr>
              <w:t>sgRNA targeting human CRACR2A</w:t>
            </w:r>
          </w:p>
        </w:tc>
      </w:tr>
      <w:tr w:rsidR="00B97698" w:rsidRPr="001346C4" w14:paraId="4F08A4C9" w14:textId="77777777" w:rsidTr="00B97698">
        <w:trPr>
          <w:trHeight w:val="755"/>
        </w:trPr>
        <w:tc>
          <w:tcPr>
            <w:tcW w:w="3240" w:type="dxa"/>
          </w:tcPr>
          <w:p w14:paraId="5A903BB2" w14:textId="77777777" w:rsidR="00B97698" w:rsidRPr="00B97698" w:rsidRDefault="00B97698" w:rsidP="00B97698">
            <w:pPr>
              <w:spacing w:before="120" w:after="120" w:line="360" w:lineRule="exac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A4EFCFE" w14:textId="77777777" w:rsidR="00B97698" w:rsidRPr="00B97698" w:rsidRDefault="00B97698" w:rsidP="00B97698">
            <w:pPr>
              <w:spacing w:before="120" w:after="120"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7698">
              <w:rPr>
                <w:rFonts w:ascii="Arial" w:hAnsi="Arial" w:cs="Arial"/>
                <w:bCs/>
                <w:sz w:val="20"/>
                <w:szCs w:val="20"/>
              </w:rPr>
              <w:t>FG11F CRACR2A</w:t>
            </w:r>
            <w:r w:rsidRPr="00B97698">
              <w:rPr>
                <w:rFonts w:ascii="Arial" w:hAnsi="Arial" w:cs="Arial"/>
                <w:sz w:val="20"/>
                <w:szCs w:val="20"/>
                <w:vertAlign w:val="superscript"/>
              </w:rPr>
              <w:t>E278D</w:t>
            </w:r>
          </w:p>
        </w:tc>
        <w:tc>
          <w:tcPr>
            <w:tcW w:w="2250" w:type="dxa"/>
          </w:tcPr>
          <w:p w14:paraId="734C9A9A" w14:textId="77777777" w:rsidR="00B97698" w:rsidRPr="00B97698" w:rsidRDefault="00B97698" w:rsidP="00B97698">
            <w:pPr>
              <w:spacing w:before="120" w:after="120"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7698">
              <w:rPr>
                <w:rFonts w:ascii="Arial" w:hAnsi="Arial" w:cs="Arial"/>
                <w:sz w:val="20"/>
                <w:szCs w:val="20"/>
              </w:rPr>
              <w:t>TGT AAG GAG CAG GAG CTG GAT CAG CTC ACC CAG AAG CAG A</w:t>
            </w:r>
          </w:p>
        </w:tc>
        <w:tc>
          <w:tcPr>
            <w:tcW w:w="2340" w:type="dxa"/>
          </w:tcPr>
          <w:p w14:paraId="5CD3E939" w14:textId="77777777" w:rsidR="00B97698" w:rsidRPr="00B97698" w:rsidRDefault="00B97698" w:rsidP="00B97698">
            <w:pPr>
              <w:spacing w:before="120" w:after="120"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7698">
              <w:rPr>
                <w:rFonts w:ascii="Arial" w:hAnsi="Arial" w:cs="Arial"/>
                <w:sz w:val="20"/>
                <w:szCs w:val="20"/>
              </w:rPr>
              <w:t>TCT GCT TCT GGG TGA GCT GAT CCA GCT CCT GCT CCT TAC A</w:t>
            </w:r>
          </w:p>
        </w:tc>
        <w:tc>
          <w:tcPr>
            <w:tcW w:w="2700" w:type="dxa"/>
          </w:tcPr>
          <w:p w14:paraId="48A72379" w14:textId="77777777" w:rsidR="00B97698" w:rsidRPr="00B97698" w:rsidRDefault="00B97698" w:rsidP="00B97698">
            <w:pPr>
              <w:tabs>
                <w:tab w:val="left" w:pos="739"/>
              </w:tabs>
              <w:spacing w:before="120" w:after="120"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7698">
              <w:rPr>
                <w:rFonts w:ascii="Arial" w:hAnsi="Arial" w:cs="Arial"/>
                <w:sz w:val="20"/>
                <w:szCs w:val="20"/>
              </w:rPr>
              <w:t>Site directed mutagenesis (SDM) using wildtype CRACR2A (isoform a) cDNA as PCR template</w:t>
            </w:r>
          </w:p>
        </w:tc>
      </w:tr>
      <w:tr w:rsidR="00B97698" w:rsidRPr="001346C4" w14:paraId="00C5E14A" w14:textId="77777777" w:rsidTr="00B97698">
        <w:trPr>
          <w:trHeight w:val="890"/>
        </w:trPr>
        <w:tc>
          <w:tcPr>
            <w:tcW w:w="3240" w:type="dxa"/>
          </w:tcPr>
          <w:p w14:paraId="19A685F8" w14:textId="77777777" w:rsidR="00B97698" w:rsidRPr="00B97698" w:rsidRDefault="00B97698" w:rsidP="00B97698">
            <w:pPr>
              <w:spacing w:before="120" w:after="120"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6E317E" w14:textId="77777777" w:rsidR="00B97698" w:rsidRPr="00B97698" w:rsidRDefault="00B97698" w:rsidP="00B97698">
            <w:pPr>
              <w:spacing w:before="120" w:after="120"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7698">
              <w:rPr>
                <w:rFonts w:ascii="Arial" w:hAnsi="Arial" w:cs="Arial"/>
                <w:sz w:val="20"/>
                <w:szCs w:val="20"/>
              </w:rPr>
              <w:t xml:space="preserve">FG11F </w:t>
            </w:r>
            <w:r w:rsidRPr="00B97698">
              <w:rPr>
                <w:rFonts w:ascii="Arial" w:hAnsi="Arial" w:cs="Arial"/>
                <w:bCs/>
                <w:sz w:val="20"/>
                <w:szCs w:val="20"/>
              </w:rPr>
              <w:t>CRACR2A</w:t>
            </w:r>
            <w:r w:rsidRPr="00B97698">
              <w:rPr>
                <w:rFonts w:ascii="Arial" w:hAnsi="Arial" w:cs="Arial"/>
                <w:sz w:val="20"/>
                <w:szCs w:val="20"/>
                <w:vertAlign w:val="superscript"/>
              </w:rPr>
              <w:t>R144G</w:t>
            </w:r>
          </w:p>
        </w:tc>
        <w:tc>
          <w:tcPr>
            <w:tcW w:w="2250" w:type="dxa"/>
          </w:tcPr>
          <w:p w14:paraId="326D83AB" w14:textId="77777777" w:rsidR="00B97698" w:rsidRPr="00B97698" w:rsidRDefault="00B97698" w:rsidP="00B97698">
            <w:pPr>
              <w:spacing w:before="120" w:after="120"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7698">
              <w:rPr>
                <w:rFonts w:ascii="Arial" w:hAnsi="Arial" w:cs="Arial"/>
                <w:sz w:val="20"/>
                <w:szCs w:val="20"/>
              </w:rPr>
              <w:t>GAG AAG GTG TAT CTG TCC GGA GGG GAT GAG GAT CTG GGC</w:t>
            </w:r>
          </w:p>
        </w:tc>
        <w:tc>
          <w:tcPr>
            <w:tcW w:w="2340" w:type="dxa"/>
          </w:tcPr>
          <w:p w14:paraId="2E61093E" w14:textId="77777777" w:rsidR="00B97698" w:rsidRPr="00B97698" w:rsidRDefault="00B97698" w:rsidP="00B97698">
            <w:pPr>
              <w:spacing w:before="120" w:after="120"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7698">
              <w:rPr>
                <w:rFonts w:ascii="Arial" w:hAnsi="Arial" w:cs="Arial"/>
                <w:sz w:val="20"/>
                <w:szCs w:val="20"/>
              </w:rPr>
              <w:t>GCC CAG ATC CTC ATC CCC TCC GGA CAG ATA CAC CTT CTC</w:t>
            </w:r>
          </w:p>
        </w:tc>
        <w:tc>
          <w:tcPr>
            <w:tcW w:w="2700" w:type="dxa"/>
          </w:tcPr>
          <w:p w14:paraId="5BAC6C5C" w14:textId="77777777" w:rsidR="00B97698" w:rsidRPr="00B97698" w:rsidRDefault="00B97698" w:rsidP="00B97698">
            <w:pPr>
              <w:tabs>
                <w:tab w:val="left" w:pos="739"/>
              </w:tabs>
              <w:spacing w:before="120" w:after="120"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7698">
              <w:rPr>
                <w:rFonts w:ascii="Arial" w:hAnsi="Arial" w:cs="Arial"/>
                <w:sz w:val="20"/>
                <w:szCs w:val="20"/>
              </w:rPr>
              <w:t>Site directed mutagenesis (SDM) using wildtype CRACR2A (isoform a) cDNA as PCR template</w:t>
            </w:r>
          </w:p>
        </w:tc>
      </w:tr>
      <w:tr w:rsidR="00B97698" w:rsidRPr="001346C4" w14:paraId="5A2A58DA" w14:textId="77777777" w:rsidTr="00B97698">
        <w:trPr>
          <w:trHeight w:val="890"/>
        </w:trPr>
        <w:tc>
          <w:tcPr>
            <w:tcW w:w="3240" w:type="dxa"/>
          </w:tcPr>
          <w:p w14:paraId="42607B85" w14:textId="77777777" w:rsidR="00B97698" w:rsidRPr="00B97698" w:rsidRDefault="00B97698" w:rsidP="00B97698">
            <w:pPr>
              <w:spacing w:before="120" w:after="120"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6F7A88" w14:textId="77777777" w:rsidR="00B97698" w:rsidRPr="00B97698" w:rsidRDefault="00B97698" w:rsidP="00B97698">
            <w:pPr>
              <w:spacing w:before="120" w:after="120"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7698">
              <w:rPr>
                <w:rFonts w:ascii="Arial" w:hAnsi="Arial" w:cs="Arial"/>
                <w:sz w:val="20"/>
                <w:szCs w:val="20"/>
              </w:rPr>
              <w:t xml:space="preserve">FG11F </w:t>
            </w:r>
            <w:r w:rsidRPr="00B97698">
              <w:rPr>
                <w:rFonts w:ascii="Arial" w:hAnsi="Arial" w:cs="Arial"/>
                <w:bCs/>
                <w:sz w:val="20"/>
                <w:szCs w:val="20"/>
              </w:rPr>
              <w:t>CRACR2A</w:t>
            </w:r>
            <w:r w:rsidRPr="00B97698">
              <w:rPr>
                <w:rFonts w:ascii="Arial" w:hAnsi="Arial" w:cs="Arial"/>
                <w:sz w:val="20"/>
                <w:szCs w:val="20"/>
                <w:vertAlign w:val="superscript"/>
              </w:rPr>
              <w:t>R144G, E300*</w:t>
            </w:r>
          </w:p>
        </w:tc>
        <w:tc>
          <w:tcPr>
            <w:tcW w:w="2250" w:type="dxa"/>
          </w:tcPr>
          <w:p w14:paraId="71BC70D8" w14:textId="77777777" w:rsidR="00B97698" w:rsidRPr="00B97698" w:rsidRDefault="00B97698" w:rsidP="00B97698">
            <w:pPr>
              <w:spacing w:before="120" w:after="120"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7698">
              <w:rPr>
                <w:rFonts w:ascii="Arial" w:hAnsi="Arial" w:cs="Arial"/>
                <w:sz w:val="20"/>
                <w:szCs w:val="20"/>
              </w:rPr>
              <w:t xml:space="preserve">CTG CAT </w:t>
            </w:r>
            <w:proofErr w:type="spellStart"/>
            <w:r w:rsidRPr="00B97698">
              <w:rPr>
                <w:rFonts w:ascii="Arial" w:hAnsi="Arial" w:cs="Arial"/>
                <w:sz w:val="20"/>
                <w:szCs w:val="20"/>
              </w:rPr>
              <w:t>CAT</w:t>
            </w:r>
            <w:proofErr w:type="spellEnd"/>
            <w:r w:rsidRPr="00B97698">
              <w:rPr>
                <w:rFonts w:ascii="Arial" w:hAnsi="Arial" w:cs="Arial"/>
                <w:sz w:val="20"/>
                <w:szCs w:val="20"/>
              </w:rPr>
              <w:t xml:space="preserve"> GAC AAG CAT TAG ACC AAG GCC GAA AAC ACA</w:t>
            </w:r>
          </w:p>
        </w:tc>
        <w:tc>
          <w:tcPr>
            <w:tcW w:w="2340" w:type="dxa"/>
          </w:tcPr>
          <w:p w14:paraId="65420C92" w14:textId="77777777" w:rsidR="00B97698" w:rsidRPr="00B97698" w:rsidRDefault="00B97698" w:rsidP="00B97698">
            <w:pPr>
              <w:spacing w:before="120" w:after="120"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7698">
              <w:rPr>
                <w:rFonts w:ascii="Arial" w:hAnsi="Arial" w:cs="Arial"/>
                <w:sz w:val="20"/>
                <w:szCs w:val="20"/>
              </w:rPr>
              <w:t xml:space="preserve">TGT GTT TTC GGC CTT GGT CTA ATG CTT GTC ATG </w:t>
            </w:r>
            <w:proofErr w:type="spellStart"/>
            <w:r w:rsidRPr="00B97698">
              <w:rPr>
                <w:rFonts w:ascii="Arial" w:hAnsi="Arial" w:cs="Arial"/>
                <w:sz w:val="20"/>
                <w:szCs w:val="20"/>
              </w:rPr>
              <w:t>ATG</w:t>
            </w:r>
            <w:proofErr w:type="spellEnd"/>
            <w:r w:rsidRPr="00B97698">
              <w:rPr>
                <w:rFonts w:ascii="Arial" w:hAnsi="Arial" w:cs="Arial"/>
                <w:sz w:val="20"/>
                <w:szCs w:val="20"/>
              </w:rPr>
              <w:t xml:space="preserve"> CAG</w:t>
            </w:r>
          </w:p>
        </w:tc>
        <w:tc>
          <w:tcPr>
            <w:tcW w:w="2700" w:type="dxa"/>
          </w:tcPr>
          <w:p w14:paraId="31E931DA" w14:textId="77777777" w:rsidR="00B97698" w:rsidRPr="00B97698" w:rsidRDefault="00B97698" w:rsidP="00B97698">
            <w:pPr>
              <w:tabs>
                <w:tab w:val="left" w:pos="739"/>
              </w:tabs>
              <w:spacing w:before="120" w:after="120"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7698">
              <w:rPr>
                <w:rFonts w:ascii="Arial" w:hAnsi="Arial" w:cs="Arial"/>
                <w:sz w:val="20"/>
                <w:szCs w:val="20"/>
              </w:rPr>
              <w:t xml:space="preserve">Site directed mutagenesis (SDM) using FG11F </w:t>
            </w:r>
            <w:r w:rsidRPr="00B97698">
              <w:rPr>
                <w:rFonts w:ascii="Arial" w:hAnsi="Arial" w:cs="Arial"/>
                <w:bCs/>
                <w:sz w:val="20"/>
                <w:szCs w:val="20"/>
              </w:rPr>
              <w:t>CRACR2A</w:t>
            </w:r>
            <w:r w:rsidRPr="00B97698">
              <w:rPr>
                <w:rFonts w:ascii="Arial" w:hAnsi="Arial" w:cs="Arial"/>
                <w:sz w:val="20"/>
                <w:szCs w:val="20"/>
                <w:vertAlign w:val="superscript"/>
              </w:rPr>
              <w:t>R144G</w:t>
            </w:r>
            <w:r w:rsidRPr="00B97698">
              <w:rPr>
                <w:rFonts w:ascii="Arial" w:hAnsi="Arial" w:cs="Arial"/>
                <w:sz w:val="20"/>
                <w:szCs w:val="20"/>
              </w:rPr>
              <w:t xml:space="preserve"> as PCR template</w:t>
            </w:r>
          </w:p>
        </w:tc>
      </w:tr>
      <w:tr w:rsidR="00B97698" w:rsidRPr="001346C4" w14:paraId="32432BB2" w14:textId="77777777" w:rsidTr="00B97698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F892D" w14:textId="77777777" w:rsidR="00B97698" w:rsidRPr="00B97698" w:rsidRDefault="00B97698" w:rsidP="00B97698">
            <w:pPr>
              <w:spacing w:before="120" w:after="120"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7698">
              <w:rPr>
                <w:rFonts w:ascii="Arial" w:hAnsi="Arial" w:cs="Arial"/>
                <w:sz w:val="20"/>
                <w:szCs w:val="20"/>
              </w:rPr>
              <w:t>hCRACR2A-a (isoform a)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E3EFD" w14:textId="77777777" w:rsidR="00B97698" w:rsidRPr="00B97698" w:rsidRDefault="00B97698" w:rsidP="00B97698">
            <w:pPr>
              <w:spacing w:before="120" w:after="120"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7698">
              <w:rPr>
                <w:rFonts w:ascii="Arial" w:hAnsi="Arial" w:cs="Arial"/>
                <w:sz w:val="20"/>
                <w:szCs w:val="20"/>
              </w:rPr>
              <w:t>AGA GAT CTG GCT CTG TGA TAG GCA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3603A" w14:textId="77777777" w:rsidR="00B97698" w:rsidRPr="00B97698" w:rsidRDefault="00B97698" w:rsidP="00B97698">
            <w:pPr>
              <w:spacing w:before="120" w:after="120"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7698">
              <w:rPr>
                <w:rFonts w:ascii="Arial" w:hAnsi="Arial" w:cs="Arial"/>
                <w:sz w:val="20"/>
                <w:szCs w:val="20"/>
              </w:rPr>
              <w:t>TCT TCA ACG GAG ATG ATT CTG CGG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F75B3" w14:textId="77777777" w:rsidR="00B97698" w:rsidRPr="00B97698" w:rsidRDefault="00B97698" w:rsidP="00B97698">
            <w:pPr>
              <w:tabs>
                <w:tab w:val="left" w:pos="739"/>
              </w:tabs>
              <w:spacing w:before="120" w:after="120"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7698">
              <w:rPr>
                <w:rFonts w:ascii="Arial" w:hAnsi="Arial" w:cs="Arial"/>
                <w:sz w:val="20"/>
                <w:szCs w:val="20"/>
              </w:rPr>
              <w:t>qPCR primers</w:t>
            </w:r>
          </w:p>
        </w:tc>
      </w:tr>
      <w:tr w:rsidR="00B97698" w:rsidRPr="001346C4" w14:paraId="62E9887C" w14:textId="77777777" w:rsidTr="00B97698">
        <w:trPr>
          <w:trHeight w:val="728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01312" w14:textId="77777777" w:rsidR="00B97698" w:rsidRPr="00B97698" w:rsidRDefault="00B97698" w:rsidP="00B97698">
            <w:pPr>
              <w:spacing w:before="120" w:after="120"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7698">
              <w:rPr>
                <w:rFonts w:ascii="Arial" w:hAnsi="Arial" w:cs="Arial"/>
                <w:sz w:val="20"/>
                <w:szCs w:val="20"/>
              </w:rPr>
              <w:t>hIFN</w:t>
            </w:r>
            <w:proofErr w:type="spellEnd"/>
            <w:r w:rsidRPr="00B97698">
              <w:rPr>
                <w:rFonts w:ascii="Arial" w:hAnsi="Arial" w:cs="Arial"/>
                <w:sz w:val="20"/>
                <w:szCs w:val="20"/>
              </w:rPr>
              <w:t>-</w:t>
            </w:r>
            <w:r w:rsidRPr="00B97698">
              <w:rPr>
                <w:rFonts w:ascii="Arial" w:hAnsi="Arial" w:cs="Arial"/>
                <w:sz w:val="20"/>
                <w:szCs w:val="20"/>
                <w:lang w:val="en-US"/>
              </w:rPr>
              <w:t>γ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87759" w14:textId="77777777" w:rsidR="00B97698" w:rsidRPr="00B97698" w:rsidRDefault="00B97698" w:rsidP="00B97698">
            <w:pPr>
              <w:spacing w:before="120" w:after="120"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7698">
              <w:rPr>
                <w:rFonts w:ascii="Arial" w:hAnsi="Arial" w:cs="Arial"/>
                <w:sz w:val="20"/>
                <w:szCs w:val="20"/>
              </w:rPr>
              <w:t>TTC AGC TCT GCA TCG TTT TG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7B0F" w14:textId="77777777" w:rsidR="00B97698" w:rsidRPr="00B97698" w:rsidRDefault="00B97698" w:rsidP="00B97698">
            <w:pPr>
              <w:spacing w:before="120" w:after="120"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7698">
              <w:rPr>
                <w:rFonts w:ascii="Arial" w:hAnsi="Arial" w:cs="Arial"/>
                <w:sz w:val="20"/>
                <w:szCs w:val="20"/>
              </w:rPr>
              <w:t>TTA CTG GGA TGC TCT TCG AC</w:t>
            </w:r>
          </w:p>
          <w:p w14:paraId="6B28AD50" w14:textId="77777777" w:rsidR="00B97698" w:rsidRPr="00B97698" w:rsidRDefault="00B97698" w:rsidP="00B97698">
            <w:pPr>
              <w:spacing w:before="120" w:after="120"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DBF1D" w14:textId="77777777" w:rsidR="00B97698" w:rsidRPr="00B97698" w:rsidRDefault="00B97698" w:rsidP="00B97698">
            <w:pPr>
              <w:tabs>
                <w:tab w:val="left" w:pos="739"/>
              </w:tabs>
              <w:spacing w:before="120" w:after="120"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7698">
              <w:rPr>
                <w:rFonts w:ascii="Arial" w:hAnsi="Arial" w:cs="Arial"/>
                <w:sz w:val="20"/>
                <w:szCs w:val="20"/>
              </w:rPr>
              <w:t>qPCR primers</w:t>
            </w:r>
          </w:p>
        </w:tc>
      </w:tr>
      <w:tr w:rsidR="00B97698" w:rsidRPr="001346C4" w14:paraId="3BD8CAF9" w14:textId="77777777" w:rsidTr="00B97698">
        <w:trPr>
          <w:trHeight w:val="710"/>
        </w:trPr>
        <w:tc>
          <w:tcPr>
            <w:tcW w:w="3240" w:type="dxa"/>
          </w:tcPr>
          <w:p w14:paraId="3425EBCB" w14:textId="77777777" w:rsidR="00B97698" w:rsidRPr="00B97698" w:rsidRDefault="00B97698" w:rsidP="00B97698">
            <w:pPr>
              <w:spacing w:before="120" w:after="120"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7698">
              <w:rPr>
                <w:rFonts w:ascii="Arial" w:hAnsi="Arial" w:cs="Arial"/>
                <w:sz w:val="20"/>
                <w:szCs w:val="20"/>
              </w:rPr>
              <w:lastRenderedPageBreak/>
              <w:t>hIL-2</w:t>
            </w:r>
          </w:p>
        </w:tc>
        <w:tc>
          <w:tcPr>
            <w:tcW w:w="2250" w:type="dxa"/>
          </w:tcPr>
          <w:p w14:paraId="2DD3900E" w14:textId="77777777" w:rsidR="00B97698" w:rsidRPr="00B97698" w:rsidRDefault="00B97698" w:rsidP="00B97698">
            <w:pPr>
              <w:spacing w:before="120" w:after="120"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7698">
              <w:rPr>
                <w:rFonts w:ascii="Arial" w:hAnsi="Arial" w:cs="Arial"/>
                <w:sz w:val="20"/>
                <w:szCs w:val="20"/>
              </w:rPr>
              <w:t xml:space="preserve">AGA ACT CAA ACC TCT GGA </w:t>
            </w:r>
            <w:proofErr w:type="spellStart"/>
            <w:r w:rsidRPr="00B97698">
              <w:rPr>
                <w:rFonts w:ascii="Arial" w:hAnsi="Arial" w:cs="Arial"/>
                <w:sz w:val="20"/>
                <w:szCs w:val="20"/>
              </w:rPr>
              <w:t>GGA</w:t>
            </w:r>
            <w:proofErr w:type="spellEnd"/>
            <w:r w:rsidRPr="00B97698">
              <w:rPr>
                <w:rFonts w:ascii="Arial" w:hAnsi="Arial" w:cs="Arial"/>
                <w:sz w:val="20"/>
                <w:szCs w:val="20"/>
              </w:rPr>
              <w:t xml:space="preserve"> AG</w:t>
            </w:r>
          </w:p>
        </w:tc>
        <w:tc>
          <w:tcPr>
            <w:tcW w:w="2340" w:type="dxa"/>
          </w:tcPr>
          <w:p w14:paraId="284A439A" w14:textId="77777777" w:rsidR="00B97698" w:rsidRPr="00B97698" w:rsidRDefault="00B97698" w:rsidP="00B97698">
            <w:pPr>
              <w:spacing w:before="120" w:after="120"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7698">
              <w:rPr>
                <w:rFonts w:ascii="Arial" w:hAnsi="Arial" w:cs="Arial"/>
                <w:sz w:val="20"/>
                <w:szCs w:val="20"/>
              </w:rPr>
              <w:t xml:space="preserve">GCT GTC TCA </w:t>
            </w:r>
            <w:proofErr w:type="spellStart"/>
            <w:r w:rsidRPr="00B97698">
              <w:rPr>
                <w:rFonts w:ascii="Arial" w:hAnsi="Arial" w:cs="Arial"/>
                <w:sz w:val="20"/>
                <w:szCs w:val="20"/>
              </w:rPr>
              <w:t>TCA</w:t>
            </w:r>
            <w:proofErr w:type="spellEnd"/>
            <w:r w:rsidRPr="00B97698">
              <w:rPr>
                <w:rFonts w:ascii="Arial" w:hAnsi="Arial" w:cs="Arial"/>
                <w:sz w:val="20"/>
                <w:szCs w:val="20"/>
              </w:rPr>
              <w:t xml:space="preserve"> GCA TAT TCA CAC</w:t>
            </w:r>
          </w:p>
        </w:tc>
        <w:tc>
          <w:tcPr>
            <w:tcW w:w="2700" w:type="dxa"/>
          </w:tcPr>
          <w:p w14:paraId="44102E9B" w14:textId="77777777" w:rsidR="00B97698" w:rsidRPr="00B97698" w:rsidRDefault="00B97698" w:rsidP="00B97698">
            <w:pPr>
              <w:spacing w:before="120" w:after="120"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7698">
              <w:rPr>
                <w:rFonts w:ascii="Arial" w:hAnsi="Arial" w:cs="Arial"/>
                <w:sz w:val="20"/>
                <w:szCs w:val="20"/>
              </w:rPr>
              <w:t>qPCR primers</w:t>
            </w:r>
          </w:p>
        </w:tc>
      </w:tr>
      <w:tr w:rsidR="00B97698" w:rsidRPr="001346C4" w14:paraId="21BBE228" w14:textId="77777777" w:rsidTr="00B97698">
        <w:trPr>
          <w:trHeight w:val="800"/>
        </w:trPr>
        <w:tc>
          <w:tcPr>
            <w:tcW w:w="3240" w:type="dxa"/>
          </w:tcPr>
          <w:p w14:paraId="06EF840F" w14:textId="77777777" w:rsidR="00B97698" w:rsidRPr="00B97698" w:rsidRDefault="00B97698" w:rsidP="00B97698">
            <w:pPr>
              <w:spacing w:before="120" w:after="120"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7698">
              <w:rPr>
                <w:rFonts w:ascii="Arial" w:hAnsi="Arial" w:cs="Arial"/>
                <w:sz w:val="20"/>
                <w:szCs w:val="20"/>
              </w:rPr>
              <w:t>hTNF</w:t>
            </w:r>
            <w:proofErr w:type="spellEnd"/>
          </w:p>
        </w:tc>
        <w:tc>
          <w:tcPr>
            <w:tcW w:w="2250" w:type="dxa"/>
          </w:tcPr>
          <w:p w14:paraId="2DA9DF82" w14:textId="77777777" w:rsidR="00B97698" w:rsidRPr="00B97698" w:rsidRDefault="00B97698" w:rsidP="00B97698">
            <w:pPr>
              <w:spacing w:before="120" w:after="120"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7698">
              <w:rPr>
                <w:rFonts w:ascii="Arial" w:hAnsi="Arial" w:cs="Arial"/>
                <w:sz w:val="20"/>
                <w:szCs w:val="20"/>
              </w:rPr>
              <w:t>CGA GTG ACA AGC CTG TAG C</w:t>
            </w:r>
          </w:p>
        </w:tc>
        <w:tc>
          <w:tcPr>
            <w:tcW w:w="2340" w:type="dxa"/>
          </w:tcPr>
          <w:p w14:paraId="68F05092" w14:textId="77777777" w:rsidR="00B97698" w:rsidRPr="00B97698" w:rsidRDefault="00B97698" w:rsidP="00B97698">
            <w:pPr>
              <w:spacing w:before="120" w:after="120"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7698">
              <w:rPr>
                <w:rFonts w:ascii="Arial" w:hAnsi="Arial" w:cs="Arial"/>
                <w:sz w:val="20"/>
                <w:szCs w:val="20"/>
              </w:rPr>
              <w:t xml:space="preserve">GGT GTG GGT GAG </w:t>
            </w:r>
            <w:proofErr w:type="spellStart"/>
            <w:r w:rsidRPr="00B97698">
              <w:rPr>
                <w:rFonts w:ascii="Arial" w:hAnsi="Arial" w:cs="Arial"/>
                <w:sz w:val="20"/>
                <w:szCs w:val="20"/>
              </w:rPr>
              <w:t>GAG</w:t>
            </w:r>
            <w:proofErr w:type="spellEnd"/>
            <w:r w:rsidRPr="00B97698">
              <w:rPr>
                <w:rFonts w:ascii="Arial" w:hAnsi="Arial" w:cs="Arial"/>
                <w:sz w:val="20"/>
                <w:szCs w:val="20"/>
              </w:rPr>
              <w:t xml:space="preserve"> CAC AT</w:t>
            </w:r>
          </w:p>
        </w:tc>
        <w:tc>
          <w:tcPr>
            <w:tcW w:w="2700" w:type="dxa"/>
          </w:tcPr>
          <w:p w14:paraId="664FE2C7" w14:textId="77777777" w:rsidR="00B97698" w:rsidRPr="00B97698" w:rsidRDefault="00B97698" w:rsidP="00B97698">
            <w:pPr>
              <w:spacing w:before="120" w:after="120"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7698">
              <w:rPr>
                <w:rFonts w:ascii="Arial" w:hAnsi="Arial" w:cs="Arial"/>
                <w:sz w:val="20"/>
                <w:szCs w:val="20"/>
              </w:rPr>
              <w:t>qPCR primers</w:t>
            </w:r>
          </w:p>
        </w:tc>
      </w:tr>
      <w:tr w:rsidR="00B97698" w:rsidRPr="001346C4" w14:paraId="1035197E" w14:textId="77777777" w:rsidTr="00B97698">
        <w:trPr>
          <w:trHeight w:val="872"/>
        </w:trPr>
        <w:tc>
          <w:tcPr>
            <w:tcW w:w="3240" w:type="dxa"/>
          </w:tcPr>
          <w:p w14:paraId="3FDFE7A8" w14:textId="77777777" w:rsidR="00B97698" w:rsidRPr="00B97698" w:rsidRDefault="00B97698" w:rsidP="00B97698">
            <w:pPr>
              <w:spacing w:before="120" w:after="120"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7698">
              <w:rPr>
                <w:rFonts w:ascii="Arial" w:hAnsi="Arial" w:cs="Arial"/>
                <w:sz w:val="20"/>
                <w:szCs w:val="20"/>
              </w:rPr>
              <w:t>h36B4</w:t>
            </w:r>
          </w:p>
        </w:tc>
        <w:tc>
          <w:tcPr>
            <w:tcW w:w="2250" w:type="dxa"/>
          </w:tcPr>
          <w:p w14:paraId="0BC6EAAE" w14:textId="77777777" w:rsidR="00B97698" w:rsidRPr="00B97698" w:rsidRDefault="00B97698" w:rsidP="00B97698">
            <w:pPr>
              <w:spacing w:before="120" w:after="120"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7698">
              <w:rPr>
                <w:rFonts w:ascii="Arial" w:hAnsi="Arial" w:cs="Arial"/>
                <w:sz w:val="20"/>
                <w:szCs w:val="20"/>
              </w:rPr>
              <w:t>AGATGCAGCAGATCCGCAT</w:t>
            </w:r>
          </w:p>
        </w:tc>
        <w:tc>
          <w:tcPr>
            <w:tcW w:w="2340" w:type="dxa"/>
          </w:tcPr>
          <w:p w14:paraId="6925D619" w14:textId="77777777" w:rsidR="00B97698" w:rsidRPr="00B97698" w:rsidRDefault="00B97698" w:rsidP="00B97698">
            <w:pPr>
              <w:spacing w:before="120" w:after="120"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7698">
              <w:rPr>
                <w:rFonts w:ascii="Arial" w:hAnsi="Arial" w:cs="Arial"/>
                <w:sz w:val="20"/>
                <w:szCs w:val="20"/>
              </w:rPr>
              <w:t>GTTCTTGCCCATCAGCACC</w:t>
            </w:r>
          </w:p>
        </w:tc>
        <w:tc>
          <w:tcPr>
            <w:tcW w:w="2700" w:type="dxa"/>
          </w:tcPr>
          <w:p w14:paraId="6B936275" w14:textId="77777777" w:rsidR="00B97698" w:rsidRPr="00B97698" w:rsidRDefault="00B97698" w:rsidP="00B97698">
            <w:pPr>
              <w:spacing w:before="120" w:after="120"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7698">
              <w:rPr>
                <w:rFonts w:ascii="Arial" w:hAnsi="Arial" w:cs="Arial"/>
                <w:sz w:val="20"/>
                <w:szCs w:val="20"/>
              </w:rPr>
              <w:t>qPCR primers</w:t>
            </w:r>
          </w:p>
        </w:tc>
      </w:tr>
    </w:tbl>
    <w:p w14:paraId="459E2ED6" w14:textId="7667B408" w:rsidR="00CD25CF" w:rsidRPr="001346C4" w:rsidRDefault="00CD25CF" w:rsidP="00A44751">
      <w:pPr>
        <w:spacing w:before="120" w:after="120" w:line="360" w:lineRule="exact"/>
        <w:jc w:val="both"/>
        <w:rPr>
          <w:rFonts w:ascii="Arial" w:hAnsi="Arial" w:cs="Arial"/>
          <w:sz w:val="22"/>
          <w:szCs w:val="22"/>
        </w:rPr>
      </w:pPr>
    </w:p>
    <w:sectPr w:rsidR="00CD25CF" w:rsidRPr="001346C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82C37"/>
    <w:multiLevelType w:val="hybridMultilevel"/>
    <w:tmpl w:val="DB6EA9B2"/>
    <w:lvl w:ilvl="0" w:tplc="4A1EF6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E14F4"/>
    <w:multiLevelType w:val="hybridMultilevel"/>
    <w:tmpl w:val="3BFEEF8C"/>
    <w:lvl w:ilvl="0" w:tplc="0970730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mirrorMargins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cience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ew2w0z98t5wtrezts4x0rthza2sxav55p2z&quot;&gt;My EndNote_S_SAVIC&lt;record-ids&gt;&lt;item&gt;326&lt;/item&gt;&lt;item&gt;327&lt;/item&gt;&lt;item&gt;328&lt;/item&gt;&lt;item&gt;329&lt;/item&gt;&lt;item&gt;330&lt;/item&gt;&lt;item&gt;331&lt;/item&gt;&lt;item&gt;332&lt;/item&gt;&lt;item&gt;333&lt;/item&gt;&lt;item&gt;335&lt;/item&gt;&lt;item&gt;336&lt;/item&gt;&lt;item&gt;337&lt;/item&gt;&lt;item&gt;338&lt;/item&gt;&lt;item&gt;339&lt;/item&gt;&lt;item&gt;340&lt;/item&gt;&lt;item&gt;341&lt;/item&gt;&lt;item&gt;379&lt;/item&gt;&lt;item&gt;380&lt;/item&gt;&lt;item&gt;381&lt;/item&gt;&lt;item&gt;382&lt;/item&gt;&lt;item&gt;383&lt;/item&gt;&lt;item&gt;384&lt;/item&gt;&lt;item&gt;385&lt;/item&gt;&lt;item&gt;386&lt;/item&gt;&lt;item&gt;387&lt;/item&gt;&lt;item&gt;388&lt;/item&gt;&lt;/record-ids&gt;&lt;/item&gt;&lt;/Libraries&gt;"/>
  </w:docVars>
  <w:rsids>
    <w:rsidRoot w:val="000D0F2B"/>
    <w:rsid w:val="000029AB"/>
    <w:rsid w:val="000073C3"/>
    <w:rsid w:val="00010832"/>
    <w:rsid w:val="0001146B"/>
    <w:rsid w:val="0001398C"/>
    <w:rsid w:val="00015F91"/>
    <w:rsid w:val="00016C91"/>
    <w:rsid w:val="00021766"/>
    <w:rsid w:val="000222F8"/>
    <w:rsid w:val="00023EDF"/>
    <w:rsid w:val="000263F7"/>
    <w:rsid w:val="0003000C"/>
    <w:rsid w:val="00030390"/>
    <w:rsid w:val="00031FA0"/>
    <w:rsid w:val="0003440B"/>
    <w:rsid w:val="00035273"/>
    <w:rsid w:val="00042E96"/>
    <w:rsid w:val="00046401"/>
    <w:rsid w:val="000552E5"/>
    <w:rsid w:val="00056FE2"/>
    <w:rsid w:val="000652B6"/>
    <w:rsid w:val="00067955"/>
    <w:rsid w:val="00071B4F"/>
    <w:rsid w:val="00074226"/>
    <w:rsid w:val="000759FF"/>
    <w:rsid w:val="000769BF"/>
    <w:rsid w:val="000848D8"/>
    <w:rsid w:val="000856ED"/>
    <w:rsid w:val="00090EA7"/>
    <w:rsid w:val="00092AC1"/>
    <w:rsid w:val="000A5658"/>
    <w:rsid w:val="000A5A37"/>
    <w:rsid w:val="000B0E9F"/>
    <w:rsid w:val="000B12B0"/>
    <w:rsid w:val="000B2BB0"/>
    <w:rsid w:val="000B5753"/>
    <w:rsid w:val="000B7EB0"/>
    <w:rsid w:val="000D01B1"/>
    <w:rsid w:val="000D0D7D"/>
    <w:rsid w:val="000D0F2B"/>
    <w:rsid w:val="000D355E"/>
    <w:rsid w:val="000D744F"/>
    <w:rsid w:val="000E4168"/>
    <w:rsid w:val="000F1365"/>
    <w:rsid w:val="000F22A1"/>
    <w:rsid w:val="000F26AF"/>
    <w:rsid w:val="000F3F1E"/>
    <w:rsid w:val="000F5BD5"/>
    <w:rsid w:val="001006E9"/>
    <w:rsid w:val="001023D5"/>
    <w:rsid w:val="00103139"/>
    <w:rsid w:val="00103FAA"/>
    <w:rsid w:val="00103FD3"/>
    <w:rsid w:val="001062E5"/>
    <w:rsid w:val="001123B5"/>
    <w:rsid w:val="001138A3"/>
    <w:rsid w:val="00114649"/>
    <w:rsid w:val="001249A8"/>
    <w:rsid w:val="00126964"/>
    <w:rsid w:val="001304AE"/>
    <w:rsid w:val="0013427B"/>
    <w:rsid w:val="001346C4"/>
    <w:rsid w:val="00155385"/>
    <w:rsid w:val="00157CE3"/>
    <w:rsid w:val="00157FC5"/>
    <w:rsid w:val="0016482C"/>
    <w:rsid w:val="00167678"/>
    <w:rsid w:val="00171C05"/>
    <w:rsid w:val="00173D3D"/>
    <w:rsid w:val="00177F88"/>
    <w:rsid w:val="00183B00"/>
    <w:rsid w:val="00184486"/>
    <w:rsid w:val="00196470"/>
    <w:rsid w:val="001A079C"/>
    <w:rsid w:val="001A1855"/>
    <w:rsid w:val="001A3589"/>
    <w:rsid w:val="001A5357"/>
    <w:rsid w:val="001A7F18"/>
    <w:rsid w:val="001B2883"/>
    <w:rsid w:val="001C6DC6"/>
    <w:rsid w:val="001D21FF"/>
    <w:rsid w:val="001D3258"/>
    <w:rsid w:val="001D4C85"/>
    <w:rsid w:val="001D6B83"/>
    <w:rsid w:val="001E2808"/>
    <w:rsid w:val="001E36F9"/>
    <w:rsid w:val="001E5EAC"/>
    <w:rsid w:val="001E5FAD"/>
    <w:rsid w:val="001F2A6D"/>
    <w:rsid w:val="001F4219"/>
    <w:rsid w:val="001F459C"/>
    <w:rsid w:val="001F4AD3"/>
    <w:rsid w:val="001F5EAA"/>
    <w:rsid w:val="001F664B"/>
    <w:rsid w:val="0020145F"/>
    <w:rsid w:val="00201F82"/>
    <w:rsid w:val="002032E1"/>
    <w:rsid w:val="00204EE3"/>
    <w:rsid w:val="00217921"/>
    <w:rsid w:val="00224389"/>
    <w:rsid w:val="002253F1"/>
    <w:rsid w:val="00226B95"/>
    <w:rsid w:val="002367C0"/>
    <w:rsid w:val="00255639"/>
    <w:rsid w:val="002676AD"/>
    <w:rsid w:val="00270A54"/>
    <w:rsid w:val="00272A0F"/>
    <w:rsid w:val="002736C7"/>
    <w:rsid w:val="00277FAF"/>
    <w:rsid w:val="00282981"/>
    <w:rsid w:val="00283C5B"/>
    <w:rsid w:val="0028537E"/>
    <w:rsid w:val="00285CF5"/>
    <w:rsid w:val="00286119"/>
    <w:rsid w:val="00290431"/>
    <w:rsid w:val="00291D07"/>
    <w:rsid w:val="0029371D"/>
    <w:rsid w:val="002A41A9"/>
    <w:rsid w:val="002A515B"/>
    <w:rsid w:val="002B07B9"/>
    <w:rsid w:val="002C0514"/>
    <w:rsid w:val="002C346C"/>
    <w:rsid w:val="002C4EE2"/>
    <w:rsid w:val="002D3916"/>
    <w:rsid w:val="002D52B7"/>
    <w:rsid w:val="002D6665"/>
    <w:rsid w:val="002E5EF8"/>
    <w:rsid w:val="002F49B3"/>
    <w:rsid w:val="002F4BF8"/>
    <w:rsid w:val="0030264B"/>
    <w:rsid w:val="00303960"/>
    <w:rsid w:val="00306312"/>
    <w:rsid w:val="00306780"/>
    <w:rsid w:val="00307755"/>
    <w:rsid w:val="0031079A"/>
    <w:rsid w:val="00311997"/>
    <w:rsid w:val="00312E9F"/>
    <w:rsid w:val="003202DA"/>
    <w:rsid w:val="003308A9"/>
    <w:rsid w:val="003351F7"/>
    <w:rsid w:val="00335B21"/>
    <w:rsid w:val="00336C61"/>
    <w:rsid w:val="003379DA"/>
    <w:rsid w:val="00342A1D"/>
    <w:rsid w:val="0034681E"/>
    <w:rsid w:val="00346E9B"/>
    <w:rsid w:val="0035010F"/>
    <w:rsid w:val="0036224D"/>
    <w:rsid w:val="0037259D"/>
    <w:rsid w:val="00374EA3"/>
    <w:rsid w:val="00375305"/>
    <w:rsid w:val="003809DA"/>
    <w:rsid w:val="00383D7C"/>
    <w:rsid w:val="00392209"/>
    <w:rsid w:val="003974A9"/>
    <w:rsid w:val="003A052E"/>
    <w:rsid w:val="003A384B"/>
    <w:rsid w:val="003D0065"/>
    <w:rsid w:val="003D3DEA"/>
    <w:rsid w:val="003D648C"/>
    <w:rsid w:val="003D6C5B"/>
    <w:rsid w:val="003E09E0"/>
    <w:rsid w:val="003F130E"/>
    <w:rsid w:val="003F1BD2"/>
    <w:rsid w:val="003F2A25"/>
    <w:rsid w:val="003F5314"/>
    <w:rsid w:val="003F7868"/>
    <w:rsid w:val="004019E2"/>
    <w:rsid w:val="004101E1"/>
    <w:rsid w:val="00415B74"/>
    <w:rsid w:val="004279CC"/>
    <w:rsid w:val="00432A84"/>
    <w:rsid w:val="00433915"/>
    <w:rsid w:val="004344D6"/>
    <w:rsid w:val="00436741"/>
    <w:rsid w:val="0044142A"/>
    <w:rsid w:val="00460548"/>
    <w:rsid w:val="0046185F"/>
    <w:rsid w:val="004645A6"/>
    <w:rsid w:val="004651F2"/>
    <w:rsid w:val="0046630C"/>
    <w:rsid w:val="00475AF9"/>
    <w:rsid w:val="00476DA2"/>
    <w:rsid w:val="004832EC"/>
    <w:rsid w:val="0048572C"/>
    <w:rsid w:val="00490E86"/>
    <w:rsid w:val="00494EAF"/>
    <w:rsid w:val="004A2CA8"/>
    <w:rsid w:val="004A3E62"/>
    <w:rsid w:val="004A5271"/>
    <w:rsid w:val="004A6DD4"/>
    <w:rsid w:val="004A701D"/>
    <w:rsid w:val="004B47C3"/>
    <w:rsid w:val="004C0274"/>
    <w:rsid w:val="004C30A4"/>
    <w:rsid w:val="004C633C"/>
    <w:rsid w:val="004D6193"/>
    <w:rsid w:val="004E1EFC"/>
    <w:rsid w:val="004E45C8"/>
    <w:rsid w:val="004E7A79"/>
    <w:rsid w:val="004F5856"/>
    <w:rsid w:val="005021B5"/>
    <w:rsid w:val="005056A2"/>
    <w:rsid w:val="00523F8A"/>
    <w:rsid w:val="00530FDD"/>
    <w:rsid w:val="0053683F"/>
    <w:rsid w:val="00541E30"/>
    <w:rsid w:val="00544BFB"/>
    <w:rsid w:val="00547FBB"/>
    <w:rsid w:val="00551493"/>
    <w:rsid w:val="00552F05"/>
    <w:rsid w:val="005550B4"/>
    <w:rsid w:val="005628A6"/>
    <w:rsid w:val="00563BD6"/>
    <w:rsid w:val="00566A85"/>
    <w:rsid w:val="005676E7"/>
    <w:rsid w:val="005718B2"/>
    <w:rsid w:val="0058030F"/>
    <w:rsid w:val="00595F72"/>
    <w:rsid w:val="005A4BB8"/>
    <w:rsid w:val="005C03D3"/>
    <w:rsid w:val="005C7F27"/>
    <w:rsid w:val="005E18BE"/>
    <w:rsid w:val="005E2BCD"/>
    <w:rsid w:val="005E3B2D"/>
    <w:rsid w:val="005E4D92"/>
    <w:rsid w:val="005E6FFE"/>
    <w:rsid w:val="005F1864"/>
    <w:rsid w:val="005F1FB0"/>
    <w:rsid w:val="005F2EA4"/>
    <w:rsid w:val="005F6EFD"/>
    <w:rsid w:val="006033D4"/>
    <w:rsid w:val="00604ECC"/>
    <w:rsid w:val="00606E9D"/>
    <w:rsid w:val="00613548"/>
    <w:rsid w:val="00621748"/>
    <w:rsid w:val="0062305B"/>
    <w:rsid w:val="00625D53"/>
    <w:rsid w:val="00627163"/>
    <w:rsid w:val="00630EF6"/>
    <w:rsid w:val="00633931"/>
    <w:rsid w:val="0063426D"/>
    <w:rsid w:val="00645117"/>
    <w:rsid w:val="006523A7"/>
    <w:rsid w:val="00654B7E"/>
    <w:rsid w:val="00654DF6"/>
    <w:rsid w:val="00664A88"/>
    <w:rsid w:val="00670107"/>
    <w:rsid w:val="00670126"/>
    <w:rsid w:val="00670EB5"/>
    <w:rsid w:val="006716CC"/>
    <w:rsid w:val="0067189F"/>
    <w:rsid w:val="00672C6B"/>
    <w:rsid w:val="006844DA"/>
    <w:rsid w:val="006848FF"/>
    <w:rsid w:val="00694F0E"/>
    <w:rsid w:val="006A157B"/>
    <w:rsid w:val="006A2934"/>
    <w:rsid w:val="006A59B7"/>
    <w:rsid w:val="006B045E"/>
    <w:rsid w:val="006B44AF"/>
    <w:rsid w:val="006B5156"/>
    <w:rsid w:val="006B5A8B"/>
    <w:rsid w:val="006C4C42"/>
    <w:rsid w:val="006C53B0"/>
    <w:rsid w:val="006C57F0"/>
    <w:rsid w:val="006C60B4"/>
    <w:rsid w:val="006F0478"/>
    <w:rsid w:val="006F1F67"/>
    <w:rsid w:val="00704F02"/>
    <w:rsid w:val="00707E55"/>
    <w:rsid w:val="00717AB6"/>
    <w:rsid w:val="00717F77"/>
    <w:rsid w:val="00721E34"/>
    <w:rsid w:val="007237D9"/>
    <w:rsid w:val="007260B3"/>
    <w:rsid w:val="00732515"/>
    <w:rsid w:val="00734E74"/>
    <w:rsid w:val="007419F6"/>
    <w:rsid w:val="00743D82"/>
    <w:rsid w:val="00751D15"/>
    <w:rsid w:val="007553A3"/>
    <w:rsid w:val="00760E1B"/>
    <w:rsid w:val="0076161E"/>
    <w:rsid w:val="007652EC"/>
    <w:rsid w:val="00772BEE"/>
    <w:rsid w:val="00777A96"/>
    <w:rsid w:val="00794AAC"/>
    <w:rsid w:val="007C62BA"/>
    <w:rsid w:val="007C62FA"/>
    <w:rsid w:val="007D5889"/>
    <w:rsid w:val="007E1E76"/>
    <w:rsid w:val="007E5887"/>
    <w:rsid w:val="007E787D"/>
    <w:rsid w:val="007E7B3A"/>
    <w:rsid w:val="007F0EF1"/>
    <w:rsid w:val="007F2453"/>
    <w:rsid w:val="007F4CF0"/>
    <w:rsid w:val="007F5CEA"/>
    <w:rsid w:val="008009BD"/>
    <w:rsid w:val="008177E4"/>
    <w:rsid w:val="008241D1"/>
    <w:rsid w:val="00826576"/>
    <w:rsid w:val="00826EE1"/>
    <w:rsid w:val="00832472"/>
    <w:rsid w:val="00843B8E"/>
    <w:rsid w:val="00844F80"/>
    <w:rsid w:val="008509E0"/>
    <w:rsid w:val="008610D3"/>
    <w:rsid w:val="00862CD6"/>
    <w:rsid w:val="0087027E"/>
    <w:rsid w:val="00872D87"/>
    <w:rsid w:val="008768CA"/>
    <w:rsid w:val="00880FF6"/>
    <w:rsid w:val="00884AF1"/>
    <w:rsid w:val="0089038B"/>
    <w:rsid w:val="008A050C"/>
    <w:rsid w:val="008A62A1"/>
    <w:rsid w:val="008A62D9"/>
    <w:rsid w:val="008B4BE3"/>
    <w:rsid w:val="008B4EBD"/>
    <w:rsid w:val="008C1EA6"/>
    <w:rsid w:val="008C1F31"/>
    <w:rsid w:val="008D02FF"/>
    <w:rsid w:val="008E103A"/>
    <w:rsid w:val="008E3D82"/>
    <w:rsid w:val="008F2728"/>
    <w:rsid w:val="008F4353"/>
    <w:rsid w:val="008F68F0"/>
    <w:rsid w:val="00926CC0"/>
    <w:rsid w:val="009301ED"/>
    <w:rsid w:val="0093319C"/>
    <w:rsid w:val="00934A9A"/>
    <w:rsid w:val="00936E31"/>
    <w:rsid w:val="00940C48"/>
    <w:rsid w:val="0095090C"/>
    <w:rsid w:val="009509EC"/>
    <w:rsid w:val="009541BD"/>
    <w:rsid w:val="00957357"/>
    <w:rsid w:val="00960581"/>
    <w:rsid w:val="00973266"/>
    <w:rsid w:val="00973F56"/>
    <w:rsid w:val="00975ED2"/>
    <w:rsid w:val="00976441"/>
    <w:rsid w:val="009805FC"/>
    <w:rsid w:val="00980FCC"/>
    <w:rsid w:val="00986A63"/>
    <w:rsid w:val="009925E2"/>
    <w:rsid w:val="0099557D"/>
    <w:rsid w:val="009A2975"/>
    <w:rsid w:val="009A2CFA"/>
    <w:rsid w:val="009A3856"/>
    <w:rsid w:val="009A6576"/>
    <w:rsid w:val="009B76B1"/>
    <w:rsid w:val="009C2114"/>
    <w:rsid w:val="009D5AA0"/>
    <w:rsid w:val="009D609C"/>
    <w:rsid w:val="009E2FB3"/>
    <w:rsid w:val="009F47F1"/>
    <w:rsid w:val="00A00136"/>
    <w:rsid w:val="00A00788"/>
    <w:rsid w:val="00A0208B"/>
    <w:rsid w:val="00A02968"/>
    <w:rsid w:val="00A04826"/>
    <w:rsid w:val="00A118DF"/>
    <w:rsid w:val="00A12733"/>
    <w:rsid w:val="00A13CD4"/>
    <w:rsid w:val="00A1691B"/>
    <w:rsid w:val="00A20706"/>
    <w:rsid w:val="00A20C61"/>
    <w:rsid w:val="00A234A0"/>
    <w:rsid w:val="00A32E05"/>
    <w:rsid w:val="00A33177"/>
    <w:rsid w:val="00A341ED"/>
    <w:rsid w:val="00A344C8"/>
    <w:rsid w:val="00A34831"/>
    <w:rsid w:val="00A37A87"/>
    <w:rsid w:val="00A37F11"/>
    <w:rsid w:val="00A44751"/>
    <w:rsid w:val="00A538D7"/>
    <w:rsid w:val="00A55609"/>
    <w:rsid w:val="00A6257E"/>
    <w:rsid w:val="00A733AD"/>
    <w:rsid w:val="00A7434F"/>
    <w:rsid w:val="00A92810"/>
    <w:rsid w:val="00A9639C"/>
    <w:rsid w:val="00AA4214"/>
    <w:rsid w:val="00AA65B3"/>
    <w:rsid w:val="00AA7A09"/>
    <w:rsid w:val="00AA7E16"/>
    <w:rsid w:val="00AB1C17"/>
    <w:rsid w:val="00AC4DC9"/>
    <w:rsid w:val="00AD644C"/>
    <w:rsid w:val="00AE5F71"/>
    <w:rsid w:val="00AE7A8C"/>
    <w:rsid w:val="00AF4B4A"/>
    <w:rsid w:val="00AF7BBB"/>
    <w:rsid w:val="00B04CA9"/>
    <w:rsid w:val="00B0559B"/>
    <w:rsid w:val="00B10E0B"/>
    <w:rsid w:val="00B165C2"/>
    <w:rsid w:val="00B21212"/>
    <w:rsid w:val="00B21F60"/>
    <w:rsid w:val="00B22DEF"/>
    <w:rsid w:val="00B25876"/>
    <w:rsid w:val="00B25F8A"/>
    <w:rsid w:val="00B279E1"/>
    <w:rsid w:val="00B30718"/>
    <w:rsid w:val="00B31014"/>
    <w:rsid w:val="00B4063C"/>
    <w:rsid w:val="00B420CE"/>
    <w:rsid w:val="00B45BA0"/>
    <w:rsid w:val="00B47FAD"/>
    <w:rsid w:val="00B563AE"/>
    <w:rsid w:val="00B6068C"/>
    <w:rsid w:val="00B624B1"/>
    <w:rsid w:val="00B629DF"/>
    <w:rsid w:val="00B73011"/>
    <w:rsid w:val="00B75A9E"/>
    <w:rsid w:val="00B87CDF"/>
    <w:rsid w:val="00B9169A"/>
    <w:rsid w:val="00B95702"/>
    <w:rsid w:val="00B97698"/>
    <w:rsid w:val="00BA04FF"/>
    <w:rsid w:val="00BA195A"/>
    <w:rsid w:val="00BB0E40"/>
    <w:rsid w:val="00BB3D3C"/>
    <w:rsid w:val="00BB4184"/>
    <w:rsid w:val="00BB77B2"/>
    <w:rsid w:val="00BC2EE0"/>
    <w:rsid w:val="00BC3583"/>
    <w:rsid w:val="00BC5098"/>
    <w:rsid w:val="00BC65FB"/>
    <w:rsid w:val="00BC7E87"/>
    <w:rsid w:val="00BD06FF"/>
    <w:rsid w:val="00BE01F1"/>
    <w:rsid w:val="00BE1879"/>
    <w:rsid w:val="00BE6A9F"/>
    <w:rsid w:val="00BE726F"/>
    <w:rsid w:val="00BE7ECD"/>
    <w:rsid w:val="00BF0430"/>
    <w:rsid w:val="00BF0DCE"/>
    <w:rsid w:val="00BF1DF1"/>
    <w:rsid w:val="00C0004F"/>
    <w:rsid w:val="00C16568"/>
    <w:rsid w:val="00C2086E"/>
    <w:rsid w:val="00C21956"/>
    <w:rsid w:val="00C241A6"/>
    <w:rsid w:val="00C253AE"/>
    <w:rsid w:val="00C26A49"/>
    <w:rsid w:val="00C300D5"/>
    <w:rsid w:val="00C32DCB"/>
    <w:rsid w:val="00C3300E"/>
    <w:rsid w:val="00C34DBB"/>
    <w:rsid w:val="00C40163"/>
    <w:rsid w:val="00C40C8B"/>
    <w:rsid w:val="00C427C3"/>
    <w:rsid w:val="00C45168"/>
    <w:rsid w:val="00C45CE3"/>
    <w:rsid w:val="00C507C6"/>
    <w:rsid w:val="00C53586"/>
    <w:rsid w:val="00C55806"/>
    <w:rsid w:val="00C55A0C"/>
    <w:rsid w:val="00C62470"/>
    <w:rsid w:val="00C671F3"/>
    <w:rsid w:val="00C736F7"/>
    <w:rsid w:val="00C94392"/>
    <w:rsid w:val="00C950A5"/>
    <w:rsid w:val="00C97F5D"/>
    <w:rsid w:val="00CA31D8"/>
    <w:rsid w:val="00CA53FF"/>
    <w:rsid w:val="00CB24A4"/>
    <w:rsid w:val="00CB2DF5"/>
    <w:rsid w:val="00CB3680"/>
    <w:rsid w:val="00CC6B91"/>
    <w:rsid w:val="00CD25CF"/>
    <w:rsid w:val="00CD63A5"/>
    <w:rsid w:val="00CD65EC"/>
    <w:rsid w:val="00CE239F"/>
    <w:rsid w:val="00CE2A83"/>
    <w:rsid w:val="00CE338F"/>
    <w:rsid w:val="00CE5FAD"/>
    <w:rsid w:val="00CE7349"/>
    <w:rsid w:val="00CF0877"/>
    <w:rsid w:val="00CF631C"/>
    <w:rsid w:val="00D02016"/>
    <w:rsid w:val="00D0445D"/>
    <w:rsid w:val="00D15293"/>
    <w:rsid w:val="00D17AEB"/>
    <w:rsid w:val="00D2019C"/>
    <w:rsid w:val="00D21CD6"/>
    <w:rsid w:val="00D21E6F"/>
    <w:rsid w:val="00D22773"/>
    <w:rsid w:val="00D25513"/>
    <w:rsid w:val="00D25D41"/>
    <w:rsid w:val="00D30B83"/>
    <w:rsid w:val="00D340E9"/>
    <w:rsid w:val="00D36666"/>
    <w:rsid w:val="00D40B8C"/>
    <w:rsid w:val="00D51A46"/>
    <w:rsid w:val="00D5562E"/>
    <w:rsid w:val="00D56907"/>
    <w:rsid w:val="00D7139E"/>
    <w:rsid w:val="00D718A0"/>
    <w:rsid w:val="00D75565"/>
    <w:rsid w:val="00D765C9"/>
    <w:rsid w:val="00D80CAF"/>
    <w:rsid w:val="00D84461"/>
    <w:rsid w:val="00D86566"/>
    <w:rsid w:val="00D92E3C"/>
    <w:rsid w:val="00D93B87"/>
    <w:rsid w:val="00D940F1"/>
    <w:rsid w:val="00D94387"/>
    <w:rsid w:val="00D97B85"/>
    <w:rsid w:val="00D97FF6"/>
    <w:rsid w:val="00DA379C"/>
    <w:rsid w:val="00DA53A4"/>
    <w:rsid w:val="00DA5427"/>
    <w:rsid w:val="00DB19A9"/>
    <w:rsid w:val="00DB3C04"/>
    <w:rsid w:val="00DB5972"/>
    <w:rsid w:val="00DC14BE"/>
    <w:rsid w:val="00DC553D"/>
    <w:rsid w:val="00DD2D46"/>
    <w:rsid w:val="00DD4A75"/>
    <w:rsid w:val="00DD5346"/>
    <w:rsid w:val="00DD53A3"/>
    <w:rsid w:val="00DE30EA"/>
    <w:rsid w:val="00DE32C8"/>
    <w:rsid w:val="00DE7F1B"/>
    <w:rsid w:val="00DF231C"/>
    <w:rsid w:val="00E02EC5"/>
    <w:rsid w:val="00E05C80"/>
    <w:rsid w:val="00E06B41"/>
    <w:rsid w:val="00E10499"/>
    <w:rsid w:val="00E17D3A"/>
    <w:rsid w:val="00E2091E"/>
    <w:rsid w:val="00E23395"/>
    <w:rsid w:val="00E236C9"/>
    <w:rsid w:val="00E23D1C"/>
    <w:rsid w:val="00E24C57"/>
    <w:rsid w:val="00E25AFD"/>
    <w:rsid w:val="00E31575"/>
    <w:rsid w:val="00E37BF2"/>
    <w:rsid w:val="00E42B59"/>
    <w:rsid w:val="00E45774"/>
    <w:rsid w:val="00E51E5D"/>
    <w:rsid w:val="00E62501"/>
    <w:rsid w:val="00E671AC"/>
    <w:rsid w:val="00E707BC"/>
    <w:rsid w:val="00E75455"/>
    <w:rsid w:val="00E77985"/>
    <w:rsid w:val="00E82FA0"/>
    <w:rsid w:val="00E83988"/>
    <w:rsid w:val="00E864B9"/>
    <w:rsid w:val="00E90CF9"/>
    <w:rsid w:val="00EA3064"/>
    <w:rsid w:val="00EA567C"/>
    <w:rsid w:val="00EA7CB9"/>
    <w:rsid w:val="00EB3C3E"/>
    <w:rsid w:val="00EB5334"/>
    <w:rsid w:val="00EC092A"/>
    <w:rsid w:val="00EC75EF"/>
    <w:rsid w:val="00ED1FB5"/>
    <w:rsid w:val="00ED2A44"/>
    <w:rsid w:val="00ED63AF"/>
    <w:rsid w:val="00ED77A3"/>
    <w:rsid w:val="00EE1F7C"/>
    <w:rsid w:val="00EE2D79"/>
    <w:rsid w:val="00EE6B22"/>
    <w:rsid w:val="00EE718A"/>
    <w:rsid w:val="00EF000E"/>
    <w:rsid w:val="00EF7139"/>
    <w:rsid w:val="00F017D6"/>
    <w:rsid w:val="00F02C3A"/>
    <w:rsid w:val="00F05B7F"/>
    <w:rsid w:val="00F07C4F"/>
    <w:rsid w:val="00F11C66"/>
    <w:rsid w:val="00F1350C"/>
    <w:rsid w:val="00F16F01"/>
    <w:rsid w:val="00F238F9"/>
    <w:rsid w:val="00F30884"/>
    <w:rsid w:val="00F33B64"/>
    <w:rsid w:val="00F348B1"/>
    <w:rsid w:val="00F35E04"/>
    <w:rsid w:val="00F4029C"/>
    <w:rsid w:val="00F41FCF"/>
    <w:rsid w:val="00F45FC7"/>
    <w:rsid w:val="00F515B7"/>
    <w:rsid w:val="00F51819"/>
    <w:rsid w:val="00F543DE"/>
    <w:rsid w:val="00F544D3"/>
    <w:rsid w:val="00F550BA"/>
    <w:rsid w:val="00F65488"/>
    <w:rsid w:val="00F65CDC"/>
    <w:rsid w:val="00F66FBD"/>
    <w:rsid w:val="00F71189"/>
    <w:rsid w:val="00F742E3"/>
    <w:rsid w:val="00F8104F"/>
    <w:rsid w:val="00F91754"/>
    <w:rsid w:val="00F95302"/>
    <w:rsid w:val="00F95D41"/>
    <w:rsid w:val="00FA138B"/>
    <w:rsid w:val="00FA2872"/>
    <w:rsid w:val="00FA6C68"/>
    <w:rsid w:val="00FA72BE"/>
    <w:rsid w:val="00FB1F7D"/>
    <w:rsid w:val="00FB7836"/>
    <w:rsid w:val="00FD16D4"/>
    <w:rsid w:val="00FD197D"/>
    <w:rsid w:val="00FD1D5E"/>
    <w:rsid w:val="00FD3244"/>
    <w:rsid w:val="00FD75A6"/>
    <w:rsid w:val="00FE13F9"/>
    <w:rsid w:val="00FE3968"/>
    <w:rsid w:val="00FE3AF7"/>
    <w:rsid w:val="00FE7D63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45C0E"/>
  <w15:chartTrackingRefBased/>
  <w15:docId w15:val="{52EAF65E-B2D0-824E-8925-F8C8F6AB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EE1F7C"/>
    <w:pPr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E1F7C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E1F7C"/>
    <w:pPr>
      <w:jc w:val="both"/>
    </w:pPr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E1F7C"/>
    <w:rPr>
      <w:rFonts w:ascii="Calibri" w:hAnsi="Calibri" w:cs="Calibri"/>
      <w:lang w:val="en-US"/>
    </w:rPr>
  </w:style>
  <w:style w:type="paragraph" w:customStyle="1" w:styleId="Acknowledgement">
    <w:name w:val="Acknowledgement"/>
    <w:basedOn w:val="Normal"/>
    <w:rsid w:val="007237D9"/>
    <w:pPr>
      <w:spacing w:before="120"/>
      <w:ind w:left="720" w:hanging="720"/>
    </w:pPr>
    <w:rPr>
      <w:rFonts w:ascii="Times New Roman" w:eastAsia="Times New Roman" w:hAnsi="Times New Roman" w:cs="Times New Roman"/>
      <w:lang w:val="en-US"/>
    </w:rPr>
  </w:style>
  <w:style w:type="paragraph" w:customStyle="1" w:styleId="Legend">
    <w:name w:val="Legend"/>
    <w:basedOn w:val="Normal"/>
    <w:rsid w:val="007237D9"/>
    <w:pPr>
      <w:keepNext/>
      <w:spacing w:before="240"/>
      <w:outlineLvl w:val="0"/>
    </w:pPr>
    <w:rPr>
      <w:rFonts w:ascii="Times New Roman" w:eastAsia="Times New Roman" w:hAnsi="Times New Roman" w:cs="Times New Roman"/>
      <w:kern w:val="28"/>
      <w:lang w:val="en-US"/>
    </w:rPr>
  </w:style>
  <w:style w:type="paragraph" w:customStyle="1" w:styleId="Paragraph">
    <w:name w:val="Paragraph"/>
    <w:basedOn w:val="Normal"/>
    <w:rsid w:val="00CD63A5"/>
    <w:pPr>
      <w:spacing w:before="120"/>
      <w:ind w:firstLine="720"/>
    </w:pPr>
    <w:rPr>
      <w:rFonts w:ascii="Times New Roman" w:eastAsia="Times New Roman" w:hAnsi="Times New Roman" w:cs="Times New Roman"/>
      <w:lang w:val="en-US"/>
    </w:rPr>
  </w:style>
  <w:style w:type="character" w:styleId="CommentReference">
    <w:name w:val="annotation reference"/>
    <w:rsid w:val="00CD63A5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CD63A5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CD63A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3A5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A5"/>
    <w:rPr>
      <w:rFonts w:ascii="Times New Roman" w:hAnsi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4DA"/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4D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94A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4AA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4AAC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semiHidden/>
    <w:rsid w:val="00B4063C"/>
    <w:rPr>
      <w:rFonts w:ascii="Helvetica" w:eastAsia="Times" w:hAnsi="Helvetica" w:cs="Times New Roman"/>
      <w:sz w:val="22"/>
      <w:szCs w:val="20"/>
      <w:lang w:val="en-US" w:eastAsia="ko-KR"/>
    </w:rPr>
  </w:style>
  <w:style w:type="character" w:customStyle="1" w:styleId="BodyText3Char">
    <w:name w:val="Body Text 3 Char"/>
    <w:basedOn w:val="DefaultParagraphFont"/>
    <w:link w:val="BodyText3"/>
    <w:semiHidden/>
    <w:rsid w:val="00B4063C"/>
    <w:rPr>
      <w:rFonts w:ascii="Helvetica" w:eastAsia="Times" w:hAnsi="Helvetica" w:cs="Times New Roman"/>
      <w:sz w:val="22"/>
      <w:szCs w:val="20"/>
      <w:lang w:val="en-US"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0769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Sinisa Savic</dc:creator>
  <cp:keywords/>
  <dc:description/>
  <cp:lastModifiedBy>Microsoft Office User</cp:lastModifiedBy>
  <cp:revision>3</cp:revision>
  <cp:lastPrinted>2021-04-22T16:19:00Z</cp:lastPrinted>
  <dcterms:created xsi:type="dcterms:W3CDTF">2021-06-17T21:01:00Z</dcterms:created>
  <dcterms:modified xsi:type="dcterms:W3CDTF">2021-06-17T23:00:00Z</dcterms:modified>
</cp:coreProperties>
</file>