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BB7319B" w:rsidR="00877644" w:rsidRPr="00125190" w:rsidRDefault="003F6F6C" w:rsidP="0068105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regarding sample size estimation can be found in the figure</w:t>
      </w:r>
      <w:r w:rsidR="002F1366">
        <w:rPr>
          <w:rFonts w:asciiTheme="minorHAnsi" w:hAnsiTheme="minorHAnsi"/>
        </w:rPr>
        <w:t>, figure-</w:t>
      </w:r>
      <w:r w:rsidR="00681055">
        <w:rPr>
          <w:rFonts w:asciiTheme="minorHAnsi" w:hAnsiTheme="minorHAnsi"/>
        </w:rPr>
        <w:t>supplement</w:t>
      </w:r>
      <w:r>
        <w:rPr>
          <w:rFonts w:asciiTheme="minorHAnsi" w:hAnsiTheme="minorHAnsi"/>
        </w:rPr>
        <w:t xml:space="preserve"> </w:t>
      </w:r>
      <w:r w:rsidR="00681055">
        <w:rPr>
          <w:rFonts w:asciiTheme="minorHAnsi" w:hAnsiTheme="minorHAnsi"/>
        </w:rPr>
        <w:t xml:space="preserve">and </w:t>
      </w:r>
      <w:r>
        <w:rPr>
          <w:rFonts w:asciiTheme="minorHAnsi" w:hAnsiTheme="minorHAnsi"/>
        </w:rPr>
        <w:t xml:space="preserve">methods </w:t>
      </w:r>
      <w:r w:rsidR="00681055">
        <w:rPr>
          <w:rFonts w:asciiTheme="minorHAnsi" w:hAnsiTheme="minorHAnsi"/>
        </w:rPr>
        <w:t>sections</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9CF0DB7" w:rsidR="00B330BD" w:rsidRPr="00125190" w:rsidRDefault="00E60871" w:rsidP="0068105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information regarding replicates can be found in the subsection of the Materials section entitled "Statistical analysis" found in the </w:t>
      </w:r>
      <w:r w:rsidR="00681055">
        <w:rPr>
          <w:rFonts w:asciiTheme="minorHAnsi" w:hAnsiTheme="minorHAnsi"/>
        </w:rPr>
        <w:t>main text</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al analysis</w:t>
      </w:r>
      <w:bookmarkStart w:id="0" w:name="_GoBack"/>
      <w:bookmarkEnd w:id="0"/>
      <w:r w:rsidR="00441726" w:rsidRPr="00505C51">
        <w:rPr>
          <w:rFonts w:asciiTheme="minorHAnsi" w:hAnsiTheme="minorHAnsi"/>
          <w:sz w:val="22"/>
          <w:szCs w:val="22"/>
        </w:rPr>
        <w:t xml:space="preserve">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D4F6C85" w:rsidR="0015519A" w:rsidRPr="00505C51" w:rsidRDefault="00E60871" w:rsidP="000F252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reporting </w:t>
      </w:r>
      <w:r w:rsidR="000F252D">
        <w:rPr>
          <w:rFonts w:asciiTheme="minorHAnsi" w:hAnsiTheme="minorHAnsi"/>
          <w:sz w:val="22"/>
          <w:szCs w:val="22"/>
        </w:rPr>
        <w:t>and e</w:t>
      </w:r>
      <w:r w:rsidR="00BE6306">
        <w:rPr>
          <w:rFonts w:asciiTheme="minorHAnsi" w:hAnsiTheme="minorHAnsi"/>
          <w:sz w:val="22"/>
          <w:szCs w:val="22"/>
        </w:rPr>
        <w:t>xplanation regarding the choice of statistical methods can be found in the subsection entitled "statistical analysis" found in the materials</w:t>
      </w:r>
      <w:r w:rsidR="00681055">
        <w:rPr>
          <w:rFonts w:asciiTheme="minorHAnsi" w:hAnsiTheme="minorHAnsi"/>
          <w:sz w:val="22"/>
          <w:szCs w:val="22"/>
        </w:rPr>
        <w:t xml:space="preserve"> and methods section </w:t>
      </w:r>
      <w:r w:rsidR="00D03187">
        <w:rPr>
          <w:rFonts w:asciiTheme="minorHAnsi" w:hAnsiTheme="minorHAnsi"/>
          <w:sz w:val="22"/>
          <w:szCs w:val="22"/>
        </w:rPr>
        <w:t>of</w:t>
      </w:r>
      <w:r w:rsidR="00681055">
        <w:rPr>
          <w:rFonts w:asciiTheme="minorHAnsi" w:hAnsiTheme="minorHAnsi"/>
          <w:sz w:val="22"/>
          <w:szCs w:val="22"/>
        </w:rPr>
        <w:t xml:space="preserve"> the main text</w:t>
      </w:r>
      <w:r w:rsidR="00BE6306">
        <w:rPr>
          <w:rFonts w:asciiTheme="minorHAnsi" w:hAnsiTheme="minorHAnsi"/>
          <w:sz w:val="22"/>
          <w:szCs w:val="22"/>
        </w:rPr>
        <w:t>.</w:t>
      </w:r>
      <w:r w:rsidR="000F252D">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78A48F2" w:rsidR="00BC3CCE" w:rsidRPr="00505C51" w:rsidRDefault="00BE6306" w:rsidP="00BE630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Experimental groups were F1 hatchlings from crosses. In each biological replicate of an experiment, the same number of males and females were mated together regardless of genetic origin of the parents. The number of female progeny was random and therefore group allocation is not relevant.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6BFF6F61" w14:textId="36500668" w:rsidR="00C757E1" w:rsidRPr="00505C51" w:rsidRDefault="00C757E1" w:rsidP="00861A5D">
      <w:pPr>
        <w:framePr w:w="7817" w:h="1088" w:hSpace="180" w:wrap="around" w:vAnchor="text" w:hAnchor="page" w:x="1951" w:y="315"/>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for</w:t>
      </w:r>
      <w:r w:rsidR="00B7766D">
        <w:rPr>
          <w:rFonts w:asciiTheme="minorHAnsi" w:hAnsiTheme="minorHAnsi"/>
          <w:sz w:val="22"/>
          <w:szCs w:val="22"/>
        </w:rPr>
        <w:t xml:space="preserve"> figures, tables and RNA seq </w:t>
      </w:r>
      <w:r w:rsidR="00B7766D" w:rsidRPr="00B7766D">
        <w:rPr>
          <w:rFonts w:asciiTheme="minorHAnsi" w:hAnsiTheme="minorHAnsi"/>
          <w:sz w:val="22"/>
          <w:szCs w:val="22"/>
        </w:rPr>
        <w:t>(GEO accession number GSE141094)</w:t>
      </w:r>
      <w:r w:rsidR="00B7766D">
        <w:rPr>
          <w:rFonts w:asciiTheme="minorHAnsi" w:hAnsiTheme="minorHAnsi"/>
          <w:sz w:val="22"/>
          <w:szCs w:val="22"/>
        </w:rPr>
        <w:t xml:space="preserve"> analysis have been provided in the supplementary files. </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sectPr w:rsidR="00A62B52"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3E942EA6"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F252D">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bidi="he-I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252D"/>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F1366"/>
    <w:rsid w:val="00307F5D"/>
    <w:rsid w:val="003248ED"/>
    <w:rsid w:val="00370080"/>
    <w:rsid w:val="003F19A6"/>
    <w:rsid w:val="003F6F6C"/>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0B78"/>
    <w:rsid w:val="00681055"/>
    <w:rsid w:val="00685CCF"/>
    <w:rsid w:val="006A632B"/>
    <w:rsid w:val="006C06F5"/>
    <w:rsid w:val="006C7BC3"/>
    <w:rsid w:val="006D6AC8"/>
    <w:rsid w:val="006E4A6C"/>
    <w:rsid w:val="006E6B2A"/>
    <w:rsid w:val="00700103"/>
    <w:rsid w:val="007137E1"/>
    <w:rsid w:val="00762B36"/>
    <w:rsid w:val="00763BA5"/>
    <w:rsid w:val="0076524F"/>
    <w:rsid w:val="00767B26"/>
    <w:rsid w:val="00777609"/>
    <w:rsid w:val="00795CED"/>
    <w:rsid w:val="007B6567"/>
    <w:rsid w:val="007B6D8A"/>
    <w:rsid w:val="007B7AF0"/>
    <w:rsid w:val="007C1A97"/>
    <w:rsid w:val="007D18C3"/>
    <w:rsid w:val="007E54D8"/>
    <w:rsid w:val="007E5880"/>
    <w:rsid w:val="00800860"/>
    <w:rsid w:val="008071DA"/>
    <w:rsid w:val="0082410E"/>
    <w:rsid w:val="008531D3"/>
    <w:rsid w:val="00860995"/>
    <w:rsid w:val="00861A5D"/>
    <w:rsid w:val="00865914"/>
    <w:rsid w:val="008669DA"/>
    <w:rsid w:val="0087056D"/>
    <w:rsid w:val="00876F8F"/>
    <w:rsid w:val="00877644"/>
    <w:rsid w:val="00877729"/>
    <w:rsid w:val="008A22A7"/>
    <w:rsid w:val="008C73C0"/>
    <w:rsid w:val="008D7885"/>
    <w:rsid w:val="00912B0B"/>
    <w:rsid w:val="009159B2"/>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727FE"/>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766D"/>
    <w:rsid w:val="00B94C5D"/>
    <w:rsid w:val="00BA4D1B"/>
    <w:rsid w:val="00BA5BB7"/>
    <w:rsid w:val="00BB00D0"/>
    <w:rsid w:val="00BB55EC"/>
    <w:rsid w:val="00BC3CCE"/>
    <w:rsid w:val="00BE6306"/>
    <w:rsid w:val="00C1184B"/>
    <w:rsid w:val="00C21D14"/>
    <w:rsid w:val="00C24CF7"/>
    <w:rsid w:val="00C42ECB"/>
    <w:rsid w:val="00C52A77"/>
    <w:rsid w:val="00C757E1"/>
    <w:rsid w:val="00C820B0"/>
    <w:rsid w:val="00CC6EF3"/>
    <w:rsid w:val="00CD6AEC"/>
    <w:rsid w:val="00CE6849"/>
    <w:rsid w:val="00CF4BBE"/>
    <w:rsid w:val="00CF6CB5"/>
    <w:rsid w:val="00D03187"/>
    <w:rsid w:val="00D10224"/>
    <w:rsid w:val="00D44612"/>
    <w:rsid w:val="00D50299"/>
    <w:rsid w:val="00D74320"/>
    <w:rsid w:val="00D779BF"/>
    <w:rsid w:val="00D83D45"/>
    <w:rsid w:val="00D93937"/>
    <w:rsid w:val="00DE207A"/>
    <w:rsid w:val="00DE2719"/>
    <w:rsid w:val="00DF1913"/>
    <w:rsid w:val="00E007B4"/>
    <w:rsid w:val="00E234CA"/>
    <w:rsid w:val="00E41364"/>
    <w:rsid w:val="00E60871"/>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EF4E0D4"/>
  <w15:docId w15:val="{8981FEDD-1863-4465-8493-81146A7D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8D05-5B37-4498-A6EB-DDA1CB42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tgst levi</cp:lastModifiedBy>
  <cp:revision>2</cp:revision>
  <dcterms:created xsi:type="dcterms:W3CDTF">2022-02-16T12:42:00Z</dcterms:created>
  <dcterms:modified xsi:type="dcterms:W3CDTF">2022-02-16T12:42:00Z</dcterms:modified>
</cp:coreProperties>
</file>