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DD" w:rsidRPr="00AA1360" w:rsidRDefault="001F6FDD" w:rsidP="001F6FDD">
      <w:pPr>
        <w:jc w:val="both"/>
        <w:rPr>
          <w:sz w:val="24"/>
          <w:szCs w:val="24"/>
        </w:rPr>
      </w:pPr>
      <w:r w:rsidRPr="004E1DD8">
        <w:rPr>
          <w:rFonts w:cstheme="minorHAnsi"/>
          <w:b/>
          <w:sz w:val="24"/>
          <w:szCs w:val="24"/>
        </w:rPr>
        <w:t xml:space="preserve">Supplementary File </w:t>
      </w:r>
      <w:r w:rsidRPr="00AA1360">
        <w:rPr>
          <w:b/>
          <w:sz w:val="24"/>
          <w:szCs w:val="24"/>
        </w:rPr>
        <w:t>3:</w:t>
      </w:r>
      <w:r w:rsidRPr="00AA1360">
        <w:rPr>
          <w:sz w:val="24"/>
          <w:szCs w:val="24"/>
        </w:rPr>
        <w:t xml:space="preserve"> Properties of the cultures used for lipid extraction.</w:t>
      </w:r>
    </w:p>
    <w:tbl>
      <w:tblPr>
        <w:tblW w:w="6582" w:type="dxa"/>
        <w:tblLook w:val="04A0" w:firstRow="1" w:lastRow="0" w:firstColumn="1" w:lastColumn="0" w:noHBand="0" w:noVBand="1"/>
      </w:tblPr>
      <w:tblGrid>
        <w:gridCol w:w="1031"/>
        <w:gridCol w:w="1072"/>
        <w:gridCol w:w="1479"/>
        <w:gridCol w:w="1560"/>
        <w:gridCol w:w="1440"/>
      </w:tblGrid>
      <w:tr w:rsidR="001F6FDD" w:rsidRPr="00AA1360" w:rsidTr="00ED63AB">
        <w:trPr>
          <w:trHeight w:val="285"/>
        </w:trPr>
        <w:tc>
          <w:tcPr>
            <w:tcW w:w="1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Biological replicate</w:t>
            </w:r>
          </w:p>
        </w:tc>
        <w:tc>
          <w:tcPr>
            <w:tcW w:w="14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</w:rPr>
            </w:pPr>
            <w:r w:rsidRPr="00AA1360">
              <w:rPr>
                <w:rFonts w:eastAsia="Times New Roman" w:cstheme="minorHAnsi"/>
                <w:bCs/>
                <w:i/>
                <w:iCs/>
                <w:color w:val="000000"/>
                <w:lang w:val="de-DE"/>
              </w:rPr>
              <w:t xml:space="preserve">P. </w:t>
            </w:r>
            <w:proofErr w:type="spellStart"/>
            <w:r w:rsidRPr="00AA1360">
              <w:rPr>
                <w:rFonts w:eastAsia="Times New Roman" w:cstheme="minorHAnsi"/>
                <w:bCs/>
                <w:i/>
                <w:iCs/>
                <w:color w:val="000000"/>
                <w:lang w:val="de-DE"/>
              </w:rPr>
              <w:t>aeruginosa</w:t>
            </w:r>
            <w:proofErr w:type="spellEnd"/>
            <w:r w:rsidRPr="00AA1360">
              <w:rPr>
                <w:rFonts w:eastAsia="Times New Roman" w:cstheme="minorHAnsi"/>
                <w:bCs/>
                <w:color w:val="000000"/>
                <w:lang w:val="de-DE"/>
              </w:rPr>
              <w:t xml:space="preserve"> PA01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</w:rPr>
            </w:pPr>
            <w:r w:rsidRPr="00AA1360">
              <w:rPr>
                <w:rFonts w:eastAsia="Times New Roman" w:cstheme="minorHAnsi"/>
                <w:bCs/>
                <w:i/>
                <w:iCs/>
                <w:color w:val="000000"/>
                <w:lang w:val="de-DE"/>
              </w:rPr>
              <w:t xml:space="preserve">P. </w:t>
            </w:r>
            <w:proofErr w:type="spellStart"/>
            <w:r w:rsidRPr="00AA1360">
              <w:rPr>
                <w:rFonts w:eastAsia="Times New Roman" w:cstheme="minorHAnsi"/>
                <w:bCs/>
                <w:i/>
                <w:iCs/>
                <w:color w:val="000000"/>
                <w:lang w:val="de-DE"/>
              </w:rPr>
              <w:t>aeruginosa</w:t>
            </w:r>
            <w:proofErr w:type="spellEnd"/>
            <w:r w:rsidRPr="00AA1360">
              <w:rPr>
                <w:rFonts w:eastAsia="Times New Roman" w:cstheme="minorHAnsi"/>
                <w:bCs/>
                <w:color w:val="000000"/>
                <w:lang w:val="de-DE"/>
              </w:rPr>
              <w:t xml:space="preserve"> ∆</w:t>
            </w:r>
            <w:proofErr w:type="spellStart"/>
            <w:r w:rsidRPr="00AA1360">
              <w:rPr>
                <w:rFonts w:eastAsia="Times New Roman" w:cstheme="minorHAnsi"/>
                <w:bCs/>
                <w:i/>
                <w:iCs/>
                <w:color w:val="000000"/>
                <w:lang w:val="de-DE"/>
              </w:rPr>
              <w:t>plaF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</w:rPr>
            </w:pPr>
            <w:r w:rsidRPr="00AA1360">
              <w:rPr>
                <w:rFonts w:eastAsia="Times New Roman" w:cstheme="minorHAnsi"/>
                <w:bCs/>
                <w:i/>
                <w:iCs/>
                <w:color w:val="000000"/>
                <w:lang w:val="de-DE"/>
              </w:rPr>
              <w:t xml:space="preserve">P. </w:t>
            </w:r>
            <w:proofErr w:type="spellStart"/>
            <w:r w:rsidRPr="00AA1360">
              <w:rPr>
                <w:rFonts w:eastAsia="Times New Roman" w:cstheme="minorHAnsi"/>
                <w:bCs/>
                <w:i/>
                <w:iCs/>
                <w:color w:val="000000"/>
                <w:lang w:val="de-DE"/>
              </w:rPr>
              <w:t>aeruginosa</w:t>
            </w:r>
            <w:proofErr w:type="spellEnd"/>
            <w:r w:rsidRPr="00AA1360">
              <w:rPr>
                <w:rFonts w:eastAsia="Times New Roman" w:cstheme="minorHAnsi"/>
                <w:bCs/>
                <w:color w:val="000000"/>
                <w:lang w:val="de-DE"/>
              </w:rPr>
              <w:t xml:space="preserve"> ∆</w:t>
            </w:r>
            <w:proofErr w:type="spellStart"/>
            <w:r w:rsidRPr="00AA1360">
              <w:rPr>
                <w:rFonts w:eastAsia="Times New Roman" w:cstheme="minorHAnsi"/>
                <w:bCs/>
                <w:i/>
                <w:iCs/>
                <w:color w:val="000000"/>
                <w:lang w:val="de-DE"/>
              </w:rPr>
              <w:t>plaF</w:t>
            </w:r>
            <w:proofErr w:type="spellEnd"/>
            <w:r w:rsidRPr="00AA1360">
              <w:rPr>
                <w:rFonts w:eastAsia="Times New Roman" w:cstheme="minorHAnsi"/>
                <w:bCs/>
                <w:iCs/>
                <w:color w:val="000000"/>
                <w:lang w:val="de-DE"/>
              </w:rPr>
              <w:t>::</w:t>
            </w:r>
            <w:proofErr w:type="spellStart"/>
            <w:r w:rsidRPr="00AA1360">
              <w:rPr>
                <w:rFonts w:eastAsia="Times New Roman" w:cstheme="minorHAnsi"/>
                <w:bCs/>
                <w:i/>
                <w:iCs/>
                <w:color w:val="000000"/>
                <w:lang w:val="de-DE"/>
              </w:rPr>
              <w:t>plaF</w:t>
            </w:r>
            <w:proofErr w:type="spellEnd"/>
          </w:p>
        </w:tc>
      </w:tr>
      <w:tr w:rsidR="001F6FDD" w:rsidRPr="00AA1360" w:rsidTr="00ED63AB">
        <w:trPr>
          <w:trHeight w:val="285"/>
        </w:trPr>
        <w:tc>
          <w:tcPr>
            <w:tcW w:w="1031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rPr>
                <w:rFonts w:eastAsia="Times New Roman" w:cstheme="minorHAnsi"/>
                <w:color w:val="000000"/>
                <w:sz w:val="14"/>
              </w:rPr>
            </w:pPr>
            <w:r w:rsidRPr="00AA1360">
              <w:rPr>
                <w:rFonts w:eastAsia="Times New Roman" w:cstheme="minorHAnsi"/>
                <w:color w:val="000000"/>
              </w:rPr>
              <w:t>Optical density [OD</w:t>
            </w:r>
            <w:r w:rsidRPr="00AA1360">
              <w:rPr>
                <w:rFonts w:eastAsia="Times New Roman" w:cstheme="minorHAnsi"/>
                <w:color w:val="000000"/>
                <w:vertAlign w:val="subscript"/>
              </w:rPr>
              <w:t>580nm</w:t>
            </w:r>
            <w:r w:rsidRPr="00AA1360">
              <w:rPr>
                <w:rFonts w:eastAsia="Times New Roman" w:cstheme="minorHAnsi"/>
                <w:color w:val="000000"/>
              </w:rPr>
              <w:t>]</w:t>
            </w:r>
          </w:p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4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5.93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5.99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-</w:t>
            </w:r>
          </w:p>
        </w:tc>
      </w:tr>
      <w:tr w:rsidR="001F6FDD" w:rsidRPr="00AA1360" w:rsidTr="00ED63AB">
        <w:trPr>
          <w:trHeight w:val="285"/>
        </w:trPr>
        <w:tc>
          <w:tcPr>
            <w:tcW w:w="1031" w:type="dxa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47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7.11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4.24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5.07</w:t>
            </w:r>
          </w:p>
        </w:tc>
      </w:tr>
      <w:tr w:rsidR="001F6FDD" w:rsidRPr="00AA1360" w:rsidTr="00ED63AB">
        <w:trPr>
          <w:trHeight w:val="285"/>
        </w:trPr>
        <w:tc>
          <w:tcPr>
            <w:tcW w:w="1031" w:type="dxa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47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6.54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5.02</w:t>
            </w:r>
          </w:p>
        </w:tc>
      </w:tr>
      <w:tr w:rsidR="001F6FDD" w:rsidRPr="00AA1360" w:rsidTr="00ED63AB">
        <w:trPr>
          <w:trHeight w:val="285"/>
        </w:trPr>
        <w:tc>
          <w:tcPr>
            <w:tcW w:w="1031" w:type="dxa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47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6.13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4.96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4.75</w:t>
            </w:r>
          </w:p>
        </w:tc>
      </w:tr>
      <w:tr w:rsidR="001F6FDD" w:rsidRPr="00AA1360" w:rsidTr="00ED63AB">
        <w:trPr>
          <w:trHeight w:val="285"/>
        </w:trPr>
        <w:tc>
          <w:tcPr>
            <w:tcW w:w="1031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GPL [mg]*</w:t>
            </w:r>
          </w:p>
          <w:p w:rsidR="001F6FDD" w:rsidRPr="00AA1360" w:rsidRDefault="001F6FDD" w:rsidP="00ED63AB">
            <w:pPr>
              <w:spacing w:line="240" w:lineRule="auto"/>
              <w:rPr>
                <w:rFonts w:eastAsia="Times New Roman" w:cstheme="minorHAnsi"/>
                <w:color w:val="000000"/>
                <w:sz w:val="36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54.7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64.1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-</w:t>
            </w:r>
          </w:p>
        </w:tc>
      </w:tr>
      <w:tr w:rsidR="001F6FDD" w:rsidRPr="00AA1360" w:rsidTr="00ED63AB">
        <w:trPr>
          <w:trHeight w:val="285"/>
        </w:trPr>
        <w:tc>
          <w:tcPr>
            <w:tcW w:w="1031" w:type="dxa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47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65.5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63.4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64.6</w:t>
            </w:r>
          </w:p>
        </w:tc>
      </w:tr>
      <w:tr w:rsidR="001F6FDD" w:rsidRPr="00AA1360" w:rsidTr="00ED63AB">
        <w:trPr>
          <w:trHeight w:val="285"/>
        </w:trPr>
        <w:tc>
          <w:tcPr>
            <w:tcW w:w="1031" w:type="dxa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47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65.1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63.8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64.7</w:t>
            </w:r>
          </w:p>
        </w:tc>
      </w:tr>
      <w:tr w:rsidR="001F6FDD" w:rsidRPr="00AA1360" w:rsidTr="00ED63AB">
        <w:trPr>
          <w:trHeight w:val="285"/>
        </w:trPr>
        <w:tc>
          <w:tcPr>
            <w:tcW w:w="1031" w:type="dxa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47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64.9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63.9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64.5</w:t>
            </w:r>
          </w:p>
        </w:tc>
      </w:tr>
      <w:tr w:rsidR="001F6FDD" w:rsidRPr="00AA1360" w:rsidTr="00ED63AB">
        <w:trPr>
          <w:trHeight w:val="285"/>
        </w:trPr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T-test**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AA1360">
              <w:rPr>
                <w:rFonts w:eastAsia="Times New Roman" w:cstheme="minorHAnsi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0.67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6FDD" w:rsidRPr="00AA1360" w:rsidRDefault="001F6FDD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A1360">
              <w:rPr>
                <w:rFonts w:eastAsia="Times New Roman" w:cstheme="minorHAnsi"/>
                <w:color w:val="000000"/>
              </w:rPr>
              <w:t>0.49</w:t>
            </w:r>
          </w:p>
        </w:tc>
      </w:tr>
    </w:tbl>
    <w:p w:rsidR="001F6FDD" w:rsidRPr="00AA1360" w:rsidRDefault="001F6FDD" w:rsidP="001F6FDD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lang w:eastAsia="de-DE"/>
        </w:rPr>
      </w:pPr>
      <w:r w:rsidRPr="00AA1360">
        <w:rPr>
          <w:rFonts w:cs="Times New Roman"/>
          <w:sz w:val="24"/>
          <w:szCs w:val="24"/>
          <w:lang w:eastAsia="de-DE"/>
        </w:rPr>
        <w:t>* Isolated from 15 ml culture.</w:t>
      </w:r>
    </w:p>
    <w:p w:rsidR="001F6FDD" w:rsidRPr="00AA1360" w:rsidRDefault="001F6FDD" w:rsidP="001F6FDD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lang w:eastAsia="de-DE"/>
        </w:rPr>
      </w:pPr>
      <w:r w:rsidRPr="00AA1360">
        <w:rPr>
          <w:rFonts w:cs="Times New Roman"/>
          <w:sz w:val="24"/>
          <w:szCs w:val="24"/>
          <w:lang w:eastAsia="de-DE"/>
        </w:rPr>
        <w:t xml:space="preserve">** Significance compared to the </w:t>
      </w:r>
      <w:r w:rsidRPr="00AA1360">
        <w:rPr>
          <w:rFonts w:cs="Times New Roman"/>
          <w:i/>
          <w:sz w:val="24"/>
          <w:szCs w:val="24"/>
          <w:lang w:eastAsia="de-DE"/>
        </w:rPr>
        <w:t>P. aeruginosa</w:t>
      </w:r>
      <w:r w:rsidRPr="00AA1360">
        <w:rPr>
          <w:rFonts w:cs="Times New Roman"/>
          <w:sz w:val="24"/>
          <w:szCs w:val="24"/>
          <w:lang w:eastAsia="de-DE"/>
        </w:rPr>
        <w:t xml:space="preserve"> PAO1.</w:t>
      </w:r>
    </w:p>
    <w:p w:rsidR="008D5165" w:rsidRDefault="001F6FDD">
      <w:bookmarkStart w:id="0" w:name="_GoBack"/>
      <w:bookmarkEnd w:id="0"/>
    </w:p>
    <w:sectPr w:rsidR="008D5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DSwMDQzMrcwMDNT0lEKTi0uzszPAykwrAUATQ5icCwAAAA="/>
  </w:docVars>
  <w:rsids>
    <w:rsidRoot w:val="001F6FDD"/>
    <w:rsid w:val="001C4104"/>
    <w:rsid w:val="001F6FDD"/>
    <w:rsid w:val="00A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B6763-0653-4636-A3EE-D9B23BB9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FDD"/>
    <w:pPr>
      <w:spacing w:after="0" w:line="36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Kovacic, Filip</dc:creator>
  <cp:keywords/>
  <dc:description/>
  <cp:lastModifiedBy>Kovacic, Filip</cp:lastModifiedBy>
  <cp:revision>1</cp:revision>
  <dcterms:created xsi:type="dcterms:W3CDTF">2022-04-28T11:31:00Z</dcterms:created>
  <dcterms:modified xsi:type="dcterms:W3CDTF">2022-04-28T11:31:00Z</dcterms:modified>
</cp:coreProperties>
</file>