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4E84" w14:textId="3BCBC8F0" w:rsidR="00F16874" w:rsidRPr="001A790F" w:rsidRDefault="00C9031E">
      <w:pPr>
        <w:spacing w:after="0"/>
        <w:rPr>
          <w:rFonts w:ascii="Times New Roman" w:hAnsi="Times New Roman" w:cs="Times New Roman"/>
          <w:b/>
        </w:rPr>
      </w:pPr>
      <w:r w:rsidRPr="001A790F">
        <w:rPr>
          <w:rFonts w:ascii="Times New Roman" w:hAnsi="Times New Roman" w:cs="Times New Roman"/>
          <w:b/>
        </w:rPr>
        <w:t>SUPPLEMENTARY TABLES</w:t>
      </w:r>
    </w:p>
    <w:p w14:paraId="65E1E642" w14:textId="506DE44A" w:rsidR="00C23873" w:rsidRPr="001A790F" w:rsidRDefault="00C23873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1"/>
        <w:tblW w:w="10101" w:type="dxa"/>
        <w:tblInd w:w="-303" w:type="dxa"/>
        <w:tblLayout w:type="fixed"/>
        <w:tblLook w:val="04A0" w:firstRow="1" w:lastRow="0" w:firstColumn="1" w:lastColumn="0" w:noHBand="0" w:noVBand="1"/>
      </w:tblPr>
      <w:tblGrid>
        <w:gridCol w:w="237"/>
        <w:gridCol w:w="1198"/>
        <w:gridCol w:w="284"/>
        <w:gridCol w:w="569"/>
        <w:gridCol w:w="850"/>
        <w:gridCol w:w="850"/>
        <w:gridCol w:w="991"/>
        <w:gridCol w:w="1278"/>
        <w:gridCol w:w="1276"/>
        <w:gridCol w:w="1142"/>
        <w:gridCol w:w="1197"/>
        <w:gridCol w:w="223"/>
        <w:gridCol w:w="6"/>
      </w:tblGrid>
      <w:tr w:rsidR="005264E8" w:rsidRPr="001A790F" w14:paraId="20A55978" w14:textId="77777777" w:rsidTr="000F3C0A">
        <w:trPr>
          <w:gridAfter w:val="2"/>
          <w:wAfter w:w="229" w:type="dxa"/>
          <w:trHeight w:val="345"/>
        </w:trPr>
        <w:tc>
          <w:tcPr>
            <w:tcW w:w="9872" w:type="dxa"/>
            <w:gridSpan w:val="11"/>
          </w:tcPr>
          <w:p w14:paraId="705C513C" w14:textId="6A880188" w:rsidR="005264E8" w:rsidRPr="001A790F" w:rsidRDefault="00F6619F" w:rsidP="005264E8">
            <w:pPr>
              <w:pStyle w:val="Compact"/>
              <w:jc w:val="lef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Supplementary file 1a; </w:t>
            </w:r>
            <w:r w:rsidR="005264E8" w:rsidRPr="001A79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S1. Muropeptide composition of the peptidoglycan of strains BW25113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18"/>
                  <w:szCs w:val="18"/>
                </w:rPr>
                <m:t>Δ</m:t>
              </m:r>
            </m:oMath>
            <w:r w:rsidR="005264E8" w:rsidRPr="001A790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264E8" w:rsidRPr="001A790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ldt</w:t>
            </w:r>
            <w:r w:rsidR="005264E8" w:rsidRPr="001A790F">
              <w:rPr>
                <w:rFonts w:ascii="Times New Roman" w:hAnsi="Times New Roman" w:cs="Times New Roman"/>
                <w:b/>
                <w:sz w:val="18"/>
                <w:szCs w:val="18"/>
              </w:rPr>
              <w:t>, M1.5,</w:t>
            </w:r>
            <w:r w:rsidR="005264E8" w:rsidRPr="001A79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264E8" w:rsidRPr="001A79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and </w:t>
            </w:r>
            <w:r w:rsidR="005264E8" w:rsidRPr="001A79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BW25113 “wild type”</w:t>
            </w:r>
          </w:p>
        </w:tc>
      </w:tr>
      <w:tr w:rsidR="005264E8" w:rsidRPr="001A790F" w14:paraId="50856D0C" w14:textId="77777777" w:rsidTr="000F3C0A">
        <w:trPr>
          <w:trHeight w:val="345"/>
        </w:trPr>
        <w:tc>
          <w:tcPr>
            <w:tcW w:w="1435" w:type="dxa"/>
            <w:gridSpan w:val="2"/>
            <w:tcBorders>
              <w:top w:val="single" w:sz="4" w:space="0" w:color="auto"/>
            </w:tcBorders>
          </w:tcPr>
          <w:p w14:paraId="02660F03" w14:textId="77777777" w:rsidR="005264E8" w:rsidRPr="001A790F" w:rsidRDefault="005264E8" w:rsidP="000F3C0A">
            <w:pPr>
              <w:pStyle w:val="Compact"/>
              <w:jc w:val="lef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sz w:val="18"/>
                <w:szCs w:val="20"/>
              </w:rPr>
              <w:t>Strain</w:t>
            </w:r>
          </w:p>
        </w:tc>
        <w:tc>
          <w:tcPr>
            <w:tcW w:w="8666" w:type="dxa"/>
            <w:gridSpan w:val="11"/>
            <w:tcBorders>
              <w:top w:val="single" w:sz="4" w:space="0" w:color="auto"/>
            </w:tcBorders>
          </w:tcPr>
          <w:p w14:paraId="205AA55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Muropeptide (%) </w:t>
            </w:r>
            <w:r w:rsidRPr="001A790F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a</w:t>
            </w:r>
          </w:p>
        </w:tc>
      </w:tr>
      <w:tr w:rsidR="005264E8" w:rsidRPr="001A790F" w14:paraId="3DAA0D12" w14:textId="77777777" w:rsidTr="000F3C0A">
        <w:trPr>
          <w:gridAfter w:val="1"/>
          <w:wAfter w:w="6" w:type="dxa"/>
          <w:trHeight w:val="345"/>
        </w:trPr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14:paraId="29B5348F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β-lactam </w:t>
            </w:r>
            <w:r w:rsidRPr="001A790F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t>b</w:t>
            </w:r>
            <w:r w:rsidRPr="001A790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E2B9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CA167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Tetra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CBD2CD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Penta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462F5F0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Tri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18"/>
                  <w:szCs w:val="20"/>
                </w:rPr>
                <m:t>→</m:t>
              </m:r>
            </m:oMath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Tri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381CE8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Tri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18"/>
                  <w:szCs w:val="20"/>
                </w:rPr>
                <m:t>→</m:t>
              </m:r>
            </m:oMath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Tetra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DC0E4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Tri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18"/>
                  <w:szCs w:val="20"/>
                </w:rPr>
                <m:t>→</m:t>
              </m:r>
            </m:oMath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Penta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61D2E82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Tetra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18"/>
                  <w:szCs w:val="20"/>
                </w:rPr>
                <m:t>→</m:t>
              </m:r>
            </m:oMath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Tri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E143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Tetra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18"/>
                  <w:szCs w:val="20"/>
                </w:rPr>
                <m:t>→</m:t>
              </m:r>
            </m:oMath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Tetra</w:t>
            </w:r>
          </w:p>
        </w:tc>
      </w:tr>
      <w:tr w:rsidR="005264E8" w:rsidRPr="001A790F" w14:paraId="484645FA" w14:textId="77777777" w:rsidTr="000F3C0A">
        <w:trPr>
          <w:gridAfter w:val="1"/>
          <w:wAfter w:w="6" w:type="dxa"/>
          <w:trHeight w:val="345"/>
        </w:trPr>
        <w:tc>
          <w:tcPr>
            <w:tcW w:w="3138" w:type="dxa"/>
            <w:gridSpan w:val="5"/>
            <w:tcBorders>
              <w:top w:val="single" w:sz="4" w:space="0" w:color="auto"/>
            </w:tcBorders>
          </w:tcPr>
          <w:p w14:paraId="3FC440E2" w14:textId="2F00C2D9" w:rsidR="005264E8" w:rsidRPr="001A790F" w:rsidRDefault="005264E8" w:rsidP="000F3C0A">
            <w:pPr>
              <w:pStyle w:val="Compact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BW25113Δ6</w:t>
            </w:r>
            <w:r w:rsidRPr="001A790F">
              <w:rPr>
                <w:rFonts w:ascii="Times New Roman" w:hAnsi="Times New Roman" w:cs="Times New Roman"/>
                <w:i/>
                <w:sz w:val="18"/>
                <w:szCs w:val="20"/>
              </w:rPr>
              <w:t>ldt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F9F3A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E05D199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60469254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687FC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9F9BD6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5CE49573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264E8" w:rsidRPr="001A790F" w14:paraId="0F8DF03B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4AF7628F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0F8CE085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None (9)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</w:tcPr>
          <w:p w14:paraId="2A8DF64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850" w:type="dxa"/>
          </w:tcPr>
          <w:p w14:paraId="232CEE5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74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DC0211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991" w:type="dxa"/>
          </w:tcPr>
          <w:p w14:paraId="1EC29D57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278" w:type="dxa"/>
          </w:tcPr>
          <w:p w14:paraId="2B1AE39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276" w:type="dxa"/>
          </w:tcPr>
          <w:p w14:paraId="419A7259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142" w:type="dxa"/>
          </w:tcPr>
          <w:p w14:paraId="5D218D48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420" w:type="dxa"/>
            <w:gridSpan w:val="2"/>
          </w:tcPr>
          <w:p w14:paraId="6B35F1E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26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</w:tr>
      <w:tr w:rsidR="005264E8" w:rsidRPr="001A790F" w14:paraId="506B2856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5345BBA8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353D0D06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AZT (5)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</w:tcPr>
          <w:p w14:paraId="022975B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850" w:type="dxa"/>
          </w:tcPr>
          <w:p w14:paraId="0B960C2F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77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850" w:type="dxa"/>
          </w:tcPr>
          <w:p w14:paraId="165E0F9E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991" w:type="dxa"/>
          </w:tcPr>
          <w:p w14:paraId="3189CEC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278" w:type="dxa"/>
          </w:tcPr>
          <w:p w14:paraId="0ECE36DF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276" w:type="dxa"/>
          </w:tcPr>
          <w:p w14:paraId="181BB5EF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142" w:type="dxa"/>
          </w:tcPr>
          <w:p w14:paraId="7A1F546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420" w:type="dxa"/>
            <w:gridSpan w:val="2"/>
          </w:tcPr>
          <w:p w14:paraId="1EF5A29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23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</w:tr>
      <w:tr w:rsidR="005264E8" w:rsidRPr="001A790F" w14:paraId="7A4D42E6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39F74EE6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5F9A975C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MEL (5)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</w:tcPr>
          <w:p w14:paraId="48AD7B0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850" w:type="dxa"/>
          </w:tcPr>
          <w:p w14:paraId="42560793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70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96D5D2D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991" w:type="dxa"/>
          </w:tcPr>
          <w:p w14:paraId="739C9230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278" w:type="dxa"/>
          </w:tcPr>
          <w:p w14:paraId="58A12B9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276" w:type="dxa"/>
          </w:tcPr>
          <w:p w14:paraId="3A12B000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142" w:type="dxa"/>
          </w:tcPr>
          <w:p w14:paraId="79F6CFE8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420" w:type="dxa"/>
            <w:gridSpan w:val="2"/>
          </w:tcPr>
          <w:p w14:paraId="0C92E44E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30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</w:tr>
      <w:tr w:rsidR="005264E8" w:rsidRPr="001A790F" w14:paraId="1719498F" w14:textId="77777777" w:rsidTr="000F3C0A">
        <w:trPr>
          <w:gridAfter w:val="1"/>
          <w:wAfter w:w="6" w:type="dxa"/>
          <w:trHeight w:val="345"/>
        </w:trPr>
        <w:tc>
          <w:tcPr>
            <w:tcW w:w="1435" w:type="dxa"/>
            <w:gridSpan w:val="2"/>
          </w:tcPr>
          <w:p w14:paraId="010C6519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M1.5</w:t>
            </w:r>
          </w:p>
        </w:tc>
        <w:tc>
          <w:tcPr>
            <w:tcW w:w="284" w:type="dxa"/>
          </w:tcPr>
          <w:p w14:paraId="538F2727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9" w:type="dxa"/>
          </w:tcPr>
          <w:p w14:paraId="35DDF06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E5CF15F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EA47B5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1" w:type="dxa"/>
          </w:tcPr>
          <w:p w14:paraId="371C8A6E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8" w:type="dxa"/>
          </w:tcPr>
          <w:p w14:paraId="5CF75EEC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901701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42" w:type="dxa"/>
          </w:tcPr>
          <w:p w14:paraId="6735A22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0F99B74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264E8" w:rsidRPr="001A790F" w14:paraId="5461B76A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4027A4DA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4BEC17FC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None (12)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</w:tcPr>
          <w:p w14:paraId="3B6101C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31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3</w:t>
            </w:r>
          </w:p>
        </w:tc>
        <w:tc>
          <w:tcPr>
            <w:tcW w:w="850" w:type="dxa"/>
          </w:tcPr>
          <w:p w14:paraId="138D0F79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36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4</w:t>
            </w:r>
          </w:p>
        </w:tc>
        <w:tc>
          <w:tcPr>
            <w:tcW w:w="850" w:type="dxa"/>
          </w:tcPr>
          <w:p w14:paraId="25975DF0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991" w:type="dxa"/>
          </w:tcPr>
          <w:p w14:paraId="3AFB96E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7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1278" w:type="dxa"/>
          </w:tcPr>
          <w:p w14:paraId="60D815A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8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5CC347F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  <w:tc>
          <w:tcPr>
            <w:tcW w:w="1142" w:type="dxa"/>
          </w:tcPr>
          <w:p w14:paraId="4AAC8D38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7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1420" w:type="dxa"/>
            <w:gridSpan w:val="2"/>
          </w:tcPr>
          <w:p w14:paraId="58B289E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12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</w:tr>
      <w:tr w:rsidR="005264E8" w:rsidRPr="001A790F" w14:paraId="34F7FDA1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43C63C71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27099A36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AMP (10)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</w:tcPr>
          <w:p w14:paraId="366DD752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29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EEA262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21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3</w:t>
            </w:r>
          </w:p>
        </w:tc>
        <w:tc>
          <w:tcPr>
            <w:tcW w:w="850" w:type="dxa"/>
          </w:tcPr>
          <w:p w14:paraId="67C58273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6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991" w:type="dxa"/>
          </w:tcPr>
          <w:p w14:paraId="1F2A540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13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</w:p>
        </w:tc>
        <w:tc>
          <w:tcPr>
            <w:tcW w:w="1278" w:type="dxa"/>
          </w:tcPr>
          <w:p w14:paraId="35E6CA71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24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71F11D7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  <w:lang w:val="de-DE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6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0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lang w:val="de-DE"/>
              </w:rPr>
              <w:t>.4</w:t>
            </w:r>
          </w:p>
        </w:tc>
        <w:tc>
          <w:tcPr>
            <w:tcW w:w="1142" w:type="dxa"/>
          </w:tcPr>
          <w:p w14:paraId="4A04B5A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  <w:lang w:val="de-DE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  <m:oMath>
              <m:r>
                <w:rPr>
                  <w:rFonts w:ascii="Cambria Math" w:hAnsi="Cambria Math" w:cs="Times New Roman"/>
                  <w:sz w:val="18"/>
                  <w:szCs w:val="20"/>
                </w:rPr>
                <m:t>±</m:t>
              </m:r>
            </m:oMath>
            <w:r w:rsidRPr="001A790F">
              <w:rPr>
                <w:rFonts w:ascii="Times New Roman" w:hAnsi="Times New Roman" w:cs="Times New Roman"/>
                <w:sz w:val="18"/>
                <w:szCs w:val="20"/>
              </w:rPr>
              <w:t xml:space="preserve"> 0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lang w:val="de-DE"/>
              </w:rPr>
              <w:t>.3</w:t>
            </w:r>
          </w:p>
        </w:tc>
        <w:tc>
          <w:tcPr>
            <w:tcW w:w="1420" w:type="dxa"/>
            <w:gridSpan w:val="2"/>
          </w:tcPr>
          <w:p w14:paraId="31B98389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ND</w:t>
            </w:r>
          </w:p>
        </w:tc>
      </w:tr>
      <w:tr w:rsidR="005264E8" w:rsidRPr="001A790F" w14:paraId="2A4DE2FE" w14:textId="77777777" w:rsidTr="000F3C0A">
        <w:trPr>
          <w:gridAfter w:val="1"/>
          <w:wAfter w:w="6" w:type="dxa"/>
          <w:trHeight w:val="345"/>
        </w:trPr>
        <w:tc>
          <w:tcPr>
            <w:tcW w:w="3138" w:type="dxa"/>
            <w:gridSpan w:val="5"/>
          </w:tcPr>
          <w:p w14:paraId="28C9E1AE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  <w:lang w:val="fr-FR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  <w:lang w:val="fr-FR"/>
              </w:rPr>
              <w:t>BW25113 "Wild type"</w:t>
            </w:r>
          </w:p>
        </w:tc>
        <w:tc>
          <w:tcPr>
            <w:tcW w:w="850" w:type="dxa"/>
          </w:tcPr>
          <w:p w14:paraId="63E3A208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1" w:type="dxa"/>
          </w:tcPr>
          <w:p w14:paraId="2ECBF43C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8" w:type="dxa"/>
          </w:tcPr>
          <w:p w14:paraId="616567C7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</w:tcPr>
          <w:p w14:paraId="0A4B3029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42" w:type="dxa"/>
          </w:tcPr>
          <w:p w14:paraId="018359D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2719F80D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264E8" w:rsidRPr="001A790F" w14:paraId="04807396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0909E835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5C1DDE61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None (5)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  <w:vAlign w:val="center"/>
          </w:tcPr>
          <w:p w14:paraId="00E91C60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  <w:lang w:val="fr-FR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24 ± 4</w:t>
            </w:r>
          </w:p>
        </w:tc>
        <w:tc>
          <w:tcPr>
            <w:tcW w:w="850" w:type="dxa"/>
            <w:vAlign w:val="center"/>
          </w:tcPr>
          <w:p w14:paraId="09F244AD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48 ± 6</w:t>
            </w:r>
          </w:p>
        </w:tc>
        <w:tc>
          <w:tcPr>
            <w:tcW w:w="850" w:type="dxa"/>
            <w:vAlign w:val="center"/>
          </w:tcPr>
          <w:p w14:paraId="2E41645C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991" w:type="dxa"/>
            <w:vAlign w:val="center"/>
          </w:tcPr>
          <w:p w14:paraId="1DB3F5A7" w14:textId="343D2366" w:rsidR="005264E8" w:rsidRPr="001A790F" w:rsidRDefault="00DE3076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1278" w:type="dxa"/>
            <w:vAlign w:val="center"/>
          </w:tcPr>
          <w:p w14:paraId="1BE3C9C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2 ± 1</w:t>
            </w:r>
          </w:p>
        </w:tc>
        <w:tc>
          <w:tcPr>
            <w:tcW w:w="1276" w:type="dxa"/>
            <w:vAlign w:val="center"/>
          </w:tcPr>
          <w:p w14:paraId="0CC142D5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1142" w:type="dxa"/>
            <w:vAlign w:val="center"/>
          </w:tcPr>
          <w:p w14:paraId="6D2DAB8C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2 ± 0.2</w:t>
            </w:r>
          </w:p>
        </w:tc>
        <w:tc>
          <w:tcPr>
            <w:tcW w:w="1420" w:type="dxa"/>
            <w:gridSpan w:val="2"/>
            <w:vAlign w:val="center"/>
          </w:tcPr>
          <w:p w14:paraId="0C1B0AF8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23 ± 3</w:t>
            </w:r>
          </w:p>
        </w:tc>
      </w:tr>
      <w:tr w:rsidR="005264E8" w:rsidRPr="001A790F" w14:paraId="0338DDEF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4EDEEA67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</w:tcPr>
          <w:p w14:paraId="58D35200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AZT (5)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  <w:vAlign w:val="center"/>
          </w:tcPr>
          <w:p w14:paraId="3DFDA902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14 ± 5</w:t>
            </w:r>
          </w:p>
        </w:tc>
        <w:tc>
          <w:tcPr>
            <w:tcW w:w="850" w:type="dxa"/>
            <w:vAlign w:val="center"/>
          </w:tcPr>
          <w:p w14:paraId="474997D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61 ± 3</w:t>
            </w:r>
          </w:p>
        </w:tc>
        <w:tc>
          <w:tcPr>
            <w:tcW w:w="850" w:type="dxa"/>
            <w:vAlign w:val="center"/>
          </w:tcPr>
          <w:p w14:paraId="6D537623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991" w:type="dxa"/>
            <w:vAlign w:val="center"/>
          </w:tcPr>
          <w:p w14:paraId="35E804CB" w14:textId="2883DCE5" w:rsidR="005264E8" w:rsidRPr="001A790F" w:rsidRDefault="00DE3076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1278" w:type="dxa"/>
            <w:vAlign w:val="center"/>
          </w:tcPr>
          <w:p w14:paraId="210C9EC3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3 ± 0.3</w:t>
            </w:r>
          </w:p>
        </w:tc>
        <w:tc>
          <w:tcPr>
            <w:tcW w:w="1276" w:type="dxa"/>
            <w:vAlign w:val="center"/>
          </w:tcPr>
          <w:p w14:paraId="7C336F76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1142" w:type="dxa"/>
            <w:vAlign w:val="center"/>
          </w:tcPr>
          <w:p w14:paraId="5C47ECCA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3 ± 0.3</w:t>
            </w:r>
          </w:p>
        </w:tc>
        <w:tc>
          <w:tcPr>
            <w:tcW w:w="1420" w:type="dxa"/>
            <w:gridSpan w:val="2"/>
            <w:vAlign w:val="center"/>
          </w:tcPr>
          <w:p w14:paraId="4E53E304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19 ± 3</w:t>
            </w:r>
          </w:p>
        </w:tc>
      </w:tr>
      <w:tr w:rsidR="005264E8" w:rsidRPr="001A790F" w14:paraId="48327BC6" w14:textId="77777777" w:rsidTr="000F3C0A">
        <w:trPr>
          <w:gridAfter w:val="1"/>
          <w:wAfter w:w="6" w:type="dxa"/>
          <w:trHeight w:val="345"/>
        </w:trPr>
        <w:tc>
          <w:tcPr>
            <w:tcW w:w="237" w:type="dxa"/>
          </w:tcPr>
          <w:p w14:paraId="37A6C642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410A0CE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sz w:val="18"/>
                <w:szCs w:val="20"/>
              </w:rPr>
              <w:t>MEL (5)</w:t>
            </w:r>
            <w:r w:rsidRPr="001A790F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 c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5CF5CC9C" w14:textId="77777777" w:rsidR="005264E8" w:rsidRPr="001A790F" w:rsidRDefault="005264E8" w:rsidP="000F3C0A">
            <w:pPr>
              <w:pStyle w:val="Compact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28 ± 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B76B57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46 ± 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9DCD50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7DA2E55" w14:textId="65BDF2B0" w:rsidR="005264E8" w:rsidRPr="001A790F" w:rsidRDefault="00DE3076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8305C87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3 ± 0.3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5A853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ND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05B5E847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3 ± 1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2E9C95FB" w14:textId="77777777" w:rsidR="005264E8" w:rsidRPr="001A790F" w:rsidRDefault="005264E8" w:rsidP="000F3C0A">
            <w:pPr>
              <w:pStyle w:val="Comp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A790F">
              <w:rPr>
                <w:rFonts w:ascii="Times New Roman" w:hAnsi="Times New Roman" w:cs="Times New Roman"/>
                <w:color w:val="000000" w:themeColor="dark1"/>
                <w:kern w:val="24"/>
                <w:sz w:val="18"/>
                <w:szCs w:val="20"/>
              </w:rPr>
              <w:t>20 ± 1</w:t>
            </w:r>
          </w:p>
        </w:tc>
      </w:tr>
    </w:tbl>
    <w:p w14:paraId="630A18F2" w14:textId="77777777" w:rsidR="00C23873" w:rsidRPr="001A790F" w:rsidRDefault="00C23873">
      <w:pPr>
        <w:spacing w:after="0"/>
        <w:rPr>
          <w:rFonts w:ascii="Times New Roman" w:hAnsi="Times New Roman" w:cs="Times New Roman"/>
          <w:b/>
        </w:rPr>
      </w:pPr>
    </w:p>
    <w:p w14:paraId="37E20D02" w14:textId="77777777" w:rsidR="00F16874" w:rsidRPr="001A790F" w:rsidRDefault="00F16874" w:rsidP="00F16874">
      <w:pPr>
        <w:pStyle w:val="Corpsdetexte"/>
        <w:spacing w:before="0" w:after="0"/>
        <w:ind w:left="142" w:hanging="142"/>
        <w:rPr>
          <w:rFonts w:ascii="Times New Roman" w:hAnsi="Times New Roman" w:cs="Times New Roman"/>
          <w:sz w:val="22"/>
          <w:szCs w:val="22"/>
          <w:vertAlign w:val="superscript"/>
        </w:rPr>
      </w:pPr>
      <w:r w:rsidRPr="001A790F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Pr="001A790F">
        <w:rPr>
          <w:rFonts w:ascii="Times New Roman" w:hAnsi="Times New Roman" w:cs="Times New Roman"/>
          <w:sz w:val="22"/>
          <w:szCs w:val="22"/>
        </w:rPr>
        <w:t xml:space="preserve"> </w:t>
      </w:r>
      <w:r w:rsidRPr="001A790F">
        <w:rPr>
          <w:rFonts w:ascii="Times New Roman" w:hAnsi="Times New Roman" w:cs="Times New Roman"/>
          <w:sz w:val="22"/>
          <w:szCs w:val="22"/>
        </w:rPr>
        <w:tab/>
        <w:t>Data are the mean ± standard deviation from independent experiments (see note c).</w:t>
      </w:r>
    </w:p>
    <w:p w14:paraId="7619C8DC" w14:textId="43CF04DA" w:rsidR="00F16874" w:rsidRPr="001A790F" w:rsidRDefault="00F16874" w:rsidP="00F16874">
      <w:pPr>
        <w:pStyle w:val="Corpsdetexte"/>
        <w:spacing w:before="0" w:after="0"/>
        <w:ind w:left="142" w:hanging="142"/>
        <w:rPr>
          <w:rFonts w:ascii="Times New Roman" w:hAnsi="Times New Roman" w:cs="Times New Roman"/>
          <w:sz w:val="22"/>
          <w:szCs w:val="22"/>
        </w:rPr>
      </w:pPr>
      <w:r w:rsidRPr="001A790F">
        <w:rPr>
          <w:rFonts w:ascii="Times New Roman" w:hAnsi="Times New Roman" w:cs="Times New Roman"/>
          <w:sz w:val="22"/>
          <w:szCs w:val="22"/>
          <w:vertAlign w:val="superscript"/>
        </w:rPr>
        <w:t>b</w:t>
      </w:r>
      <w:r w:rsidRPr="001A790F">
        <w:rPr>
          <w:rFonts w:ascii="Times New Roman" w:hAnsi="Times New Roman" w:cs="Times New Roman"/>
          <w:sz w:val="22"/>
          <w:szCs w:val="22"/>
        </w:rPr>
        <w:t xml:space="preserve"> β-lactam added to the growth medium. AZT, aztreonam at 12 µg/</w:t>
      </w:r>
      <w:r w:rsidR="00175BE4" w:rsidRPr="001A790F">
        <w:rPr>
          <w:rFonts w:ascii="Times New Roman" w:hAnsi="Times New Roman" w:cs="Times New Roman"/>
          <w:sz w:val="22"/>
          <w:szCs w:val="22"/>
        </w:rPr>
        <w:t>mL</w:t>
      </w:r>
      <w:r w:rsidRPr="001A790F">
        <w:rPr>
          <w:rFonts w:ascii="Times New Roman" w:hAnsi="Times New Roman" w:cs="Times New Roman"/>
          <w:sz w:val="22"/>
          <w:szCs w:val="22"/>
        </w:rPr>
        <w:t xml:space="preserve">; </w:t>
      </w:r>
      <w:r w:rsidR="007F52F2" w:rsidRPr="001A790F">
        <w:rPr>
          <w:rFonts w:ascii="Times New Roman" w:hAnsi="Times New Roman" w:cs="Times New Roman"/>
          <w:sz w:val="22"/>
          <w:szCs w:val="22"/>
        </w:rPr>
        <w:t>MEC</w:t>
      </w:r>
      <w:r w:rsidRPr="001A790F">
        <w:rPr>
          <w:rFonts w:ascii="Times New Roman" w:hAnsi="Times New Roman" w:cs="Times New Roman"/>
          <w:sz w:val="22"/>
          <w:szCs w:val="22"/>
        </w:rPr>
        <w:t>, mecillinam at 2.5 µg/</w:t>
      </w:r>
      <w:r w:rsidR="00175BE4" w:rsidRPr="001A790F">
        <w:rPr>
          <w:rFonts w:ascii="Times New Roman" w:hAnsi="Times New Roman" w:cs="Times New Roman"/>
          <w:sz w:val="22"/>
          <w:szCs w:val="22"/>
        </w:rPr>
        <w:t>mL</w:t>
      </w:r>
      <w:r w:rsidRPr="001A790F">
        <w:rPr>
          <w:rFonts w:ascii="Times New Roman" w:hAnsi="Times New Roman" w:cs="Times New Roman"/>
          <w:sz w:val="22"/>
          <w:szCs w:val="22"/>
        </w:rPr>
        <w:t>; AMP, ampicillin at 16 µg/</w:t>
      </w:r>
      <w:r w:rsidR="00175BE4" w:rsidRPr="001A790F">
        <w:rPr>
          <w:rFonts w:ascii="Times New Roman" w:hAnsi="Times New Roman" w:cs="Times New Roman"/>
          <w:sz w:val="22"/>
          <w:szCs w:val="22"/>
        </w:rPr>
        <w:t>mL</w:t>
      </w:r>
      <w:r w:rsidRPr="001A790F">
        <w:rPr>
          <w:rFonts w:ascii="Times New Roman" w:hAnsi="Times New Roman" w:cs="Times New Roman"/>
          <w:sz w:val="22"/>
          <w:szCs w:val="22"/>
        </w:rPr>
        <w:t>.</w:t>
      </w:r>
    </w:p>
    <w:p w14:paraId="563B9688" w14:textId="77777777" w:rsidR="00F16874" w:rsidRPr="001A790F" w:rsidRDefault="00F16874" w:rsidP="00F16874">
      <w:pPr>
        <w:pStyle w:val="Corpsdetexte"/>
        <w:spacing w:before="0" w:after="0"/>
        <w:ind w:left="142" w:hanging="142"/>
        <w:rPr>
          <w:rFonts w:ascii="Times New Roman" w:hAnsi="Times New Roman" w:cs="Times New Roman"/>
          <w:sz w:val="22"/>
          <w:szCs w:val="22"/>
        </w:rPr>
      </w:pPr>
      <w:r w:rsidRPr="001A790F">
        <w:rPr>
          <w:rFonts w:ascii="Times New Roman" w:hAnsi="Times New Roman" w:cs="Times New Roman"/>
          <w:sz w:val="22"/>
          <w:szCs w:val="22"/>
          <w:vertAlign w:val="superscript"/>
        </w:rPr>
        <w:t>c</w:t>
      </w:r>
      <w:r w:rsidRPr="001A790F">
        <w:rPr>
          <w:rFonts w:ascii="Times New Roman" w:hAnsi="Times New Roman" w:cs="Times New Roman"/>
          <w:sz w:val="22"/>
          <w:szCs w:val="22"/>
        </w:rPr>
        <w:t xml:space="preserve"> </w:t>
      </w:r>
      <w:r w:rsidRPr="001A790F">
        <w:rPr>
          <w:rFonts w:ascii="Times New Roman" w:hAnsi="Times New Roman" w:cs="Times New Roman"/>
          <w:sz w:val="22"/>
          <w:szCs w:val="22"/>
        </w:rPr>
        <w:tab/>
        <w:t>The number of independent peptidoglycan analyses is indicated in parenthesis.</w:t>
      </w:r>
    </w:p>
    <w:p w14:paraId="470ACDED" w14:textId="77777777" w:rsidR="00F16874" w:rsidRPr="001A790F" w:rsidRDefault="00F16874" w:rsidP="00F16874">
      <w:pPr>
        <w:pStyle w:val="Corpsdetexte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A790F">
        <w:rPr>
          <w:rFonts w:ascii="Times New Roman" w:hAnsi="Times New Roman" w:cs="Times New Roman"/>
          <w:b/>
          <w:sz w:val="22"/>
          <w:szCs w:val="22"/>
        </w:rPr>
        <w:t>Abbreviations:</w:t>
      </w:r>
      <w:r w:rsidRPr="001A790F">
        <w:rPr>
          <w:rFonts w:ascii="Times New Roman" w:hAnsi="Times New Roman" w:cs="Times New Roman"/>
          <w:sz w:val="22"/>
          <w:szCs w:val="22"/>
        </w:rPr>
        <w:t xml:space="preserve"> ND, not detected; Tri, tripeptide monomer; Tetra, tetrapeptide monomer; Penta, pentapeptide monomer; Tri→Tri, Tri→Tetra, and Tri→Penta, 3→3 cross-linked dimers; Tetra→Tri and Tetra→Tetra, 4→3 cross-linked dimers. The inter-peptide cross-link direction is indicated using the donor→acceptor conventional notation. </w:t>
      </w:r>
    </w:p>
    <w:p w14:paraId="048AD3DE" w14:textId="6A6688D3" w:rsidR="00C23873" w:rsidRPr="001A790F" w:rsidRDefault="00C23873">
      <w:pPr>
        <w:spacing w:after="0"/>
        <w:rPr>
          <w:rFonts w:ascii="Times New Roman" w:hAnsi="Times New Roman" w:cs="Times New Roman"/>
          <w:b/>
        </w:rPr>
      </w:pPr>
      <w:r w:rsidRPr="001A790F">
        <w:rPr>
          <w:rFonts w:ascii="Times New Roman" w:hAnsi="Times New Roman" w:cs="Times New Roman"/>
          <w:b/>
        </w:rPr>
        <w:br w:type="page"/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870"/>
        <w:gridCol w:w="1870"/>
        <w:gridCol w:w="1788"/>
      </w:tblGrid>
      <w:tr w:rsidR="00B525D9" w:rsidRPr="001A790F" w14:paraId="049F2726" w14:textId="77777777" w:rsidTr="001E613B">
        <w:tc>
          <w:tcPr>
            <w:tcW w:w="5949" w:type="dxa"/>
            <w:gridSpan w:val="4"/>
            <w:tcBorders>
              <w:bottom w:val="single" w:sz="4" w:space="0" w:color="auto"/>
            </w:tcBorders>
          </w:tcPr>
          <w:p w14:paraId="55E9C7B4" w14:textId="1A38580E" w:rsidR="00B525D9" w:rsidRPr="001A790F" w:rsidRDefault="00F6619F" w:rsidP="00F6619F">
            <w:pPr>
              <w:pStyle w:val="Corpsdetexte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Supplementary file 1b; </w:t>
            </w:r>
            <w:r w:rsidR="00B525D9" w:rsidRPr="001A7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S2. Generation time for growth of BW25113 derivatives in M1 minimal medium  </w:t>
            </w:r>
          </w:p>
        </w:tc>
      </w:tr>
      <w:tr w:rsidR="00B525D9" w:rsidRPr="001A790F" w14:paraId="740132E1" w14:textId="77777777" w:rsidTr="001E613B">
        <w:tc>
          <w:tcPr>
            <w:tcW w:w="2291" w:type="dxa"/>
            <w:gridSpan w:val="2"/>
            <w:tcBorders>
              <w:top w:val="single" w:sz="4" w:space="0" w:color="auto"/>
            </w:tcBorders>
          </w:tcPr>
          <w:p w14:paraId="68AD9FB7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</w:tcPr>
          <w:p w14:paraId="67D5112F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Generation time (min)</w:t>
            </w:r>
          </w:p>
        </w:tc>
      </w:tr>
      <w:tr w:rsidR="00B525D9" w:rsidRPr="001A790F" w14:paraId="072F6BC5" w14:textId="77777777" w:rsidTr="001E613B">
        <w:tc>
          <w:tcPr>
            <w:tcW w:w="421" w:type="dxa"/>
            <w:tcBorders>
              <w:bottom w:val="single" w:sz="4" w:space="0" w:color="auto"/>
            </w:tcBorders>
          </w:tcPr>
          <w:p w14:paraId="6D09D6C6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D815FA5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β-lactam </w:t>
            </w:r>
            <w:r w:rsidRPr="001A79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73EFE34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Experiment 1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6AAF2C0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Experiment 2</w:t>
            </w:r>
          </w:p>
        </w:tc>
      </w:tr>
      <w:tr w:rsidR="00B525D9" w:rsidRPr="001A790F" w14:paraId="76D08F1D" w14:textId="77777777" w:rsidTr="001E613B">
        <w:tc>
          <w:tcPr>
            <w:tcW w:w="2291" w:type="dxa"/>
            <w:gridSpan w:val="2"/>
            <w:tcBorders>
              <w:top w:val="single" w:sz="4" w:space="0" w:color="auto"/>
            </w:tcBorders>
          </w:tcPr>
          <w:p w14:paraId="41462B00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M1.5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BEC6EF3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786932D8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5D9" w:rsidRPr="001A790F" w14:paraId="6DF86DC3" w14:textId="77777777" w:rsidTr="001E613B">
        <w:tc>
          <w:tcPr>
            <w:tcW w:w="421" w:type="dxa"/>
          </w:tcPr>
          <w:p w14:paraId="3A0F351C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4754A76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</w:tc>
        <w:tc>
          <w:tcPr>
            <w:tcW w:w="1870" w:type="dxa"/>
          </w:tcPr>
          <w:p w14:paraId="52B68228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90 ± 2</w:t>
            </w:r>
          </w:p>
        </w:tc>
        <w:tc>
          <w:tcPr>
            <w:tcW w:w="1788" w:type="dxa"/>
          </w:tcPr>
          <w:p w14:paraId="3EAC2AF2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85 ± 3</w:t>
            </w:r>
          </w:p>
        </w:tc>
      </w:tr>
      <w:tr w:rsidR="00B525D9" w:rsidRPr="001A790F" w14:paraId="7D11F046" w14:textId="77777777" w:rsidTr="001E613B">
        <w:tc>
          <w:tcPr>
            <w:tcW w:w="421" w:type="dxa"/>
          </w:tcPr>
          <w:p w14:paraId="6E97C899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FF7920A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AMP </w:t>
            </w:r>
          </w:p>
        </w:tc>
        <w:tc>
          <w:tcPr>
            <w:tcW w:w="1870" w:type="dxa"/>
          </w:tcPr>
          <w:p w14:paraId="67AA583B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163 ± 9</w:t>
            </w:r>
          </w:p>
        </w:tc>
        <w:tc>
          <w:tcPr>
            <w:tcW w:w="1788" w:type="dxa"/>
          </w:tcPr>
          <w:p w14:paraId="0D07BE08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165 ± 13</w:t>
            </w:r>
          </w:p>
        </w:tc>
      </w:tr>
      <w:tr w:rsidR="00B525D9" w:rsidRPr="001A790F" w14:paraId="148A4BD4" w14:textId="77777777" w:rsidTr="001E613B">
        <w:tc>
          <w:tcPr>
            <w:tcW w:w="2291" w:type="dxa"/>
            <w:gridSpan w:val="2"/>
          </w:tcPr>
          <w:p w14:paraId="343BB68D" w14:textId="43143E4D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BW25113Δ6</w:t>
            </w:r>
            <w:r w:rsidRPr="001A790F">
              <w:rPr>
                <w:rFonts w:ascii="Times New Roman" w:hAnsi="Times New Roman" w:cs="Times New Roman"/>
                <w:i/>
                <w:sz w:val="20"/>
                <w:szCs w:val="20"/>
              </w:rPr>
              <w:t>ldt</w:t>
            </w:r>
          </w:p>
        </w:tc>
        <w:tc>
          <w:tcPr>
            <w:tcW w:w="1870" w:type="dxa"/>
          </w:tcPr>
          <w:p w14:paraId="71D70248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07F73CC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5D9" w:rsidRPr="001A790F" w14:paraId="178058E9" w14:textId="77777777" w:rsidTr="001E613B">
        <w:tc>
          <w:tcPr>
            <w:tcW w:w="421" w:type="dxa"/>
          </w:tcPr>
          <w:p w14:paraId="188BBB04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392485E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</w:tc>
        <w:tc>
          <w:tcPr>
            <w:tcW w:w="1870" w:type="dxa"/>
          </w:tcPr>
          <w:p w14:paraId="5DEF15AA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67 ± 1</w:t>
            </w:r>
          </w:p>
        </w:tc>
        <w:tc>
          <w:tcPr>
            <w:tcW w:w="1788" w:type="dxa"/>
          </w:tcPr>
          <w:p w14:paraId="381EFA98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66 ± 1</w:t>
            </w:r>
          </w:p>
        </w:tc>
      </w:tr>
      <w:tr w:rsidR="00B525D9" w:rsidRPr="001A790F" w14:paraId="4391276A" w14:textId="77777777" w:rsidTr="001E613B">
        <w:tc>
          <w:tcPr>
            <w:tcW w:w="421" w:type="dxa"/>
          </w:tcPr>
          <w:p w14:paraId="31DFA542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BD39ACF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AZT </w:t>
            </w:r>
            <w:r w:rsidRPr="001A79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70" w:type="dxa"/>
          </w:tcPr>
          <w:p w14:paraId="2FE6DC21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64 ± 1</w:t>
            </w:r>
          </w:p>
        </w:tc>
        <w:tc>
          <w:tcPr>
            <w:tcW w:w="1788" w:type="dxa"/>
          </w:tcPr>
          <w:p w14:paraId="4697AB3D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63 ± 1</w:t>
            </w:r>
          </w:p>
        </w:tc>
      </w:tr>
      <w:tr w:rsidR="00B525D9" w:rsidRPr="001A790F" w14:paraId="01862201" w14:textId="77777777" w:rsidTr="001E613B">
        <w:tc>
          <w:tcPr>
            <w:tcW w:w="421" w:type="dxa"/>
          </w:tcPr>
          <w:p w14:paraId="32A1E8B2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868D0AE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MEL </w:t>
            </w:r>
            <w:r w:rsidRPr="001A79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381A58C9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63 ± 1</w:t>
            </w:r>
          </w:p>
        </w:tc>
        <w:tc>
          <w:tcPr>
            <w:tcW w:w="1788" w:type="dxa"/>
          </w:tcPr>
          <w:p w14:paraId="65CCEBFC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65 ± 1</w:t>
            </w:r>
          </w:p>
        </w:tc>
      </w:tr>
      <w:tr w:rsidR="00B525D9" w:rsidRPr="001A790F" w14:paraId="4E42BFF1" w14:textId="77777777" w:rsidTr="001E613B">
        <w:tc>
          <w:tcPr>
            <w:tcW w:w="2291" w:type="dxa"/>
            <w:gridSpan w:val="2"/>
          </w:tcPr>
          <w:p w14:paraId="11D332B8" w14:textId="7AA6ED2E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BW25113 "</w:t>
            </w:r>
            <w:r w:rsidR="00DE3076"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ild type"</w:t>
            </w:r>
          </w:p>
        </w:tc>
        <w:tc>
          <w:tcPr>
            <w:tcW w:w="1870" w:type="dxa"/>
          </w:tcPr>
          <w:p w14:paraId="6E4D72B7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C36D2D3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5D9" w:rsidRPr="001A790F" w14:paraId="5856F298" w14:textId="77777777" w:rsidTr="001E613B">
        <w:tc>
          <w:tcPr>
            <w:tcW w:w="421" w:type="dxa"/>
          </w:tcPr>
          <w:p w14:paraId="71CA71D7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E7E3784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</w:tc>
        <w:tc>
          <w:tcPr>
            <w:tcW w:w="1870" w:type="dxa"/>
          </w:tcPr>
          <w:p w14:paraId="4B24D13E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63 ± 8</w:t>
            </w:r>
          </w:p>
        </w:tc>
        <w:tc>
          <w:tcPr>
            <w:tcW w:w="1788" w:type="dxa"/>
          </w:tcPr>
          <w:p w14:paraId="5E7C0EF7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64 ± 8</w:t>
            </w:r>
          </w:p>
        </w:tc>
      </w:tr>
      <w:tr w:rsidR="00B525D9" w:rsidRPr="001A790F" w14:paraId="72C54588" w14:textId="77777777" w:rsidTr="001E613B">
        <w:tc>
          <w:tcPr>
            <w:tcW w:w="421" w:type="dxa"/>
          </w:tcPr>
          <w:p w14:paraId="1AA59B65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E4733ED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AZT </w:t>
            </w:r>
            <w:r w:rsidRPr="001A79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70" w:type="dxa"/>
          </w:tcPr>
          <w:p w14:paraId="6C9FFAD0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74 ± 5</w:t>
            </w:r>
          </w:p>
        </w:tc>
        <w:tc>
          <w:tcPr>
            <w:tcW w:w="1788" w:type="dxa"/>
          </w:tcPr>
          <w:p w14:paraId="5065F718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63 ± 8</w:t>
            </w:r>
          </w:p>
        </w:tc>
      </w:tr>
      <w:tr w:rsidR="00B525D9" w:rsidRPr="001A790F" w14:paraId="37FA68EF" w14:textId="77777777" w:rsidTr="001E613B">
        <w:tc>
          <w:tcPr>
            <w:tcW w:w="421" w:type="dxa"/>
            <w:tcBorders>
              <w:bottom w:val="single" w:sz="4" w:space="0" w:color="auto"/>
            </w:tcBorders>
          </w:tcPr>
          <w:p w14:paraId="15096F3D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5FD4251" w14:textId="77777777" w:rsidR="00B525D9" w:rsidRPr="001A790F" w:rsidRDefault="00B525D9" w:rsidP="00536B5C">
            <w:pPr>
              <w:pStyle w:val="Corpsdetext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MEL </w:t>
            </w:r>
            <w:r w:rsidRPr="001A79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FE5D804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55 ± 2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F9D134E" w14:textId="77777777" w:rsidR="00B525D9" w:rsidRPr="001A790F" w:rsidRDefault="00B525D9" w:rsidP="00536B5C">
            <w:pPr>
              <w:pStyle w:val="Corpsdetext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F">
              <w:rPr>
                <w:rFonts w:ascii="Times New Roman" w:hAnsi="Times New Roman" w:cs="Times New Roman"/>
                <w:sz w:val="20"/>
                <w:szCs w:val="20"/>
              </w:rPr>
              <w:t>58 ± 6</w:t>
            </w:r>
          </w:p>
        </w:tc>
      </w:tr>
    </w:tbl>
    <w:p w14:paraId="69DF0091" w14:textId="77777777" w:rsidR="00B525D9" w:rsidRPr="001A790F" w:rsidRDefault="00B525D9" w:rsidP="00C23873">
      <w:pPr>
        <w:pStyle w:val="Corpsdetexte"/>
        <w:spacing w:before="0" w:after="0" w:line="276" w:lineRule="auto"/>
        <w:ind w:left="142" w:hanging="142"/>
        <w:rPr>
          <w:rFonts w:ascii="Times New Roman" w:hAnsi="Times New Roman" w:cs="Times New Roman"/>
          <w:sz w:val="20"/>
          <w:szCs w:val="22"/>
          <w:vertAlign w:val="superscript"/>
        </w:rPr>
      </w:pPr>
    </w:p>
    <w:p w14:paraId="4C996B09" w14:textId="62EE4521" w:rsidR="00C23873" w:rsidRPr="001A790F" w:rsidRDefault="00C23873" w:rsidP="00C23873">
      <w:pPr>
        <w:pStyle w:val="Corpsdetexte"/>
        <w:spacing w:before="0" w:after="0" w:line="276" w:lineRule="auto"/>
        <w:ind w:left="142" w:hanging="142"/>
        <w:rPr>
          <w:rFonts w:ascii="Times New Roman" w:hAnsi="Times New Roman" w:cs="Times New Roman"/>
          <w:sz w:val="20"/>
          <w:szCs w:val="22"/>
        </w:rPr>
      </w:pPr>
      <w:r w:rsidRPr="001A790F">
        <w:rPr>
          <w:rFonts w:ascii="Times New Roman" w:hAnsi="Times New Roman" w:cs="Times New Roman"/>
          <w:sz w:val="20"/>
          <w:szCs w:val="22"/>
          <w:vertAlign w:val="superscript"/>
        </w:rPr>
        <w:t>a</w:t>
      </w:r>
      <w:r w:rsidRPr="001A790F">
        <w:rPr>
          <w:rFonts w:ascii="Times New Roman" w:hAnsi="Times New Roman" w:cs="Times New Roman"/>
          <w:sz w:val="20"/>
          <w:szCs w:val="22"/>
        </w:rPr>
        <w:t xml:space="preserve"> </w:t>
      </w:r>
      <w:r w:rsidRPr="001A790F">
        <w:rPr>
          <w:rFonts w:ascii="Times New Roman" w:hAnsi="Times New Roman" w:cs="Times New Roman"/>
          <w:sz w:val="20"/>
          <w:szCs w:val="22"/>
        </w:rPr>
        <w:tab/>
        <w:t>β-lactam added to the growth medium. AZT, aztreonam at 12 µg/</w:t>
      </w:r>
      <w:r w:rsidR="00CB32E6" w:rsidRPr="001A790F">
        <w:rPr>
          <w:rFonts w:ascii="Times New Roman" w:hAnsi="Times New Roman" w:cs="Times New Roman"/>
          <w:sz w:val="20"/>
          <w:szCs w:val="22"/>
        </w:rPr>
        <w:t>mL</w:t>
      </w:r>
      <w:r w:rsidRPr="001A790F">
        <w:rPr>
          <w:rFonts w:ascii="Times New Roman" w:hAnsi="Times New Roman" w:cs="Times New Roman"/>
          <w:sz w:val="20"/>
          <w:szCs w:val="22"/>
        </w:rPr>
        <w:t xml:space="preserve">; </w:t>
      </w:r>
      <w:r w:rsidR="00CB32E6" w:rsidRPr="001A790F">
        <w:rPr>
          <w:rFonts w:ascii="Times New Roman" w:hAnsi="Times New Roman" w:cs="Times New Roman"/>
          <w:sz w:val="20"/>
          <w:szCs w:val="22"/>
        </w:rPr>
        <w:t>MEC</w:t>
      </w:r>
      <w:r w:rsidRPr="001A790F">
        <w:rPr>
          <w:rFonts w:ascii="Times New Roman" w:hAnsi="Times New Roman" w:cs="Times New Roman"/>
          <w:sz w:val="20"/>
          <w:szCs w:val="22"/>
        </w:rPr>
        <w:t>, mecillinam at 2.5 µg/</w:t>
      </w:r>
      <w:r w:rsidR="00CB32E6" w:rsidRPr="001A790F">
        <w:rPr>
          <w:rFonts w:ascii="Times New Roman" w:hAnsi="Times New Roman" w:cs="Times New Roman"/>
          <w:sz w:val="20"/>
          <w:szCs w:val="22"/>
        </w:rPr>
        <w:t>mL</w:t>
      </w:r>
      <w:r w:rsidRPr="001A790F">
        <w:rPr>
          <w:rFonts w:ascii="Times New Roman" w:hAnsi="Times New Roman" w:cs="Times New Roman"/>
          <w:sz w:val="20"/>
          <w:szCs w:val="22"/>
        </w:rPr>
        <w:t>; AMP,  ampicillin at 16 µg/</w:t>
      </w:r>
      <w:r w:rsidR="00CB32E6" w:rsidRPr="001A790F">
        <w:rPr>
          <w:rFonts w:ascii="Times New Roman" w:hAnsi="Times New Roman" w:cs="Times New Roman"/>
          <w:sz w:val="20"/>
          <w:szCs w:val="22"/>
        </w:rPr>
        <w:t>mL</w:t>
      </w:r>
      <w:r w:rsidRPr="001A790F">
        <w:rPr>
          <w:rFonts w:ascii="Times New Roman" w:hAnsi="Times New Roman" w:cs="Times New Roman"/>
          <w:sz w:val="20"/>
          <w:szCs w:val="22"/>
        </w:rPr>
        <w:t>.</w:t>
      </w:r>
    </w:p>
    <w:p w14:paraId="34AC0FB6" w14:textId="60BF4472" w:rsidR="00C23873" w:rsidRPr="001A790F" w:rsidRDefault="00C23873" w:rsidP="00C23873">
      <w:pPr>
        <w:pStyle w:val="Corpsdetexte"/>
        <w:spacing w:before="0" w:after="0" w:line="276" w:lineRule="auto"/>
        <w:ind w:left="142" w:hanging="142"/>
        <w:rPr>
          <w:rFonts w:ascii="Times New Roman" w:hAnsi="Times New Roman" w:cs="Times New Roman"/>
          <w:sz w:val="20"/>
          <w:szCs w:val="22"/>
        </w:rPr>
      </w:pPr>
      <w:r w:rsidRPr="001A790F">
        <w:rPr>
          <w:rFonts w:ascii="Times New Roman" w:hAnsi="Times New Roman" w:cs="Times New Roman"/>
          <w:sz w:val="20"/>
          <w:szCs w:val="22"/>
          <w:vertAlign w:val="superscript"/>
        </w:rPr>
        <w:t>b</w:t>
      </w:r>
      <w:r w:rsidRPr="001A790F">
        <w:rPr>
          <w:rFonts w:ascii="Times New Roman" w:hAnsi="Times New Roman" w:cs="Times New Roman"/>
          <w:sz w:val="20"/>
          <w:szCs w:val="22"/>
        </w:rPr>
        <w:t xml:space="preserve"> For growth in the presence of aztreonam and mecillinam, the </w:t>
      </w:r>
      <w:r w:rsidR="0079075E" w:rsidRPr="001A790F">
        <w:rPr>
          <w:rFonts w:ascii="Times New Roman" w:hAnsi="Times New Roman" w:cs="Times New Roman"/>
          <w:sz w:val="20"/>
          <w:szCs w:val="22"/>
        </w:rPr>
        <w:t>values were deduced</w:t>
      </w:r>
      <w:r w:rsidRPr="001A790F">
        <w:rPr>
          <w:rFonts w:ascii="Times New Roman" w:hAnsi="Times New Roman" w:cs="Times New Roman"/>
          <w:sz w:val="20"/>
          <w:szCs w:val="22"/>
        </w:rPr>
        <w:t xml:space="preserve"> from the variation in OD</w:t>
      </w:r>
      <w:r w:rsidRPr="001A790F">
        <w:rPr>
          <w:rFonts w:ascii="Times New Roman" w:hAnsi="Times New Roman" w:cs="Times New Roman"/>
          <w:sz w:val="20"/>
          <w:szCs w:val="22"/>
          <w:vertAlign w:val="subscript"/>
        </w:rPr>
        <w:t>600</w:t>
      </w:r>
      <w:r w:rsidRPr="001A790F">
        <w:rPr>
          <w:rFonts w:ascii="Times New Roman" w:hAnsi="Times New Roman" w:cs="Times New Roman"/>
          <w:sz w:val="20"/>
          <w:szCs w:val="22"/>
        </w:rPr>
        <w:t xml:space="preserve"> during 90 min.</w:t>
      </w:r>
    </w:p>
    <w:p w14:paraId="24B1BF21" w14:textId="564A4C3C" w:rsidR="00BF4D8D" w:rsidRPr="001A790F" w:rsidRDefault="00BF4D8D">
      <w:pPr>
        <w:spacing w:after="0"/>
        <w:rPr>
          <w:rFonts w:ascii="Times New Roman" w:hAnsi="Times New Roman" w:cs="Times New Roman"/>
          <w:sz w:val="20"/>
          <w:szCs w:val="22"/>
        </w:rPr>
      </w:pPr>
      <w:r w:rsidRPr="001A790F">
        <w:rPr>
          <w:rFonts w:ascii="Times New Roman" w:hAnsi="Times New Roman" w:cs="Times New Roman"/>
          <w:sz w:val="20"/>
          <w:szCs w:val="22"/>
        </w:rPr>
        <w:br w:type="page"/>
      </w:r>
    </w:p>
    <w:tbl>
      <w:tblPr>
        <w:tblStyle w:val="Grilledutableau"/>
        <w:tblW w:w="5928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1811"/>
        <w:gridCol w:w="1972"/>
      </w:tblGrid>
      <w:tr w:rsidR="00BF4D8D" w:rsidRPr="001A790F" w14:paraId="276AAC9F" w14:textId="77777777" w:rsidTr="008F3E19">
        <w:tc>
          <w:tcPr>
            <w:tcW w:w="5928" w:type="dxa"/>
            <w:gridSpan w:val="3"/>
            <w:tcBorders>
              <w:bottom w:val="single" w:sz="4" w:space="0" w:color="auto"/>
            </w:tcBorders>
          </w:tcPr>
          <w:p w14:paraId="106FADC9" w14:textId="19D3841D" w:rsidR="00BF4D8D" w:rsidRPr="001A790F" w:rsidRDefault="00F6619F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Supplementary file 1c; </w:t>
            </w:r>
            <w:r w:rsidR="00BF4D8D" w:rsidRPr="001A79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Table S3. Susceptibility of </w:t>
            </w:r>
            <w:r w:rsidR="00BF4D8D" w:rsidRPr="001A790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E. coli</w:t>
            </w:r>
            <w:r w:rsidR="00BF4D8D" w:rsidRPr="001A79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strains to β-lactams</w:t>
            </w:r>
          </w:p>
        </w:tc>
      </w:tr>
      <w:tr w:rsidR="00BF4D8D" w:rsidRPr="001A790F" w14:paraId="7063801F" w14:textId="77777777" w:rsidTr="008F3E19">
        <w:tc>
          <w:tcPr>
            <w:tcW w:w="2102" w:type="dxa"/>
            <w:tcBorders>
              <w:top w:val="single" w:sz="4" w:space="0" w:color="auto"/>
            </w:tcBorders>
          </w:tcPr>
          <w:p w14:paraId="426D16DE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32AF2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 xml:space="preserve">MIC (µg/mL) </w:t>
            </w:r>
          </w:p>
        </w:tc>
      </w:tr>
      <w:tr w:rsidR="00BF4D8D" w:rsidRPr="001A790F" w14:paraId="6E9A4BC3" w14:textId="77777777" w:rsidTr="008F3E19">
        <w:tc>
          <w:tcPr>
            <w:tcW w:w="2102" w:type="dxa"/>
            <w:tcBorders>
              <w:bottom w:val="single" w:sz="4" w:space="0" w:color="auto"/>
            </w:tcBorders>
          </w:tcPr>
          <w:p w14:paraId="343708FE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Strain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3E60C91F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Aztreonam</w:t>
            </w:r>
            <w:r w:rsidRPr="001A790F" w:rsidDel="009A2A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21083BA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 xml:space="preserve">Mecillinam </w:t>
            </w:r>
          </w:p>
        </w:tc>
      </w:tr>
      <w:tr w:rsidR="00BF4D8D" w:rsidRPr="001A790F" w14:paraId="01560AB2" w14:textId="77777777" w:rsidTr="008F3E19">
        <w:tc>
          <w:tcPr>
            <w:tcW w:w="2102" w:type="dxa"/>
            <w:tcBorders>
              <w:top w:val="single" w:sz="4" w:space="0" w:color="auto"/>
            </w:tcBorders>
          </w:tcPr>
          <w:p w14:paraId="305965D6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BW25113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70A48F17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0.0625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74126914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0.125</w:t>
            </w:r>
          </w:p>
        </w:tc>
      </w:tr>
      <w:tr w:rsidR="00BF4D8D" w:rsidRPr="001A790F" w14:paraId="08371227" w14:textId="77777777" w:rsidTr="008F3E19">
        <w:tc>
          <w:tcPr>
            <w:tcW w:w="2102" w:type="dxa"/>
            <w:tcBorders>
              <w:bottom w:val="single" w:sz="4" w:space="0" w:color="auto"/>
            </w:tcBorders>
          </w:tcPr>
          <w:p w14:paraId="5CE50DD4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BW25113Δ6</w:t>
            </w:r>
            <w:r w:rsidRPr="001A790F">
              <w:rPr>
                <w:rFonts w:ascii="Times New Roman" w:hAnsi="Times New Roman" w:cs="Times New Roman"/>
                <w:i/>
                <w:sz w:val="22"/>
                <w:szCs w:val="22"/>
              </w:rPr>
              <w:t>ldt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5A505C93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0.0625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7FC618C" w14:textId="77777777" w:rsidR="00BF4D8D" w:rsidRPr="001A790F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0.125</w:t>
            </w:r>
          </w:p>
        </w:tc>
      </w:tr>
      <w:tr w:rsidR="00BF4D8D" w14:paraId="7D0DD30C" w14:textId="77777777" w:rsidTr="008F3E19">
        <w:tc>
          <w:tcPr>
            <w:tcW w:w="5928" w:type="dxa"/>
            <w:gridSpan w:val="3"/>
            <w:tcBorders>
              <w:top w:val="single" w:sz="4" w:space="0" w:color="auto"/>
            </w:tcBorders>
          </w:tcPr>
          <w:p w14:paraId="43C010EC" w14:textId="77777777" w:rsidR="00BF4D8D" w:rsidRPr="00C32886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790F">
              <w:rPr>
                <w:rFonts w:ascii="Times New Roman" w:hAnsi="Times New Roman" w:cs="Times New Roman"/>
                <w:sz w:val="22"/>
                <w:szCs w:val="22"/>
              </w:rPr>
              <w:t>Data are the medians from six experiments.</w:t>
            </w:r>
            <w:bookmarkStart w:id="0" w:name="_GoBack"/>
            <w:bookmarkEnd w:id="0"/>
          </w:p>
          <w:p w14:paraId="3A5614C3" w14:textId="77777777" w:rsidR="00BF4D8D" w:rsidRPr="00C32886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74D51" w14:textId="77777777" w:rsidR="00BF4D8D" w:rsidRPr="00C32886" w:rsidRDefault="00BF4D8D" w:rsidP="008F3E19">
            <w:pPr>
              <w:tabs>
                <w:tab w:val="left" w:pos="540"/>
              </w:tabs>
              <w:spacing w:after="0" w:line="276" w:lineRule="auto"/>
              <w:ind w:left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D26539" w14:textId="6A287A38" w:rsidR="00AF38B4" w:rsidRPr="00CD6B24" w:rsidRDefault="00AF38B4">
      <w:pPr>
        <w:pStyle w:val="Corpsdetexte"/>
        <w:rPr>
          <w:rFonts w:ascii="Times New Roman" w:hAnsi="Times New Roman" w:cs="Times New Roman"/>
        </w:rPr>
      </w:pPr>
    </w:p>
    <w:sectPr w:rsidR="00AF38B4" w:rsidRPr="00CD6B24" w:rsidSect="00C9031E">
      <w:footerReference w:type="default" r:id="rId8"/>
      <w:pgSz w:w="11906" w:h="16838" w:code="9"/>
      <w:pgMar w:top="1440" w:right="1440" w:bottom="1440" w:left="1440" w:header="0" w:footer="0" w:gutter="0"/>
      <w:lnNumType w:countBy="1" w:restart="continuous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87BB" w14:textId="77777777" w:rsidR="00390DCD" w:rsidRDefault="00390DCD">
      <w:pPr>
        <w:spacing w:after="0"/>
      </w:pPr>
      <w:r>
        <w:separator/>
      </w:r>
    </w:p>
  </w:endnote>
  <w:endnote w:type="continuationSeparator" w:id="0">
    <w:p w14:paraId="6C6616EF" w14:textId="77777777" w:rsidR="00390DCD" w:rsidRDefault="00390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633106"/>
      <w:docPartObj>
        <w:docPartGallery w:val="Page Numbers (Bottom of Page)"/>
        <w:docPartUnique/>
      </w:docPartObj>
    </w:sdtPr>
    <w:sdtEndPr/>
    <w:sdtContent>
      <w:p w14:paraId="28E2440C" w14:textId="206E1FE6" w:rsidR="002F0B4A" w:rsidRDefault="002F0B4A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90DCD">
          <w:rPr>
            <w:noProof/>
          </w:rPr>
          <w:t>1</w:t>
        </w:r>
        <w:r>
          <w:fldChar w:fldCharType="end"/>
        </w:r>
      </w:p>
    </w:sdtContent>
  </w:sdt>
  <w:p w14:paraId="0B593FFA" w14:textId="77777777" w:rsidR="002F0B4A" w:rsidRDefault="002F0B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147E" w14:textId="77777777" w:rsidR="00390DCD" w:rsidRDefault="00390DCD">
      <w:pPr>
        <w:spacing w:after="0"/>
      </w:pPr>
      <w:r>
        <w:separator/>
      </w:r>
    </w:p>
  </w:footnote>
  <w:footnote w:type="continuationSeparator" w:id="0">
    <w:p w14:paraId="54A1220B" w14:textId="77777777" w:rsidR="00390DCD" w:rsidRDefault="00390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47D9"/>
    <w:multiLevelType w:val="multilevel"/>
    <w:tmpl w:val="23F286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B442CB1"/>
    <w:multiLevelType w:val="multilevel"/>
    <w:tmpl w:val="8BACC9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DE22E6"/>
    <w:multiLevelType w:val="multilevel"/>
    <w:tmpl w:val="EEB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93149F"/>
    <w:multiLevelType w:val="multilevel"/>
    <w:tmpl w:val="B12E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B6B96"/>
    <w:multiLevelType w:val="multilevel"/>
    <w:tmpl w:val="4D7E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E73C3"/>
    <w:multiLevelType w:val="multilevel"/>
    <w:tmpl w:val="B678BB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1152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rx0fxdjs0xflesw0cv5z06tz0pz5d59pw2&quot;&gt;Mars 2008 Copy - Copie&lt;record-ids&gt;&lt;item&gt;8404&lt;/item&gt;&lt;/record-ids&gt;&lt;/item&gt;&lt;/Libraries&gt;"/>
  </w:docVars>
  <w:rsids>
    <w:rsidRoot w:val="00AF38B4"/>
    <w:rsid w:val="00000454"/>
    <w:rsid w:val="00005B70"/>
    <w:rsid w:val="00010A06"/>
    <w:rsid w:val="00011C78"/>
    <w:rsid w:val="00011F0F"/>
    <w:rsid w:val="00013268"/>
    <w:rsid w:val="00014283"/>
    <w:rsid w:val="0001673F"/>
    <w:rsid w:val="000208A5"/>
    <w:rsid w:val="00022999"/>
    <w:rsid w:val="00025F3A"/>
    <w:rsid w:val="00027884"/>
    <w:rsid w:val="00027BDD"/>
    <w:rsid w:val="00030781"/>
    <w:rsid w:val="0003139E"/>
    <w:rsid w:val="00042320"/>
    <w:rsid w:val="00045179"/>
    <w:rsid w:val="00046299"/>
    <w:rsid w:val="0004744B"/>
    <w:rsid w:val="00047A43"/>
    <w:rsid w:val="00051D26"/>
    <w:rsid w:val="00051F5B"/>
    <w:rsid w:val="0005202C"/>
    <w:rsid w:val="0005538C"/>
    <w:rsid w:val="00056486"/>
    <w:rsid w:val="00057DFD"/>
    <w:rsid w:val="00060463"/>
    <w:rsid w:val="00063FFE"/>
    <w:rsid w:val="0007239A"/>
    <w:rsid w:val="00073877"/>
    <w:rsid w:val="0007433A"/>
    <w:rsid w:val="00074945"/>
    <w:rsid w:val="00082C89"/>
    <w:rsid w:val="00085924"/>
    <w:rsid w:val="000A0EA8"/>
    <w:rsid w:val="000A2A05"/>
    <w:rsid w:val="000A6CB3"/>
    <w:rsid w:val="000B0B4C"/>
    <w:rsid w:val="000B44B5"/>
    <w:rsid w:val="000B7AF6"/>
    <w:rsid w:val="000C428D"/>
    <w:rsid w:val="000E2CA6"/>
    <w:rsid w:val="000E326E"/>
    <w:rsid w:val="000F11D5"/>
    <w:rsid w:val="000F1972"/>
    <w:rsid w:val="000F216F"/>
    <w:rsid w:val="000F4444"/>
    <w:rsid w:val="000F53F7"/>
    <w:rsid w:val="00100E89"/>
    <w:rsid w:val="00101E4D"/>
    <w:rsid w:val="001025C5"/>
    <w:rsid w:val="00106B76"/>
    <w:rsid w:val="00110F4F"/>
    <w:rsid w:val="00115210"/>
    <w:rsid w:val="00116063"/>
    <w:rsid w:val="0012027A"/>
    <w:rsid w:val="00121585"/>
    <w:rsid w:val="001309B6"/>
    <w:rsid w:val="0013334C"/>
    <w:rsid w:val="0013453E"/>
    <w:rsid w:val="001348A1"/>
    <w:rsid w:val="001353F7"/>
    <w:rsid w:val="0013546A"/>
    <w:rsid w:val="00150B6C"/>
    <w:rsid w:val="00161377"/>
    <w:rsid w:val="00167F65"/>
    <w:rsid w:val="0017338B"/>
    <w:rsid w:val="00175BE4"/>
    <w:rsid w:val="0017748B"/>
    <w:rsid w:val="0018062B"/>
    <w:rsid w:val="00181827"/>
    <w:rsid w:val="0018355D"/>
    <w:rsid w:val="0018544D"/>
    <w:rsid w:val="00192B39"/>
    <w:rsid w:val="00196633"/>
    <w:rsid w:val="001A0122"/>
    <w:rsid w:val="001A02FF"/>
    <w:rsid w:val="001A790F"/>
    <w:rsid w:val="001B6B56"/>
    <w:rsid w:val="001C3663"/>
    <w:rsid w:val="001C6F50"/>
    <w:rsid w:val="001D7D92"/>
    <w:rsid w:val="001E219E"/>
    <w:rsid w:val="001E78D3"/>
    <w:rsid w:val="001F2581"/>
    <w:rsid w:val="001F54E3"/>
    <w:rsid w:val="001F5A9B"/>
    <w:rsid w:val="002013D5"/>
    <w:rsid w:val="00204C4E"/>
    <w:rsid w:val="0020504C"/>
    <w:rsid w:val="00210405"/>
    <w:rsid w:val="00211432"/>
    <w:rsid w:val="0021184E"/>
    <w:rsid w:val="00212452"/>
    <w:rsid w:val="002166E7"/>
    <w:rsid w:val="00222D36"/>
    <w:rsid w:val="002256A7"/>
    <w:rsid w:val="00231D42"/>
    <w:rsid w:val="00241A45"/>
    <w:rsid w:val="00241C2D"/>
    <w:rsid w:val="002424EA"/>
    <w:rsid w:val="002475F5"/>
    <w:rsid w:val="002478DE"/>
    <w:rsid w:val="002546EB"/>
    <w:rsid w:val="002601FA"/>
    <w:rsid w:val="00272FC5"/>
    <w:rsid w:val="00276D44"/>
    <w:rsid w:val="0028255E"/>
    <w:rsid w:val="00284165"/>
    <w:rsid w:val="00284AE5"/>
    <w:rsid w:val="00285F20"/>
    <w:rsid w:val="002919E4"/>
    <w:rsid w:val="00296B10"/>
    <w:rsid w:val="002A084B"/>
    <w:rsid w:val="002A15BE"/>
    <w:rsid w:val="002A5FF3"/>
    <w:rsid w:val="002A6CEF"/>
    <w:rsid w:val="002A79DE"/>
    <w:rsid w:val="002B1D73"/>
    <w:rsid w:val="002C179B"/>
    <w:rsid w:val="002C67E3"/>
    <w:rsid w:val="002D22E0"/>
    <w:rsid w:val="002D3CB7"/>
    <w:rsid w:val="002D4C81"/>
    <w:rsid w:val="002E0865"/>
    <w:rsid w:val="002F0B4A"/>
    <w:rsid w:val="002F5F29"/>
    <w:rsid w:val="003031E3"/>
    <w:rsid w:val="00306315"/>
    <w:rsid w:val="00307730"/>
    <w:rsid w:val="003114C8"/>
    <w:rsid w:val="00313D77"/>
    <w:rsid w:val="003159C8"/>
    <w:rsid w:val="00317990"/>
    <w:rsid w:val="00324767"/>
    <w:rsid w:val="0032546E"/>
    <w:rsid w:val="003376A1"/>
    <w:rsid w:val="0033795E"/>
    <w:rsid w:val="00347D61"/>
    <w:rsid w:val="003509D4"/>
    <w:rsid w:val="00352933"/>
    <w:rsid w:val="003568AC"/>
    <w:rsid w:val="00360C2F"/>
    <w:rsid w:val="00362C71"/>
    <w:rsid w:val="00367CB3"/>
    <w:rsid w:val="003702D2"/>
    <w:rsid w:val="003742D6"/>
    <w:rsid w:val="00374575"/>
    <w:rsid w:val="00387327"/>
    <w:rsid w:val="00390DCD"/>
    <w:rsid w:val="00390DED"/>
    <w:rsid w:val="003A2442"/>
    <w:rsid w:val="003A64AB"/>
    <w:rsid w:val="003A6916"/>
    <w:rsid w:val="003B473A"/>
    <w:rsid w:val="003B5F4E"/>
    <w:rsid w:val="003C2C7D"/>
    <w:rsid w:val="003C3EA9"/>
    <w:rsid w:val="003C431E"/>
    <w:rsid w:val="003C4EE4"/>
    <w:rsid w:val="003C56AA"/>
    <w:rsid w:val="003C7927"/>
    <w:rsid w:val="003D2C7E"/>
    <w:rsid w:val="003D6C87"/>
    <w:rsid w:val="003D6ECF"/>
    <w:rsid w:val="003D6F80"/>
    <w:rsid w:val="003E14CE"/>
    <w:rsid w:val="003E4F4F"/>
    <w:rsid w:val="003E6953"/>
    <w:rsid w:val="003F0B79"/>
    <w:rsid w:val="00404303"/>
    <w:rsid w:val="0041311E"/>
    <w:rsid w:val="004162E2"/>
    <w:rsid w:val="00422C09"/>
    <w:rsid w:val="0042796A"/>
    <w:rsid w:val="00434CD4"/>
    <w:rsid w:val="00435AFE"/>
    <w:rsid w:val="004363E8"/>
    <w:rsid w:val="004406E2"/>
    <w:rsid w:val="00442983"/>
    <w:rsid w:val="004450A9"/>
    <w:rsid w:val="0045401D"/>
    <w:rsid w:val="00457006"/>
    <w:rsid w:val="00460E80"/>
    <w:rsid w:val="00466CAA"/>
    <w:rsid w:val="004671D1"/>
    <w:rsid w:val="00470220"/>
    <w:rsid w:val="00471520"/>
    <w:rsid w:val="004746C2"/>
    <w:rsid w:val="004747AC"/>
    <w:rsid w:val="00474988"/>
    <w:rsid w:val="004814C1"/>
    <w:rsid w:val="00482FF3"/>
    <w:rsid w:val="00483625"/>
    <w:rsid w:val="00490B14"/>
    <w:rsid w:val="004919B4"/>
    <w:rsid w:val="00491AC1"/>
    <w:rsid w:val="00494393"/>
    <w:rsid w:val="004A449C"/>
    <w:rsid w:val="004A4C33"/>
    <w:rsid w:val="004B0428"/>
    <w:rsid w:val="004B4D44"/>
    <w:rsid w:val="004C26C5"/>
    <w:rsid w:val="004D1833"/>
    <w:rsid w:val="004D24E1"/>
    <w:rsid w:val="004D7F78"/>
    <w:rsid w:val="004E3942"/>
    <w:rsid w:val="004E4885"/>
    <w:rsid w:val="0050197A"/>
    <w:rsid w:val="0050217F"/>
    <w:rsid w:val="005106C6"/>
    <w:rsid w:val="005118B8"/>
    <w:rsid w:val="00512DEA"/>
    <w:rsid w:val="005216EC"/>
    <w:rsid w:val="00522331"/>
    <w:rsid w:val="005264E8"/>
    <w:rsid w:val="00530E2C"/>
    <w:rsid w:val="00531FD0"/>
    <w:rsid w:val="00535A17"/>
    <w:rsid w:val="0053697B"/>
    <w:rsid w:val="00536B5C"/>
    <w:rsid w:val="005455CD"/>
    <w:rsid w:val="00546CF6"/>
    <w:rsid w:val="00551CF2"/>
    <w:rsid w:val="005531C0"/>
    <w:rsid w:val="005569A3"/>
    <w:rsid w:val="0055708D"/>
    <w:rsid w:val="00560158"/>
    <w:rsid w:val="00563871"/>
    <w:rsid w:val="00563EB5"/>
    <w:rsid w:val="005675EE"/>
    <w:rsid w:val="00571A76"/>
    <w:rsid w:val="00573847"/>
    <w:rsid w:val="005808B8"/>
    <w:rsid w:val="005841AA"/>
    <w:rsid w:val="00586F2C"/>
    <w:rsid w:val="00587A33"/>
    <w:rsid w:val="0059175E"/>
    <w:rsid w:val="0059443F"/>
    <w:rsid w:val="005B5EE3"/>
    <w:rsid w:val="005C22E3"/>
    <w:rsid w:val="005C2EAB"/>
    <w:rsid w:val="005C5B92"/>
    <w:rsid w:val="005C7722"/>
    <w:rsid w:val="005D6822"/>
    <w:rsid w:val="005E186F"/>
    <w:rsid w:val="005E51B5"/>
    <w:rsid w:val="005E6A0E"/>
    <w:rsid w:val="005E6CDA"/>
    <w:rsid w:val="005F0AE9"/>
    <w:rsid w:val="00621601"/>
    <w:rsid w:val="00627069"/>
    <w:rsid w:val="00632B67"/>
    <w:rsid w:val="0063327D"/>
    <w:rsid w:val="006332D3"/>
    <w:rsid w:val="006344D4"/>
    <w:rsid w:val="0063701B"/>
    <w:rsid w:val="006373AF"/>
    <w:rsid w:val="006424FD"/>
    <w:rsid w:val="006540B2"/>
    <w:rsid w:val="006540BB"/>
    <w:rsid w:val="00662AF4"/>
    <w:rsid w:val="00663F48"/>
    <w:rsid w:val="00665252"/>
    <w:rsid w:val="0067043C"/>
    <w:rsid w:val="00670A25"/>
    <w:rsid w:val="006755E5"/>
    <w:rsid w:val="00680148"/>
    <w:rsid w:val="00685D1F"/>
    <w:rsid w:val="006868C8"/>
    <w:rsid w:val="006901B3"/>
    <w:rsid w:val="00690A25"/>
    <w:rsid w:val="006916B4"/>
    <w:rsid w:val="00693731"/>
    <w:rsid w:val="00696285"/>
    <w:rsid w:val="00696577"/>
    <w:rsid w:val="00697233"/>
    <w:rsid w:val="006A0B10"/>
    <w:rsid w:val="006A7217"/>
    <w:rsid w:val="006B20C9"/>
    <w:rsid w:val="006C35BF"/>
    <w:rsid w:val="006C5C21"/>
    <w:rsid w:val="006C77F0"/>
    <w:rsid w:val="006D02CB"/>
    <w:rsid w:val="006D232A"/>
    <w:rsid w:val="006D4111"/>
    <w:rsid w:val="006E2BDC"/>
    <w:rsid w:val="006E3016"/>
    <w:rsid w:val="006E3329"/>
    <w:rsid w:val="006E4416"/>
    <w:rsid w:val="006E47EF"/>
    <w:rsid w:val="006E4E8F"/>
    <w:rsid w:val="006E546E"/>
    <w:rsid w:val="006E55E2"/>
    <w:rsid w:val="006F5D61"/>
    <w:rsid w:val="00711566"/>
    <w:rsid w:val="00712A10"/>
    <w:rsid w:val="00713843"/>
    <w:rsid w:val="00713DA9"/>
    <w:rsid w:val="00724039"/>
    <w:rsid w:val="0072546C"/>
    <w:rsid w:val="00731692"/>
    <w:rsid w:val="0073194A"/>
    <w:rsid w:val="00733B58"/>
    <w:rsid w:val="00735F1D"/>
    <w:rsid w:val="0073663C"/>
    <w:rsid w:val="0074567E"/>
    <w:rsid w:val="007638BA"/>
    <w:rsid w:val="007644BB"/>
    <w:rsid w:val="007660DC"/>
    <w:rsid w:val="00771CE9"/>
    <w:rsid w:val="007830C6"/>
    <w:rsid w:val="00785C42"/>
    <w:rsid w:val="00790017"/>
    <w:rsid w:val="0079075E"/>
    <w:rsid w:val="00794BE2"/>
    <w:rsid w:val="007972D9"/>
    <w:rsid w:val="007A244D"/>
    <w:rsid w:val="007A384C"/>
    <w:rsid w:val="007B0918"/>
    <w:rsid w:val="007B13B4"/>
    <w:rsid w:val="007B67E1"/>
    <w:rsid w:val="007B7E49"/>
    <w:rsid w:val="007C6462"/>
    <w:rsid w:val="007C6968"/>
    <w:rsid w:val="007D31A5"/>
    <w:rsid w:val="007D3382"/>
    <w:rsid w:val="007D52A8"/>
    <w:rsid w:val="007D5DCB"/>
    <w:rsid w:val="007D5DE1"/>
    <w:rsid w:val="007D7918"/>
    <w:rsid w:val="007E3B3E"/>
    <w:rsid w:val="007F52F2"/>
    <w:rsid w:val="007F792F"/>
    <w:rsid w:val="008021A5"/>
    <w:rsid w:val="008122A1"/>
    <w:rsid w:val="00813D09"/>
    <w:rsid w:val="00815164"/>
    <w:rsid w:val="008236AC"/>
    <w:rsid w:val="0082695B"/>
    <w:rsid w:val="00836212"/>
    <w:rsid w:val="00841592"/>
    <w:rsid w:val="00850170"/>
    <w:rsid w:val="008602DB"/>
    <w:rsid w:val="00860F4A"/>
    <w:rsid w:val="0086632A"/>
    <w:rsid w:val="00867787"/>
    <w:rsid w:val="0087621C"/>
    <w:rsid w:val="008813A9"/>
    <w:rsid w:val="008821B8"/>
    <w:rsid w:val="008834B1"/>
    <w:rsid w:val="00883E2F"/>
    <w:rsid w:val="008855FA"/>
    <w:rsid w:val="00896D3E"/>
    <w:rsid w:val="00897031"/>
    <w:rsid w:val="008A4896"/>
    <w:rsid w:val="008A6ED5"/>
    <w:rsid w:val="008A7B43"/>
    <w:rsid w:val="008B0385"/>
    <w:rsid w:val="008B129D"/>
    <w:rsid w:val="008B5D78"/>
    <w:rsid w:val="008C039E"/>
    <w:rsid w:val="008C2FD3"/>
    <w:rsid w:val="008C5D96"/>
    <w:rsid w:val="008D0763"/>
    <w:rsid w:val="008D07BD"/>
    <w:rsid w:val="008D2CEA"/>
    <w:rsid w:val="008E0877"/>
    <w:rsid w:val="008E15A6"/>
    <w:rsid w:val="008E33A4"/>
    <w:rsid w:val="008E7E9A"/>
    <w:rsid w:val="008F2A7A"/>
    <w:rsid w:val="008F2F1C"/>
    <w:rsid w:val="008F6A8C"/>
    <w:rsid w:val="00902FD0"/>
    <w:rsid w:val="0090493D"/>
    <w:rsid w:val="00904F49"/>
    <w:rsid w:val="00907AC4"/>
    <w:rsid w:val="00916615"/>
    <w:rsid w:val="00916813"/>
    <w:rsid w:val="00916A4C"/>
    <w:rsid w:val="009171F1"/>
    <w:rsid w:val="00920B4E"/>
    <w:rsid w:val="00921CF8"/>
    <w:rsid w:val="00923A9B"/>
    <w:rsid w:val="00923F9B"/>
    <w:rsid w:val="00925269"/>
    <w:rsid w:val="00930579"/>
    <w:rsid w:val="00931233"/>
    <w:rsid w:val="00932EB3"/>
    <w:rsid w:val="0094397F"/>
    <w:rsid w:val="00944170"/>
    <w:rsid w:val="009534F4"/>
    <w:rsid w:val="00955296"/>
    <w:rsid w:val="009557C8"/>
    <w:rsid w:val="0095681B"/>
    <w:rsid w:val="00960612"/>
    <w:rsid w:val="00963176"/>
    <w:rsid w:val="00966247"/>
    <w:rsid w:val="009667ED"/>
    <w:rsid w:val="00971956"/>
    <w:rsid w:val="00973583"/>
    <w:rsid w:val="00982FE0"/>
    <w:rsid w:val="00985D19"/>
    <w:rsid w:val="00990F4F"/>
    <w:rsid w:val="009928BE"/>
    <w:rsid w:val="009A0383"/>
    <w:rsid w:val="009C0986"/>
    <w:rsid w:val="009D3954"/>
    <w:rsid w:val="009D6F3A"/>
    <w:rsid w:val="009E0A0E"/>
    <w:rsid w:val="009E2325"/>
    <w:rsid w:val="009E294F"/>
    <w:rsid w:val="009F0058"/>
    <w:rsid w:val="009F395E"/>
    <w:rsid w:val="009F4D8E"/>
    <w:rsid w:val="009F4FAF"/>
    <w:rsid w:val="00A00CBB"/>
    <w:rsid w:val="00A10506"/>
    <w:rsid w:val="00A10E7D"/>
    <w:rsid w:val="00A15615"/>
    <w:rsid w:val="00A159AB"/>
    <w:rsid w:val="00A22F9B"/>
    <w:rsid w:val="00A24CA4"/>
    <w:rsid w:val="00A256FF"/>
    <w:rsid w:val="00A33F45"/>
    <w:rsid w:val="00A43E13"/>
    <w:rsid w:val="00A51D0F"/>
    <w:rsid w:val="00A5262C"/>
    <w:rsid w:val="00A54CDE"/>
    <w:rsid w:val="00A56477"/>
    <w:rsid w:val="00A57957"/>
    <w:rsid w:val="00A70C9A"/>
    <w:rsid w:val="00A7241C"/>
    <w:rsid w:val="00A72653"/>
    <w:rsid w:val="00A742A5"/>
    <w:rsid w:val="00A753E5"/>
    <w:rsid w:val="00A75421"/>
    <w:rsid w:val="00A75A3A"/>
    <w:rsid w:val="00A76986"/>
    <w:rsid w:val="00A81EFD"/>
    <w:rsid w:val="00A82432"/>
    <w:rsid w:val="00A8324B"/>
    <w:rsid w:val="00A85978"/>
    <w:rsid w:val="00AA13B7"/>
    <w:rsid w:val="00AA3A23"/>
    <w:rsid w:val="00AA442D"/>
    <w:rsid w:val="00AA5CFE"/>
    <w:rsid w:val="00AB0A76"/>
    <w:rsid w:val="00AB0EED"/>
    <w:rsid w:val="00AB488B"/>
    <w:rsid w:val="00AC27C2"/>
    <w:rsid w:val="00AC5E30"/>
    <w:rsid w:val="00AC7C04"/>
    <w:rsid w:val="00AD13A3"/>
    <w:rsid w:val="00AD4BC7"/>
    <w:rsid w:val="00AE1D3B"/>
    <w:rsid w:val="00AE42FC"/>
    <w:rsid w:val="00AF38B4"/>
    <w:rsid w:val="00AF58C0"/>
    <w:rsid w:val="00AF5ECE"/>
    <w:rsid w:val="00AF6D0D"/>
    <w:rsid w:val="00B05396"/>
    <w:rsid w:val="00B06755"/>
    <w:rsid w:val="00B11A38"/>
    <w:rsid w:val="00B12F2C"/>
    <w:rsid w:val="00B139EE"/>
    <w:rsid w:val="00B21022"/>
    <w:rsid w:val="00B278DE"/>
    <w:rsid w:val="00B3017B"/>
    <w:rsid w:val="00B304A5"/>
    <w:rsid w:val="00B3603E"/>
    <w:rsid w:val="00B406FE"/>
    <w:rsid w:val="00B40D7E"/>
    <w:rsid w:val="00B40EBF"/>
    <w:rsid w:val="00B525D9"/>
    <w:rsid w:val="00B53F4E"/>
    <w:rsid w:val="00B6465C"/>
    <w:rsid w:val="00B656FC"/>
    <w:rsid w:val="00B72129"/>
    <w:rsid w:val="00B745E4"/>
    <w:rsid w:val="00B7500B"/>
    <w:rsid w:val="00B7762B"/>
    <w:rsid w:val="00B82FAA"/>
    <w:rsid w:val="00B830E3"/>
    <w:rsid w:val="00B8340A"/>
    <w:rsid w:val="00B83FB1"/>
    <w:rsid w:val="00B9484E"/>
    <w:rsid w:val="00B94B45"/>
    <w:rsid w:val="00BA2B31"/>
    <w:rsid w:val="00BA4540"/>
    <w:rsid w:val="00BB4668"/>
    <w:rsid w:val="00BB59D4"/>
    <w:rsid w:val="00BB6149"/>
    <w:rsid w:val="00BC0927"/>
    <w:rsid w:val="00BC1DDA"/>
    <w:rsid w:val="00BC21A3"/>
    <w:rsid w:val="00BD1E64"/>
    <w:rsid w:val="00BD2F84"/>
    <w:rsid w:val="00BD3A31"/>
    <w:rsid w:val="00BD4F90"/>
    <w:rsid w:val="00BD71C0"/>
    <w:rsid w:val="00BE0B85"/>
    <w:rsid w:val="00BE33C7"/>
    <w:rsid w:val="00BE4415"/>
    <w:rsid w:val="00BE539C"/>
    <w:rsid w:val="00BE5EDF"/>
    <w:rsid w:val="00BF128F"/>
    <w:rsid w:val="00BF4CF8"/>
    <w:rsid w:val="00BF4D8D"/>
    <w:rsid w:val="00C013DF"/>
    <w:rsid w:val="00C0338E"/>
    <w:rsid w:val="00C03712"/>
    <w:rsid w:val="00C10449"/>
    <w:rsid w:val="00C10693"/>
    <w:rsid w:val="00C10D92"/>
    <w:rsid w:val="00C12408"/>
    <w:rsid w:val="00C1510F"/>
    <w:rsid w:val="00C175B6"/>
    <w:rsid w:val="00C203A0"/>
    <w:rsid w:val="00C204D7"/>
    <w:rsid w:val="00C23873"/>
    <w:rsid w:val="00C32570"/>
    <w:rsid w:val="00C32886"/>
    <w:rsid w:val="00C33C16"/>
    <w:rsid w:val="00C349A3"/>
    <w:rsid w:val="00C352A5"/>
    <w:rsid w:val="00C4022C"/>
    <w:rsid w:val="00C45588"/>
    <w:rsid w:val="00C4713F"/>
    <w:rsid w:val="00C57E40"/>
    <w:rsid w:val="00C6626E"/>
    <w:rsid w:val="00C6710F"/>
    <w:rsid w:val="00C73A2D"/>
    <w:rsid w:val="00C77ECE"/>
    <w:rsid w:val="00C817B7"/>
    <w:rsid w:val="00C8724E"/>
    <w:rsid w:val="00C9031E"/>
    <w:rsid w:val="00C935AA"/>
    <w:rsid w:val="00CA1B69"/>
    <w:rsid w:val="00CA326B"/>
    <w:rsid w:val="00CA4B77"/>
    <w:rsid w:val="00CB2119"/>
    <w:rsid w:val="00CB32E6"/>
    <w:rsid w:val="00CB5852"/>
    <w:rsid w:val="00CC16A7"/>
    <w:rsid w:val="00CC2D13"/>
    <w:rsid w:val="00CC520E"/>
    <w:rsid w:val="00CC69E1"/>
    <w:rsid w:val="00CD5E37"/>
    <w:rsid w:val="00CD64C0"/>
    <w:rsid w:val="00CD6B24"/>
    <w:rsid w:val="00CE0477"/>
    <w:rsid w:val="00CE0608"/>
    <w:rsid w:val="00CE0B16"/>
    <w:rsid w:val="00CE0C93"/>
    <w:rsid w:val="00CE1E0F"/>
    <w:rsid w:val="00CE631A"/>
    <w:rsid w:val="00CE7500"/>
    <w:rsid w:val="00CF1451"/>
    <w:rsid w:val="00CF261A"/>
    <w:rsid w:val="00CF408F"/>
    <w:rsid w:val="00CF554F"/>
    <w:rsid w:val="00CF6AC6"/>
    <w:rsid w:val="00CF756B"/>
    <w:rsid w:val="00D065A0"/>
    <w:rsid w:val="00D10B0C"/>
    <w:rsid w:val="00D1265E"/>
    <w:rsid w:val="00D12C07"/>
    <w:rsid w:val="00D231B0"/>
    <w:rsid w:val="00D2453E"/>
    <w:rsid w:val="00D311E0"/>
    <w:rsid w:val="00D41404"/>
    <w:rsid w:val="00D446B6"/>
    <w:rsid w:val="00D45B9B"/>
    <w:rsid w:val="00D4643F"/>
    <w:rsid w:val="00D46982"/>
    <w:rsid w:val="00D46DCB"/>
    <w:rsid w:val="00D47AB9"/>
    <w:rsid w:val="00D515FB"/>
    <w:rsid w:val="00D51DD1"/>
    <w:rsid w:val="00D51E1C"/>
    <w:rsid w:val="00D55181"/>
    <w:rsid w:val="00D571A4"/>
    <w:rsid w:val="00D57C3D"/>
    <w:rsid w:val="00D6096E"/>
    <w:rsid w:val="00D64198"/>
    <w:rsid w:val="00D65AC7"/>
    <w:rsid w:val="00D666A8"/>
    <w:rsid w:val="00D75D06"/>
    <w:rsid w:val="00D829D3"/>
    <w:rsid w:val="00D83464"/>
    <w:rsid w:val="00D83BB8"/>
    <w:rsid w:val="00D851B7"/>
    <w:rsid w:val="00D86B8D"/>
    <w:rsid w:val="00D9105A"/>
    <w:rsid w:val="00DA0613"/>
    <w:rsid w:val="00DA0822"/>
    <w:rsid w:val="00DA707A"/>
    <w:rsid w:val="00DA77E5"/>
    <w:rsid w:val="00DB5079"/>
    <w:rsid w:val="00DB7D9D"/>
    <w:rsid w:val="00DC2DA3"/>
    <w:rsid w:val="00DC68EB"/>
    <w:rsid w:val="00DD2451"/>
    <w:rsid w:val="00DE13BE"/>
    <w:rsid w:val="00DE3076"/>
    <w:rsid w:val="00DE37D1"/>
    <w:rsid w:val="00DE5774"/>
    <w:rsid w:val="00DE5A72"/>
    <w:rsid w:val="00DF38BF"/>
    <w:rsid w:val="00DF5986"/>
    <w:rsid w:val="00DF74CC"/>
    <w:rsid w:val="00E05FEF"/>
    <w:rsid w:val="00E060F8"/>
    <w:rsid w:val="00E075DC"/>
    <w:rsid w:val="00E1195F"/>
    <w:rsid w:val="00E2633E"/>
    <w:rsid w:val="00E330F2"/>
    <w:rsid w:val="00E35B4A"/>
    <w:rsid w:val="00E44449"/>
    <w:rsid w:val="00E444C1"/>
    <w:rsid w:val="00E470A7"/>
    <w:rsid w:val="00E47193"/>
    <w:rsid w:val="00E52230"/>
    <w:rsid w:val="00E57758"/>
    <w:rsid w:val="00E637D1"/>
    <w:rsid w:val="00E70599"/>
    <w:rsid w:val="00E77C7D"/>
    <w:rsid w:val="00E806DD"/>
    <w:rsid w:val="00E82536"/>
    <w:rsid w:val="00E90EED"/>
    <w:rsid w:val="00EA1B41"/>
    <w:rsid w:val="00EA609E"/>
    <w:rsid w:val="00EB072F"/>
    <w:rsid w:val="00EB2BB3"/>
    <w:rsid w:val="00EB2C8B"/>
    <w:rsid w:val="00EB4398"/>
    <w:rsid w:val="00EB6021"/>
    <w:rsid w:val="00EB6E22"/>
    <w:rsid w:val="00ED4441"/>
    <w:rsid w:val="00ED550F"/>
    <w:rsid w:val="00EE4DAD"/>
    <w:rsid w:val="00EE65F7"/>
    <w:rsid w:val="00EF50F7"/>
    <w:rsid w:val="00F017AC"/>
    <w:rsid w:val="00F06BC9"/>
    <w:rsid w:val="00F16874"/>
    <w:rsid w:val="00F23414"/>
    <w:rsid w:val="00F306B6"/>
    <w:rsid w:val="00F31BD3"/>
    <w:rsid w:val="00F45B90"/>
    <w:rsid w:val="00F4647E"/>
    <w:rsid w:val="00F5069C"/>
    <w:rsid w:val="00F5542C"/>
    <w:rsid w:val="00F564AF"/>
    <w:rsid w:val="00F6619F"/>
    <w:rsid w:val="00F70287"/>
    <w:rsid w:val="00F72112"/>
    <w:rsid w:val="00F744E8"/>
    <w:rsid w:val="00F82482"/>
    <w:rsid w:val="00F86FFE"/>
    <w:rsid w:val="00F92004"/>
    <w:rsid w:val="00FA098E"/>
    <w:rsid w:val="00FA14DF"/>
    <w:rsid w:val="00FB1316"/>
    <w:rsid w:val="00FB5EBE"/>
    <w:rsid w:val="00FB75B8"/>
    <w:rsid w:val="00FC0314"/>
    <w:rsid w:val="00FC1347"/>
    <w:rsid w:val="00FC2566"/>
    <w:rsid w:val="00FC2BE8"/>
    <w:rsid w:val="00FC609B"/>
    <w:rsid w:val="00FD074D"/>
    <w:rsid w:val="00FD3EDD"/>
    <w:rsid w:val="00FE2C01"/>
    <w:rsid w:val="00FE430E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E40E"/>
  <w15:docId w15:val="{9CBD4AA3-169D-44D5-8D8E-481F4C0E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</w:rPr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gendeCar">
    <w:name w:val="Légende Car"/>
    <w:basedOn w:val="Policepardfaut"/>
    <w:link w:val="Lgende"/>
    <w:qFormat/>
  </w:style>
  <w:style w:type="character" w:customStyle="1" w:styleId="VerbatimChar">
    <w:name w:val="Verbatim Char"/>
    <w:basedOn w:val="LgendeCar"/>
    <w:link w:val="SourceCode"/>
    <w:qFormat/>
    <w:rPr>
      <w:rFonts w:ascii="Consolas" w:hAnsi="Consolas"/>
      <w:sz w:val="22"/>
    </w:rPr>
  </w:style>
  <w:style w:type="character" w:customStyle="1" w:styleId="FootnoteCharacters">
    <w:name w:val="Footnote Characters"/>
    <w:basedOn w:val="LgendeCar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enhypertexte1">
    <w:name w:val="Lien hypertexte1"/>
    <w:basedOn w:val="LgendeCar"/>
    <w:qFormat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En-tteCar">
    <w:name w:val="En-tête Car"/>
    <w:basedOn w:val="Policepardfaut"/>
    <w:qFormat/>
    <w:rsid w:val="00076904"/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76904"/>
    <w:rPr>
      <w:sz w:val="24"/>
    </w:rPr>
  </w:style>
  <w:style w:type="character" w:customStyle="1" w:styleId="CommentaireCar">
    <w:name w:val="Commentaire Car"/>
    <w:basedOn w:val="Policepardfaut"/>
    <w:link w:val="Commentaire"/>
    <w:semiHidden/>
    <w:qFormat/>
    <w:rPr>
      <w:szCs w:val="20"/>
    </w:rPr>
  </w:style>
  <w:style w:type="character" w:styleId="Marquedecommentaire">
    <w:name w:val="annotation reference"/>
    <w:basedOn w:val="Policepardfaut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qFormat/>
    <w:rsid w:val="001463B9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qFormat/>
    <w:rsid w:val="001463B9"/>
    <w:rPr>
      <w:b/>
      <w:bCs/>
    </w:rPr>
  </w:style>
  <w:style w:type="character" w:customStyle="1" w:styleId="Lienhypertexte2">
    <w:name w:val="Lien hypertexte2"/>
    <w:basedOn w:val="Policepardfaut"/>
    <w:uiPriority w:val="99"/>
    <w:unhideWhenUsed/>
    <w:rsid w:val="003D67D0"/>
    <w:rPr>
      <w:color w:val="0000FF"/>
      <w:u w:val="single"/>
    </w:rPr>
  </w:style>
  <w:style w:type="character" w:customStyle="1" w:styleId="ObjetducommentaireCar">
    <w:name w:val="Objet du commentaire Car"/>
    <w:basedOn w:val="CommentaireCar"/>
    <w:link w:val="Objetducommentaire"/>
    <w:semiHidden/>
    <w:qFormat/>
    <w:rsid w:val="007933B4"/>
    <w:rPr>
      <w:b/>
      <w:bCs/>
      <w:szCs w:val="20"/>
    </w:rPr>
  </w:style>
  <w:style w:type="character" w:styleId="Textedelespacerserv">
    <w:name w:val="Placeholder Text"/>
    <w:basedOn w:val="Policepardfaut"/>
    <w:semiHidden/>
    <w:qFormat/>
    <w:rsid w:val="00864550"/>
    <w:rPr>
      <w:color w:val="808080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qFormat/>
    <w:pPr>
      <w:spacing w:before="180" w:after="180"/>
      <w:jc w:val="both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link w:val="LgendeCar"/>
    <w:qFormat/>
    <w:pPr>
      <w:spacing w:after="120"/>
    </w:pPr>
    <w:rPr>
      <w:i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FirstParagraph">
    <w:name w:val="First Paragraph"/>
    <w:basedOn w:val="Corpsdetexte"/>
    <w:next w:val="Corpsdetexte"/>
    <w:link w:val="FirstParagraphCar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spacing w:after="200"/>
      <w:jc w:val="center"/>
    </w:pPr>
    <w:rPr>
      <w:sz w:val="24"/>
    </w:rPr>
  </w:style>
  <w:style w:type="paragraph" w:styleId="Date">
    <w:name w:val="Date"/>
    <w:next w:val="Corpsdetexte"/>
    <w:qFormat/>
    <w:pPr>
      <w:keepNext/>
      <w:keepLines/>
      <w:spacing w:after="200"/>
      <w:jc w:val="center"/>
    </w:pPr>
    <w:rPr>
      <w:sz w:val="24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Lgende"/>
    <w:qFormat/>
    <w:pPr>
      <w:keepNext/>
    </w:pPr>
  </w:style>
  <w:style w:type="paragraph" w:customStyle="1" w:styleId="ImageCaption">
    <w:name w:val="Image Caption"/>
    <w:basedOn w:val="Lgende"/>
    <w:qFormat/>
    <w:pPr>
      <w:jc w:val="both"/>
    </w:pPr>
  </w:style>
  <w:style w:type="paragraph" w:customStyle="1" w:styleId="Figure">
    <w:name w:val="Figure"/>
    <w:basedOn w:val="Normal"/>
    <w:qFormat/>
  </w:style>
  <w:style w:type="paragraph" w:customStyle="1" w:styleId="CaptionedFigure">
    <w:name w:val="Captioned Figure"/>
    <w:basedOn w:val="Figure"/>
    <w:qFormat/>
    <w:pPr>
      <w:keepNext/>
    </w:p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rsid w:val="007F3635"/>
    <w:pPr>
      <w:widowControl w:val="0"/>
      <w:spacing w:before="86" w:after="86"/>
      <w:textAlignment w:val="baseline"/>
    </w:pPr>
    <w:rPr>
      <w:rFonts w:ascii="Times New Roman" w:eastAsia="Lucida Sans Unicode" w:hAnsi="Times New Roman" w:cs="Tahoma"/>
      <w:kern w:val="2"/>
      <w:lang w:eastAsia="fr-FR"/>
    </w:rPr>
  </w:style>
  <w:style w:type="paragraph" w:customStyle="1" w:styleId="TableHeading">
    <w:name w:val="Table Heading"/>
    <w:basedOn w:val="TableContents"/>
    <w:qFormat/>
    <w:rsid w:val="007F3635"/>
    <w:pPr>
      <w:widowControl w:val="0"/>
      <w:spacing w:after="0"/>
      <w:ind w:left="43" w:right="43"/>
      <w:textAlignment w:val="baseline"/>
    </w:pPr>
    <w:rPr>
      <w:rFonts w:ascii="Times New Roman" w:eastAsia="Lucida Sans Unicode" w:hAnsi="Times New Roman" w:cs="Tahoma"/>
      <w:b/>
      <w:bCs/>
      <w:kern w:val="2"/>
      <w:lang w:eastAsia="fr-FR"/>
    </w:rPr>
  </w:style>
  <w:style w:type="paragraph" w:customStyle="1" w:styleId="Firstparagraph0">
    <w:name w:val="First paragraph"/>
    <w:basedOn w:val="Normal"/>
    <w:next w:val="Textbody"/>
    <w:qFormat/>
    <w:rsid w:val="007F3635"/>
    <w:pPr>
      <w:widowControl w:val="0"/>
      <w:spacing w:after="0"/>
      <w:textAlignment w:val="baseline"/>
    </w:pPr>
    <w:rPr>
      <w:rFonts w:ascii="Times New Roman" w:eastAsia="Lucida Sans Unicode" w:hAnsi="Times New Roman" w:cs="Tahoma"/>
      <w:kern w:val="2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nhideWhenUsed/>
    <w:rsid w:val="00076904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076904"/>
    <w:pPr>
      <w:tabs>
        <w:tab w:val="center" w:pos="4536"/>
        <w:tab w:val="right" w:pos="9072"/>
      </w:tabs>
      <w:spacing w:after="0"/>
    </w:pPr>
  </w:style>
  <w:style w:type="paragraph" w:styleId="Commentaire">
    <w:name w:val="annotation text"/>
    <w:basedOn w:val="Normal"/>
    <w:link w:val="CommentaireCar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qFormat/>
    <w:rsid w:val="001463B9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D67D0"/>
    <w:rPr>
      <w:rFonts w:ascii="Calibri" w:eastAsia="Cambria" w:hAnsi="Calibri" w:cs="Calibri"/>
      <w:color w:val="000000"/>
      <w:sz w:val="24"/>
      <w:lang w:val="fr-FR"/>
    </w:rPr>
  </w:style>
  <w:style w:type="paragraph" w:customStyle="1" w:styleId="sc-cmthru">
    <w:name w:val="sc-cmthru"/>
    <w:basedOn w:val="Normal"/>
    <w:qFormat/>
    <w:rsid w:val="003D67D0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sid w:val="007933B4"/>
    <w:rPr>
      <w:b/>
      <w:bCs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3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4363E8"/>
    <w:pPr>
      <w:spacing w:after="0"/>
      <w:jc w:val="center"/>
    </w:pPr>
    <w:rPr>
      <w:rFonts w:ascii="Cambria" w:hAnsi="Cambria"/>
      <w:noProof/>
    </w:rPr>
  </w:style>
  <w:style w:type="character" w:customStyle="1" w:styleId="CorpsdetexteCar">
    <w:name w:val="Corps de texte Car"/>
    <w:basedOn w:val="Policepardfaut"/>
    <w:link w:val="Corpsdetexte"/>
    <w:rsid w:val="004363E8"/>
    <w:rPr>
      <w:sz w:val="24"/>
    </w:rPr>
  </w:style>
  <w:style w:type="character" w:customStyle="1" w:styleId="FirstParagraphCar">
    <w:name w:val="First Paragraph Car"/>
    <w:basedOn w:val="CorpsdetexteCar"/>
    <w:link w:val="FirstParagraph"/>
    <w:qFormat/>
    <w:rsid w:val="004363E8"/>
    <w:rPr>
      <w:sz w:val="24"/>
    </w:rPr>
  </w:style>
  <w:style w:type="character" w:customStyle="1" w:styleId="EndNoteBibliographyTitleCar">
    <w:name w:val="EndNote Bibliography Title Car"/>
    <w:basedOn w:val="FirstParagraphCar"/>
    <w:link w:val="EndNoteBibliographyTitle"/>
    <w:rsid w:val="004363E8"/>
    <w:rPr>
      <w:rFonts w:ascii="Cambria" w:hAnsi="Cambria"/>
      <w:noProof/>
      <w:sz w:val="24"/>
    </w:rPr>
  </w:style>
  <w:style w:type="paragraph" w:customStyle="1" w:styleId="EndNoteBibliography">
    <w:name w:val="EndNote Bibliography"/>
    <w:basedOn w:val="Normal"/>
    <w:link w:val="EndNoteBibliographyCar"/>
    <w:qFormat/>
    <w:rsid w:val="004363E8"/>
    <w:pPr>
      <w:jc w:val="both"/>
    </w:pPr>
    <w:rPr>
      <w:rFonts w:ascii="Cambria" w:hAnsi="Cambria"/>
      <w:noProof/>
    </w:rPr>
  </w:style>
  <w:style w:type="character" w:customStyle="1" w:styleId="EndNoteBibliographyCar">
    <w:name w:val="EndNote Bibliography Car"/>
    <w:basedOn w:val="FirstParagraphCar"/>
    <w:link w:val="EndNoteBibliography"/>
    <w:rsid w:val="004363E8"/>
    <w:rPr>
      <w:rFonts w:ascii="Cambria" w:hAnsi="Cambria"/>
      <w:noProof/>
      <w:sz w:val="24"/>
    </w:rPr>
  </w:style>
  <w:style w:type="character" w:styleId="Numrodeligne">
    <w:name w:val="line number"/>
    <w:basedOn w:val="Policepardfaut"/>
    <w:semiHidden/>
    <w:unhideWhenUsed/>
    <w:rsid w:val="00B05396"/>
  </w:style>
  <w:style w:type="character" w:styleId="Lienhypertexte">
    <w:name w:val="Hyperlink"/>
    <w:basedOn w:val="CorpsdetexteCar"/>
    <w:qFormat/>
    <w:rsid w:val="00EA609E"/>
    <w:rPr>
      <w:color w:val="4F81BD" w:themeColor="accent1"/>
      <w:sz w:val="24"/>
    </w:rPr>
  </w:style>
  <w:style w:type="paragraph" w:customStyle="1" w:styleId="Bibliographie1">
    <w:name w:val="Bibliographie1"/>
    <w:basedOn w:val="Normal"/>
    <w:qFormat/>
    <w:rsid w:val="00EA609E"/>
    <w:pPr>
      <w:suppressAutoHyphens w:val="0"/>
      <w:spacing w:line="259" w:lineRule="auto"/>
    </w:pPr>
  </w:style>
  <w:style w:type="paragraph" w:styleId="Rvision">
    <w:name w:val="Revision"/>
    <w:hidden/>
    <w:semiHidden/>
    <w:rsid w:val="00971956"/>
    <w:pPr>
      <w:suppressAutoHyphens w:val="0"/>
    </w:pPr>
    <w:rPr>
      <w:sz w:val="24"/>
    </w:rPr>
  </w:style>
  <w:style w:type="table" w:customStyle="1" w:styleId="Table1">
    <w:name w:val="Table1"/>
    <w:semiHidden/>
    <w:unhideWhenUsed/>
    <w:qFormat/>
    <w:rsid w:val="005264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B5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1B8F-209D-45A7-9C85-34D3F3EC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PG-Labeling manuscript</vt:lpstr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PG-Labeling manuscript</dc:title>
  <dc:subject/>
  <dc:creator>Michel</dc:creator>
  <dc:description/>
  <cp:lastModifiedBy>Univ P &amp; M Curie</cp:lastModifiedBy>
  <cp:revision>2</cp:revision>
  <cp:lastPrinted>2022-05-16T12:16:00Z</cp:lastPrinted>
  <dcterms:created xsi:type="dcterms:W3CDTF">2022-05-23T13:25:00Z</dcterms:created>
  <dcterms:modified xsi:type="dcterms:W3CDTF">2022-05-23T13:25:00Z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