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02A2" w14:textId="24707ADA" w:rsidR="00A55263" w:rsidRPr="002031F1" w:rsidRDefault="00A2316C" w:rsidP="00A55263">
      <w:pPr>
        <w:pStyle w:val="Body"/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</w:pPr>
      <w:proofErr w:type="spellStart"/>
      <w:r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>Supplementary</w:t>
      </w:r>
      <w:proofErr w:type="spellEnd"/>
      <w:r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 xml:space="preserve"> File </w:t>
      </w:r>
      <w:r w:rsidR="00A55263" w:rsidRPr="002031F1"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 xml:space="preserve">1. </w:t>
      </w:r>
      <w:proofErr w:type="spellStart"/>
      <w:r w:rsidR="00A55263" w:rsidRPr="002031F1"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>Experimental</w:t>
      </w:r>
      <w:proofErr w:type="spellEnd"/>
      <w:r w:rsidR="00A55263" w:rsidRPr="002031F1"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 xml:space="preserve"> </w:t>
      </w:r>
      <w:proofErr w:type="spellStart"/>
      <w:r w:rsidR="00A55263" w:rsidRPr="002031F1">
        <w:rPr>
          <w:rFonts w:ascii="Arial" w:hAnsi="Arial"/>
          <w:b/>
          <w:bCs/>
          <w:color w:val="0D0D0D" w:themeColor="text1" w:themeTint="F2"/>
          <w:sz w:val="23"/>
          <w:szCs w:val="23"/>
          <w:lang w:val="nl-NL"/>
        </w:rPr>
        <w:t>genotypes</w:t>
      </w:r>
      <w:proofErr w:type="spellEnd"/>
    </w:p>
    <w:p w14:paraId="6B1AC5C9" w14:textId="77777777" w:rsidR="00A55263" w:rsidRDefault="00A55263" w:rsidP="00A55263">
      <w:pPr>
        <w:pStyle w:val="Body"/>
        <w:rPr>
          <w:rFonts w:ascii="Arial" w:eastAsia="Arial" w:hAnsi="Arial" w:cs="Arial"/>
          <w:kern w:val="2"/>
          <w:sz w:val="22"/>
          <w:szCs w:val="22"/>
        </w:rPr>
      </w:pPr>
    </w:p>
    <w:tbl>
      <w:tblPr>
        <w:tblW w:w="9360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934"/>
        <w:gridCol w:w="1802"/>
        <w:gridCol w:w="5878"/>
        <w:gridCol w:w="746"/>
      </w:tblGrid>
      <w:tr w:rsidR="00A55263" w14:paraId="5D403610" w14:textId="77777777" w:rsidTr="002367ED">
        <w:trPr>
          <w:trHeight w:val="294"/>
          <w:tblHeader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8E0D" w14:textId="77777777" w:rsidR="00A55263" w:rsidRDefault="00A55263" w:rsidP="002367ED">
            <w:pPr>
              <w:pStyle w:val="TableStyle1A"/>
              <w:jc w:val="right"/>
            </w:pPr>
            <w:r>
              <w:rPr>
                <w:rFonts w:ascii="Arial" w:hAnsi="Arial"/>
              </w:rPr>
              <w:t>Figure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876D" w14:textId="77777777" w:rsidR="00A55263" w:rsidRDefault="00A55263" w:rsidP="002367ED">
            <w:pPr>
              <w:pStyle w:val="TableStyle1A"/>
            </w:pPr>
            <w:r>
              <w:rPr>
                <w:rFonts w:ascii="Arial" w:hAnsi="Arial"/>
              </w:rPr>
              <w:t xml:space="preserve">Panel 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406E" w14:textId="77777777" w:rsidR="00A55263" w:rsidRDefault="00A55263" w:rsidP="002367ED">
            <w:pPr>
              <w:pStyle w:val="TableStyle1A"/>
            </w:pPr>
            <w:r>
              <w:rPr>
                <w:rFonts w:ascii="Arial" w:hAnsi="Arial"/>
              </w:rPr>
              <w:t>Genotype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A203" w14:textId="77777777" w:rsidR="00A55263" w:rsidRDefault="00A55263" w:rsidP="002367ED">
            <w:pPr>
              <w:pStyle w:val="TableStyle1A"/>
            </w:pPr>
            <w:r>
              <w:rPr>
                <w:rFonts w:ascii="Symbol" w:hAnsi="Symbol"/>
                <w:b w:val="0"/>
                <w:bCs w:val="0"/>
                <w:sz w:val="24"/>
                <w:szCs w:val="24"/>
              </w:rPr>
              <w:t>°</w:t>
            </w:r>
            <w:r>
              <w:rPr>
                <w:rFonts w:ascii="Arial" w:hAnsi="Arial"/>
              </w:rPr>
              <w:t>C</w:t>
            </w:r>
          </w:p>
        </w:tc>
      </w:tr>
      <w:tr w:rsidR="00A55263" w14:paraId="52CB9271" w14:textId="77777777" w:rsidTr="002367ED">
        <w:tblPrEx>
          <w:shd w:val="clear" w:color="auto" w:fill="CDD4E9"/>
        </w:tblPrEx>
        <w:trPr>
          <w:trHeight w:val="309"/>
        </w:trPr>
        <w:tc>
          <w:tcPr>
            <w:tcW w:w="9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F003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61A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A-B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373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7C98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2EBB67B2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D4B0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36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A-C, F-I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634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FEE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700DB0C8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85E7E9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C41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D-E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762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/w; UAS-Pax-GFP/+; da</w:t>
            </w:r>
            <w:r>
              <w:rPr>
                <w:rFonts w:ascii="Arial" w:hAnsi="Arial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Fonts w:ascii="Arial" w:hAnsi="Arial"/>
                <w:i/>
                <w:i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Gal4/</w:t>
            </w:r>
            <w:proofErr w:type="spellStart"/>
            <w:r>
              <w:rPr>
                <w:rFonts w:ascii="Arial" w:hAnsi="Arial"/>
                <w:i/>
                <w:i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A12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F8D72C8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D17B" w14:textId="77777777" w:rsidR="00A55263" w:rsidRDefault="00A55263" w:rsidP="002367ED">
            <w:pPr>
              <w:pStyle w:val="BodyD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 – S1 </w:t>
            </w:r>
          </w:p>
          <w:p w14:paraId="3CC83A05" w14:textId="77777777" w:rsidR="00A55263" w:rsidRPr="00D813A0" w:rsidRDefault="00A55263" w:rsidP="002367ED"/>
          <w:p w14:paraId="68669F97" w14:textId="77777777" w:rsidR="00A55263" w:rsidRPr="00D813A0" w:rsidRDefault="00A55263" w:rsidP="002367ED"/>
          <w:p w14:paraId="44055286" w14:textId="77777777" w:rsidR="00A55263" w:rsidRDefault="00A55263" w:rsidP="002367ED">
            <w:pPr>
              <w:rPr>
                <w:rFonts w:ascii="Arial" w:hAnsi="Arial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B3BC363" w14:textId="77777777" w:rsidR="00A55263" w:rsidRPr="00D813A0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653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987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Ftractin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-Tom/act5c&gt;&gt;Gal4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2B9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11886C1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0795992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F3B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2D0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 w/y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Lifeact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-GFP/+; act5c&gt;&gt;Gal4/+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9AA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67014F2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14F679A6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59F7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2B2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UAS-Moe-ABD-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mCh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 act5c&gt;&gt;Gal4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EEC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2B0A8706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4E05ACA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A6D0" w14:textId="77777777" w:rsidR="00A55263" w:rsidRDefault="00A55263" w:rsidP="002367ED">
            <w:pPr>
              <w:pStyle w:val="TableStyle2A"/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 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5293" w14:textId="77777777" w:rsidR="00A55263" w:rsidRDefault="00A55263" w:rsidP="002367ED">
            <w:pPr>
              <w:pStyle w:val="TableStyle2A"/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Utr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-ABD-GFP/+; act5c&gt;&gt;Gal4/+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C984" w14:textId="77777777" w:rsidR="00A55263" w:rsidRDefault="00A55263" w:rsidP="002367ED">
            <w:pPr>
              <w:pStyle w:val="TableStyle2A"/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0850A29C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EAC240" w14:textId="77777777" w:rsidR="00A55263" w:rsidRPr="00D813A0" w:rsidRDefault="00A55263" w:rsidP="002367ED">
            <w:pPr>
              <w:pStyle w:val="BodyD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– S2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FF9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A-B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3F9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72F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8D0FA7E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0095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19A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57D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w/y* w*; tj-Gal4/UAS-Pax-GFP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8A43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2E3AA2E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426A12B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CFF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B, E-G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B9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 Pax-GFP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6C9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48A00A5D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0491EF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54E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8B36" w14:textId="77777777" w:rsidR="00A55263" w:rsidRDefault="00A55263" w:rsidP="002367ED">
            <w:pPr>
              <w:pStyle w:val="TableStyle2A"/>
            </w:pP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w;;</w:t>
            </w:r>
            <w:proofErr w:type="spellStart"/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Talin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957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7B2022F4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BA6F99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03F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19B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mys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F07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2BD379E8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D20B" w14:textId="77777777" w:rsidR="00A55263" w:rsidRDefault="00A55263" w:rsidP="002367ED">
            <w:pPr>
              <w:pStyle w:val="BodyD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– S1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BCF3" w14:textId="77777777" w:rsidR="00A55263" w:rsidRDefault="00A55263" w:rsidP="002367ED">
            <w:pPr>
              <w:pStyle w:val="TableStyle2A"/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7EA9" w14:textId="77777777" w:rsidR="00A55263" w:rsidRDefault="00A55263" w:rsidP="002367ED">
            <w:pPr>
              <w:pStyle w:val="TableStyle2A"/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 Pax-GFP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DEB5" w14:textId="77777777" w:rsidR="00A55263" w:rsidRDefault="00A55263" w:rsidP="002367ED">
            <w:pPr>
              <w:pStyle w:val="TableStyle2A"/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0669B292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7CF0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043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83B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/w; UAS-Pax-GFP/+; da-Gal4/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E56E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16E3FAE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30CE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174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left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648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w; Pax-GFP/+;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3F3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18387050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8DC51C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A746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middle, B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1C0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w; Pax-GFP/+;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B65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42F7481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395EBD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62E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right, 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4DD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w; tj-Gal4/Pax-GFP;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/UAS-Abi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NIG</w:t>
            </w:r>
            <w:proofErr w:type="spellEnd"/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9749R-3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696E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E473CA5" w14:textId="77777777" w:rsidTr="002367ED">
        <w:tblPrEx>
          <w:shd w:val="clear" w:color="auto" w:fill="CDD4E9"/>
        </w:tblPrEx>
        <w:trPr>
          <w:trHeight w:val="44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B956702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920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789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 v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sev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UAS-Pax-GFP/ +; UAS-Sra1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TRiP.HMS01754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601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10D8729D" w14:textId="77777777" w:rsidTr="002367ED">
        <w:tblPrEx>
          <w:shd w:val="clear" w:color="auto" w:fill="CDD4E9"/>
        </w:tblPrEx>
        <w:trPr>
          <w:trHeight w:val="44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EE894B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C5C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0703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 v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sev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act5c&gt;&gt;Gal4, UAS-RFP/+; UAS-Sra1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TRiP.HMS01754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54B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74A17AC8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9AFE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F7A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A, 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E69D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UAS-Abi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NIG</w:t>
            </w:r>
            <w:proofErr w:type="spellEnd"/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9749R-3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/act5c&gt;&gt;Gal4, UAS-RFP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006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6F2BA5C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F04529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358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B, 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2FDE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UAS-DAAM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KK102786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/+; act5c&gt;&gt;Gal4, UAS-RFP/+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0C4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138577B2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E41D5D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264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C, 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E25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pTWFlag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-C-DAAM/+; act5c&gt;&gt;Gal4, UAS-RFP/+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AD3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2380E72F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24D912E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36F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ECB0" w14:textId="77777777" w:rsidR="00A55263" w:rsidRDefault="00A55263" w:rsidP="002367ED">
            <w:pPr>
              <w:pStyle w:val="TableStyle2A"/>
            </w:pP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CF6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F726998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331A91A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18A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4A3D" w14:textId="77777777" w:rsidR="00A55263" w:rsidRDefault="00A55263" w:rsidP="002367ED">
            <w:pPr>
              <w:pStyle w:val="TableStyle2A"/>
            </w:pP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Ex68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D22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AB20BAB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349E71A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A61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8B6F" w14:textId="77777777" w:rsidR="00A55263" w:rsidRDefault="00A55263" w:rsidP="002367ED">
            <w:pPr>
              <w:pStyle w:val="TableStyle2A"/>
            </w:pP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FB5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DD20370" w14:textId="77777777" w:rsidTr="002367ED">
        <w:tblPrEx>
          <w:shd w:val="clear" w:color="auto" w:fill="CDD4E9"/>
        </w:tblPrEx>
        <w:trPr>
          <w:trHeight w:val="448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96A1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 – S1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93D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A, 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F0E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 v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sev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UAS-Sra1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TRiP.HMS01754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/act5c&gt;&gt;Gal4, UAS-RFP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987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0DFB1AE8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CDAB81A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A42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B, 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06F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UAS-Ena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GD8910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/+; act5c&gt;&gt;Gal4, UAS-RFP/+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5F6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DF21E92" w14:textId="77777777" w:rsidTr="002367ED">
        <w:tblPrEx>
          <w:shd w:val="clear" w:color="auto" w:fill="CDD4E9"/>
        </w:tblPrEx>
        <w:trPr>
          <w:trHeight w:val="740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43E3C3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937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3917" w14:textId="77777777" w:rsidR="00A55263" w:rsidRDefault="00A55263" w:rsidP="002367ED">
            <w:pPr>
              <w:pStyle w:val="TableStyle2A"/>
              <w:rPr>
                <w:rFonts w:ascii="Arial" w:eastAsia="Arial" w:hAnsi="Arial" w:cs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; UAS-RNAi /+; act5c&gt;&gt;Gal4, UAS-RFP/+ </w:t>
            </w:r>
          </w:p>
          <w:p w14:paraId="6A330BE8" w14:textId="77777777" w:rsidR="00A55263" w:rsidRDefault="00A55263" w:rsidP="002367ED">
            <w:pPr>
              <w:pStyle w:val="TableStyle2A"/>
              <w:rPr>
                <w:rFonts w:ascii="Arial" w:eastAsia="Arial" w:hAnsi="Arial" w:cs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or w/y w </w:t>
            </w:r>
            <w:proofErr w:type="spellStart"/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UAS-RNAi/act5c&gt;&gt;Gal4, UAS-RFP </w:t>
            </w:r>
          </w:p>
          <w:p w14:paraId="435CBA5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exact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RNAi lines used are noted in figure)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8D7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467D5368" w14:textId="77777777" w:rsidTr="002367ED">
        <w:tblPrEx>
          <w:shd w:val="clear" w:color="auto" w:fill="CDD4E9"/>
        </w:tblPrEx>
        <w:trPr>
          <w:trHeight w:val="1103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8BB448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281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DDC08" w14:textId="77777777" w:rsidR="00A55263" w:rsidRDefault="00A55263" w:rsidP="002367ED">
            <w:pPr>
              <w:pStyle w:val="TableStyle2A"/>
              <w:rPr>
                <w:rFonts w:ascii="Arial" w:eastAsia="Arial" w:hAnsi="Arial" w:cs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FRT19A; tj-Gal4,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 UAS-RNAi or </w:t>
            </w:r>
          </w:p>
          <w:p w14:paraId="32CF002A" w14:textId="77777777" w:rsidR="00A55263" w:rsidRDefault="00A55263" w:rsidP="002367ED">
            <w:pPr>
              <w:pStyle w:val="TableStyle2A"/>
              <w:rPr>
                <w:rFonts w:ascii="Arial" w:eastAsia="Arial" w:hAnsi="Arial" w:cs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FRT19A; tj-Gal4,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/+; UAS-RNAi/+ </w:t>
            </w:r>
          </w:p>
          <w:p w14:paraId="4A461C4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exact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RNAi lines used are noted in figure)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D10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120DF1C6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853C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416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A, B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C3C1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DAAM-GFP/w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B5BD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5A6FBA2C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00F1CD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1A2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BAA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Ex68</w:t>
            </w:r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</w:t>
            </w:r>
            <w:proofErr w:type="spellStart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A83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B3905B0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46028E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A98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04C6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FRT19A; tj-Gal4/+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D34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34BE69F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9C01F0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153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 control 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1F06" w14:textId="77777777" w:rsidR="00A55263" w:rsidRDefault="00A55263" w:rsidP="002367ED">
            <w:pPr>
              <w:pStyle w:val="BodyD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w/y w;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Cyo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/UAS-DAAM RNAi</w:t>
            </w:r>
            <w:r>
              <w:rPr>
                <w:rFonts w:ascii="Arial" w:hAnsi="Arial"/>
                <w:i/>
                <w:iCs/>
                <w:sz w:val="20"/>
                <w:szCs w:val="20"/>
                <w:u w:color="FF0000"/>
                <w:vertAlign w:val="superscript"/>
              </w:rPr>
              <w:t>KK102786</w:t>
            </w:r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 xml:space="preserve">;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F18F" w14:textId="77777777" w:rsidR="00A55263" w:rsidRDefault="00A55263" w:rsidP="002367ED">
            <w:pPr>
              <w:pStyle w:val="BodyD"/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A55263" w14:paraId="237900B7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DB3C46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337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experimental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C3E0" w14:textId="77777777" w:rsidR="00A55263" w:rsidRDefault="00A55263" w:rsidP="002367ED">
            <w:pPr>
              <w:pStyle w:val="BodyD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w/y w; </w:t>
            </w:r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tj-Gal4/UAS-DAAM-DAAM RNAi</w:t>
            </w:r>
            <w:r>
              <w:rPr>
                <w:rFonts w:ascii="Arial" w:hAnsi="Arial"/>
                <w:i/>
                <w:iCs/>
                <w:sz w:val="20"/>
                <w:szCs w:val="20"/>
                <w:u w:color="FF0000"/>
                <w:vertAlign w:val="superscript"/>
              </w:rPr>
              <w:t>KK102786</w:t>
            </w:r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 xml:space="preserve">;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  <w:u w:color="FF0000"/>
              </w:rPr>
              <w:t>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674E" w14:textId="77777777" w:rsidR="00A55263" w:rsidRDefault="00A55263" w:rsidP="002367ED">
            <w:pPr>
              <w:pStyle w:val="BodyD"/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A55263" w14:paraId="15C4A526" w14:textId="77777777" w:rsidTr="002367ED">
        <w:tblPrEx>
          <w:shd w:val="clear" w:color="auto" w:fill="CDD4E9"/>
        </w:tblPrEx>
        <w:trPr>
          <w:trHeight w:val="44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41D3D1A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F95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 depletion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6CC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; UAS-DAAM </w:t>
            </w:r>
            <w:r>
              <w:rPr>
                <w:rFonts w:ascii="Arial" w:hAnsi="Arial"/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RNAi</w:t>
            </w:r>
            <w:r>
              <w:rPr>
                <w:rFonts w:ascii="Arial" w:hAnsi="Arial"/>
                <w:i/>
                <w:iCs/>
                <w:u w:color="FF0000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KK102786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TalinGFP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/act5c&gt;&gt;Gal4, UAS-RFP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022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57A4C93C" w14:textId="77777777" w:rsidTr="002367ED">
        <w:tblPrEx>
          <w:shd w:val="clear" w:color="auto" w:fill="CDD4E9"/>
        </w:tblPrEx>
        <w:trPr>
          <w:trHeight w:val="44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0071A1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0AA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 overexpression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6D7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pTWFlag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-C-DAAM/+;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TalinGFP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/act5c&gt;&gt;Gal4, UAS-RFP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850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21640257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7C8FA61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578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 control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567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w; </w:t>
            </w:r>
            <w:r>
              <w:rPr>
                <w:rFonts w:ascii="Arial" w:hAnsi="Arial"/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j-Gal4/+; UAS-Dcr2/+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434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42B633E9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BA8DA3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6B5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 experimental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0E7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w; </w:t>
            </w:r>
            <w:r>
              <w:rPr>
                <w:rFonts w:ascii="Arial" w:hAnsi="Arial"/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j-Gal4; UAS-Dcr2/UAS-DAAM RNAi</w:t>
            </w:r>
            <w:r>
              <w:rPr>
                <w:rFonts w:ascii="Arial" w:hAnsi="Arial"/>
                <w:i/>
                <w:iCs/>
                <w:u w:color="FF0000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KK102786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440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47F55D07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4A48" w14:textId="77777777" w:rsidR="00A55263" w:rsidRDefault="00A55263" w:rsidP="002367ED">
            <w:pPr>
              <w:pStyle w:val="BodyC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A7C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BEF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DAAM-GFP/w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91C7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72156498" w14:textId="77777777" w:rsidTr="002367ED">
        <w:tblPrEx>
          <w:shd w:val="clear" w:color="auto" w:fill="CDD4E9"/>
        </w:tblPrEx>
        <w:trPr>
          <w:trHeight w:val="500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AFEB84D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24E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D3CF" w14:textId="77777777" w:rsidR="00A55263" w:rsidRDefault="00A55263" w:rsidP="002367ED">
            <w:pPr>
              <w:pStyle w:val="TableStyle2A"/>
              <w:rPr>
                <w:rFonts w:ascii="Arial" w:eastAsia="Arial" w:hAnsi="Arial" w:cs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</w:t>
            </w:r>
            <w:proofErr w:type="spellStart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  <w:p w14:paraId="546A80A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and DAAM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Ex68</w:t>
            </w:r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FRT19A/</w:t>
            </w:r>
            <w:proofErr w:type="spellStart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Ubi-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mRFP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FRT19A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6089E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28A19FC4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C11B32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304B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930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w/y w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hsFLP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+;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GD9442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/act5c&gt;&gt;Gal4,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nls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-RFP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341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68C172FB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B7ADF45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4355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BA7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same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as the four genotypes listed in 8E below)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71F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595C65BD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65031E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7103" w14:textId="77777777" w:rsidR="00A55263" w:rsidRDefault="00A55263" w:rsidP="002367ED">
            <w:pPr>
              <w:pStyle w:val="TableStyle2A"/>
            </w:pPr>
            <w:proofErr w:type="spellStart"/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proofErr w:type="spellEnd"/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left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552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Cy2-Gal4/+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D96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50B00B22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B7F746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1CAF" w14:textId="77777777" w:rsidR="00A55263" w:rsidRDefault="00A55263" w:rsidP="002367ED">
            <w:pPr>
              <w:pStyle w:val="TableStyle2A"/>
            </w:pPr>
            <w:proofErr w:type="spellStart"/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proofErr w:type="spellEnd"/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left middle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40C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Cy2-Gal4/UAS-DAAM RNAi</w:t>
            </w:r>
            <w:r>
              <w:rPr>
                <w:rFonts w:ascii="Arial" w:hAnsi="Arial"/>
                <w:i/>
                <w:iCs/>
                <w:u w:color="FF0000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KK102786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54DA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2F443FB8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CA7EC53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1DEE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right middle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3674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Cy2-Gal4/+;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KK101745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DC62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23632693" w14:textId="77777777" w:rsidTr="002367ED">
        <w:tblPrEx>
          <w:shd w:val="clear" w:color="auto" w:fill="CDD4E9"/>
        </w:tblPrEx>
        <w:trPr>
          <w:trHeight w:val="438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4D3E72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9BFD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right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2D6D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1118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 Cy2-Gal4/+; UAS-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RNAi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GD9442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D737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 (2d)</w:t>
            </w:r>
          </w:p>
        </w:tc>
      </w:tr>
      <w:tr w:rsidR="00A55263" w14:paraId="6D910FCE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8B6D" w14:textId="77777777" w:rsidR="00A55263" w:rsidRDefault="00A55263" w:rsidP="002367ED">
            <w:pPr>
              <w:pStyle w:val="BodyD"/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Videos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AD03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1, 2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32D1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gram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w;;</w:t>
            </w:r>
            <w:proofErr w:type="gram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-GFP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56F8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370964F4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183603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0BB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3, 4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8590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</w:t>
            </w:r>
            <w:r>
              <w:rPr>
                <w:rFonts w:ascii="Arial" w:hAnsi="Arial"/>
                <w:i/>
                <w:iCs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Ax3</w:t>
            </w: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/w; UAS-Pax-GFP/+; da-Gal4/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8C3B9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  <w:tr w:rsidR="00A55263" w14:paraId="0E38965F" w14:textId="77777777" w:rsidTr="002367ED">
        <w:tblPrEx>
          <w:shd w:val="clear" w:color="auto" w:fill="CDD4E9"/>
        </w:tblPrEx>
        <w:trPr>
          <w:trHeight w:val="294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72A8D2" w14:textId="77777777" w:rsidR="00A55263" w:rsidRDefault="00A55263" w:rsidP="002367ED"/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8BBC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601F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w; Pax-GFP/+; </w:t>
            </w:r>
            <w:proofErr w:type="spellStart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sqh-mCh</w:t>
            </w:r>
            <w:proofErr w:type="spellEnd"/>
            <w:r>
              <w:rPr>
                <w:rFonts w:ascii="Arial" w:hAnsi="Arial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/+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6145" w14:textId="77777777" w:rsidR="00A55263" w:rsidRDefault="00A55263" w:rsidP="002367ED">
            <w:pPr>
              <w:pStyle w:val="TableStyle2A"/>
            </w:pPr>
            <w:r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</w:tr>
    </w:tbl>
    <w:p w14:paraId="6B92B667" w14:textId="2BED6932" w:rsidR="008739B7" w:rsidRDefault="00A55263">
      <w:r w:rsidRPr="00F2347C">
        <w:rPr>
          <w:rFonts w:ascii="Arial" w:hAnsi="Arial" w:cs="Arial Unicode MS"/>
          <w:sz w:val="23"/>
          <w:szCs w:val="23"/>
        </w:rPr>
        <w:br w:type="page"/>
      </w:r>
    </w:p>
    <w:sectPr w:rsidR="0087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63"/>
    <w:rsid w:val="00094A2A"/>
    <w:rsid w:val="005A4644"/>
    <w:rsid w:val="008739B7"/>
    <w:rsid w:val="00953687"/>
    <w:rsid w:val="00A2316C"/>
    <w:rsid w:val="00A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6D0EE"/>
  <w15:chartTrackingRefBased/>
  <w15:docId w15:val="{034B7AC0-6395-B544-A657-B28594AE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Times New Roman"/>
      <w:sz w:val="20"/>
      <w:szCs w:val="2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">
    <w:name w:val="Body C"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A">
    <w:name w:val="Table Style 1 A"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</w:rPr>
  </w:style>
  <w:style w:type="paragraph" w:customStyle="1" w:styleId="BodyD">
    <w:name w:val="Body D"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A">
    <w:name w:val="Table Style 2 A"/>
    <w:rsid w:val="00A55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purplishpeople@gmail.com</dc:creator>
  <cp:keywords/>
  <dc:description/>
  <cp:lastModifiedBy>Fiona Bryant</cp:lastModifiedBy>
  <cp:revision>3</cp:revision>
  <dcterms:created xsi:type="dcterms:W3CDTF">2021-11-03T12:53:00Z</dcterms:created>
  <dcterms:modified xsi:type="dcterms:W3CDTF">2021-11-03T12:53:00Z</dcterms:modified>
</cp:coreProperties>
</file>