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F0665" w14:textId="0325A1C7" w:rsidR="00556E22" w:rsidRPr="00714F8A" w:rsidRDefault="005371CE" w:rsidP="00556E22">
      <w:pPr>
        <w:spacing w:after="120" w:line="480" w:lineRule="auto"/>
        <w:jc w:val="both"/>
        <w:rPr>
          <w:rFonts w:ascii="Arial" w:hAnsi="Arial" w:cs="Arial"/>
          <w:b/>
          <w:color w:val="000000" w:themeColor="text1"/>
          <w:sz w:val="22"/>
          <w:szCs w:val="22"/>
        </w:rPr>
      </w:pPr>
      <w:r>
        <w:rPr>
          <w:rFonts w:ascii="Arial" w:eastAsiaTheme="minorHAnsi" w:hAnsi="Arial" w:cs="Arial"/>
          <w:b/>
          <w:color w:val="000000" w:themeColor="text1"/>
          <w:sz w:val="22"/>
          <w:szCs w:val="22"/>
          <w:lang w:val="en-US"/>
        </w:rPr>
        <w:t>Supplementary File</w:t>
      </w:r>
      <w:r w:rsidRPr="003D67DA">
        <w:rPr>
          <w:rFonts w:ascii="Arial" w:eastAsiaTheme="minorHAnsi" w:hAnsi="Arial" w:cs="Arial"/>
          <w:b/>
          <w:color w:val="000000" w:themeColor="text1"/>
          <w:sz w:val="22"/>
          <w:szCs w:val="22"/>
          <w:lang w:val="en-US"/>
        </w:rPr>
        <w:t xml:space="preserve"> </w:t>
      </w:r>
      <w:r>
        <w:rPr>
          <w:rFonts w:ascii="Arial" w:eastAsiaTheme="minorHAnsi" w:hAnsi="Arial" w:cs="Arial"/>
          <w:b/>
          <w:color w:val="000000" w:themeColor="text1"/>
          <w:sz w:val="22"/>
          <w:szCs w:val="22"/>
          <w:lang w:val="en-US"/>
        </w:rPr>
        <w:t>1</w:t>
      </w:r>
      <w:r w:rsidR="00556E22">
        <w:rPr>
          <w:rFonts w:ascii="Arial" w:eastAsiaTheme="minorHAnsi" w:hAnsi="Arial" w:cs="Arial"/>
          <w:color w:val="000000" w:themeColor="text1"/>
          <w:sz w:val="22"/>
          <w:szCs w:val="22"/>
          <w:lang w:val="en-US"/>
        </w:rPr>
        <w:t>. Summary of CSP-derived peptides used in this study.</w:t>
      </w:r>
    </w:p>
    <w:tbl>
      <w:tblPr>
        <w:tblStyle w:val="TableGrid"/>
        <w:tblW w:w="0" w:type="auto"/>
        <w:tblLook w:val="04A0" w:firstRow="1" w:lastRow="0" w:firstColumn="1" w:lastColumn="0" w:noHBand="0" w:noVBand="1"/>
      </w:tblPr>
      <w:tblGrid>
        <w:gridCol w:w="1084"/>
        <w:gridCol w:w="1046"/>
        <w:gridCol w:w="3364"/>
        <w:gridCol w:w="824"/>
        <w:gridCol w:w="665"/>
        <w:gridCol w:w="545"/>
        <w:gridCol w:w="790"/>
        <w:gridCol w:w="527"/>
        <w:gridCol w:w="505"/>
      </w:tblGrid>
      <w:tr w:rsidR="00417747" w:rsidRPr="003D67DA" w14:paraId="6DC5A42B" w14:textId="77777777" w:rsidTr="00C62DCA">
        <w:tc>
          <w:tcPr>
            <w:tcW w:w="1087" w:type="dxa"/>
            <w:vMerge w:val="restart"/>
            <w:vAlign w:val="center"/>
          </w:tcPr>
          <w:p w14:paraId="3115164D" w14:textId="77777777" w:rsidR="00556E22" w:rsidRPr="00C854F7"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C854F7">
              <w:rPr>
                <w:rFonts w:ascii="Arial" w:eastAsiaTheme="minorHAnsi" w:hAnsi="Arial" w:cs="Arial"/>
                <w:color w:val="000000"/>
                <w:sz w:val="16"/>
                <w:szCs w:val="16"/>
              </w:rPr>
              <w:t>Peptide</w:t>
            </w:r>
          </w:p>
        </w:tc>
        <w:tc>
          <w:tcPr>
            <w:tcW w:w="1060" w:type="dxa"/>
            <w:vMerge w:val="restart"/>
            <w:vAlign w:val="center"/>
          </w:tcPr>
          <w:p w14:paraId="11055800" w14:textId="77777777" w:rsidR="00556E22" w:rsidRPr="00C854F7"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C854F7">
              <w:rPr>
                <w:rFonts w:ascii="Arial" w:eastAsiaTheme="minorHAnsi" w:hAnsi="Arial" w:cs="Arial"/>
                <w:color w:val="000000"/>
                <w:sz w:val="16"/>
                <w:szCs w:val="16"/>
              </w:rPr>
              <w:t>Origin</w:t>
            </w:r>
          </w:p>
        </w:tc>
        <w:tc>
          <w:tcPr>
            <w:tcW w:w="3364" w:type="dxa"/>
            <w:vMerge w:val="restart"/>
            <w:vAlign w:val="center"/>
          </w:tcPr>
          <w:p w14:paraId="150DAB2E" w14:textId="77777777" w:rsidR="00556E22" w:rsidRPr="00C854F7"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C854F7">
              <w:rPr>
                <w:rFonts w:ascii="Arial" w:eastAsiaTheme="minorHAnsi" w:hAnsi="Arial" w:cs="Arial"/>
                <w:color w:val="000000"/>
                <w:sz w:val="16"/>
                <w:szCs w:val="16"/>
              </w:rPr>
              <w:t>Sequence</w:t>
            </w:r>
          </w:p>
        </w:tc>
        <w:tc>
          <w:tcPr>
            <w:tcW w:w="829" w:type="dxa"/>
            <w:vMerge w:val="restart"/>
            <w:vAlign w:val="center"/>
          </w:tcPr>
          <w:p w14:paraId="486CB982" w14:textId="77777777" w:rsidR="00556E22" w:rsidRPr="00C854F7"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C854F7">
              <w:rPr>
                <w:rFonts w:ascii="Arial" w:eastAsiaTheme="minorHAnsi" w:hAnsi="Arial" w:cs="Arial"/>
                <w:color w:val="000000"/>
                <w:sz w:val="16"/>
                <w:szCs w:val="16"/>
              </w:rPr>
              <w:t>Length (aa)</w:t>
            </w:r>
          </w:p>
        </w:tc>
        <w:tc>
          <w:tcPr>
            <w:tcW w:w="3056" w:type="dxa"/>
            <w:gridSpan w:val="5"/>
            <w:vAlign w:val="center"/>
          </w:tcPr>
          <w:p w14:paraId="0E159A1B" w14:textId="77777777" w:rsidR="00556E22" w:rsidRPr="00C854F7"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C854F7">
              <w:rPr>
                <w:rFonts w:ascii="Arial" w:eastAsiaTheme="minorHAnsi" w:hAnsi="Arial" w:cs="Arial"/>
                <w:color w:val="000000"/>
                <w:sz w:val="16"/>
                <w:szCs w:val="16"/>
              </w:rPr>
              <w:t>Analysis</w:t>
            </w:r>
          </w:p>
        </w:tc>
      </w:tr>
      <w:tr w:rsidR="00417747" w:rsidRPr="003D67DA" w14:paraId="489C5A80" w14:textId="77777777" w:rsidTr="00C62DCA">
        <w:tc>
          <w:tcPr>
            <w:tcW w:w="1087" w:type="dxa"/>
            <w:vMerge/>
            <w:vAlign w:val="center"/>
          </w:tcPr>
          <w:p w14:paraId="523805D3"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1060" w:type="dxa"/>
            <w:vMerge/>
            <w:vAlign w:val="center"/>
          </w:tcPr>
          <w:p w14:paraId="4A444166"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3364" w:type="dxa"/>
            <w:vMerge/>
            <w:vAlign w:val="center"/>
          </w:tcPr>
          <w:p w14:paraId="378DC66A"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829" w:type="dxa"/>
            <w:vMerge/>
            <w:vAlign w:val="center"/>
          </w:tcPr>
          <w:p w14:paraId="55019A9C"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673" w:type="dxa"/>
            <w:vAlign w:val="center"/>
          </w:tcPr>
          <w:p w14:paraId="3995452A"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MD</w:t>
            </w:r>
          </w:p>
        </w:tc>
        <w:tc>
          <w:tcPr>
            <w:tcW w:w="549" w:type="dxa"/>
            <w:vAlign w:val="center"/>
          </w:tcPr>
          <w:p w14:paraId="2E8B24B7"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CD</w:t>
            </w:r>
          </w:p>
        </w:tc>
        <w:tc>
          <w:tcPr>
            <w:tcW w:w="798" w:type="dxa"/>
            <w:vAlign w:val="center"/>
          </w:tcPr>
          <w:p w14:paraId="2B0C4CC2"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 xml:space="preserve">X-ray </w:t>
            </w:r>
            <w:proofErr w:type="spellStart"/>
            <w:r w:rsidRPr="003D67DA">
              <w:rPr>
                <w:rFonts w:ascii="Arial" w:eastAsiaTheme="minorHAnsi" w:hAnsi="Arial" w:cs="Arial"/>
                <w:color w:val="000000"/>
                <w:sz w:val="16"/>
                <w:szCs w:val="16"/>
              </w:rPr>
              <w:t>cryst</w:t>
            </w:r>
            <w:proofErr w:type="spellEnd"/>
            <w:r w:rsidRPr="003D67DA">
              <w:rPr>
                <w:rFonts w:ascii="Arial" w:eastAsiaTheme="minorHAnsi" w:hAnsi="Arial" w:cs="Arial"/>
                <w:color w:val="000000"/>
                <w:sz w:val="16"/>
                <w:szCs w:val="16"/>
              </w:rPr>
              <w:t>.</w:t>
            </w:r>
          </w:p>
        </w:tc>
        <w:tc>
          <w:tcPr>
            <w:tcW w:w="529" w:type="dxa"/>
            <w:vAlign w:val="center"/>
          </w:tcPr>
          <w:p w14:paraId="11E984DF"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ITC</w:t>
            </w:r>
          </w:p>
        </w:tc>
        <w:tc>
          <w:tcPr>
            <w:tcW w:w="507" w:type="dxa"/>
            <w:vAlign w:val="center"/>
          </w:tcPr>
          <w:p w14:paraId="469B230C"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NS EM</w:t>
            </w:r>
          </w:p>
        </w:tc>
      </w:tr>
      <w:tr w:rsidR="00417747" w:rsidRPr="003D67DA" w14:paraId="594C6988" w14:textId="77777777" w:rsidTr="00C62DCA">
        <w:tc>
          <w:tcPr>
            <w:tcW w:w="1087" w:type="dxa"/>
            <w:vAlign w:val="center"/>
          </w:tcPr>
          <w:p w14:paraId="3148C3DB"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210-1</w:t>
            </w:r>
          </w:p>
        </w:tc>
        <w:tc>
          <w:tcPr>
            <w:tcW w:w="1060" w:type="dxa"/>
            <w:vAlign w:val="center"/>
          </w:tcPr>
          <w:p w14:paraId="4F8E7CDA"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VK210</w:t>
            </w:r>
          </w:p>
        </w:tc>
        <w:tc>
          <w:tcPr>
            <w:tcW w:w="3364" w:type="dxa"/>
            <w:vAlign w:val="center"/>
          </w:tcPr>
          <w:p w14:paraId="28589E4C" w14:textId="77777777" w:rsidR="00556E22" w:rsidRPr="003D67DA" w:rsidRDefault="00556E22" w:rsidP="00C62DCA">
            <w:pPr>
              <w:spacing w:after="120" w:line="480" w:lineRule="auto"/>
              <w:rPr>
                <w:rFonts w:ascii="Arial" w:hAnsi="Arial" w:cs="Arial"/>
                <w:sz w:val="16"/>
                <w:szCs w:val="16"/>
              </w:rPr>
            </w:pPr>
            <w:r w:rsidRPr="003D67DA">
              <w:rPr>
                <w:rFonts w:ascii="Arial" w:hAnsi="Arial" w:cs="Arial"/>
                <w:color w:val="000000"/>
                <w:sz w:val="16"/>
                <w:szCs w:val="16"/>
              </w:rPr>
              <w:t>GDRADGQPAGDRADGQPA</w:t>
            </w:r>
          </w:p>
        </w:tc>
        <w:tc>
          <w:tcPr>
            <w:tcW w:w="829" w:type="dxa"/>
            <w:vAlign w:val="center"/>
          </w:tcPr>
          <w:p w14:paraId="6ABDA10C"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18</w:t>
            </w:r>
          </w:p>
        </w:tc>
        <w:tc>
          <w:tcPr>
            <w:tcW w:w="673" w:type="dxa"/>
            <w:vAlign w:val="center"/>
          </w:tcPr>
          <w:p w14:paraId="07D84897"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49" w:type="dxa"/>
            <w:vAlign w:val="center"/>
          </w:tcPr>
          <w:p w14:paraId="0F658CAB"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798" w:type="dxa"/>
            <w:vAlign w:val="center"/>
          </w:tcPr>
          <w:p w14:paraId="45D23E5C" w14:textId="77777777" w:rsidR="00556E22" w:rsidRPr="003D67DA" w:rsidRDefault="00556E22" w:rsidP="00C62DCA">
            <w:pPr>
              <w:spacing w:after="120" w:line="480" w:lineRule="auto"/>
              <w:jc w:val="center"/>
              <w:rPr>
                <w:rFonts w:ascii="Arial" w:hAnsi="Arial" w:cs="Arial"/>
                <w:sz w:val="16"/>
                <w:szCs w:val="16"/>
              </w:rPr>
            </w:pPr>
            <w:r w:rsidRPr="003D67DA">
              <w:rPr>
                <w:rFonts w:ascii="Segoe UI Symbol" w:hAnsi="Segoe UI Symbol" w:cs="Segoe UI Symbol"/>
                <w:sz w:val="16"/>
                <w:szCs w:val="16"/>
              </w:rPr>
              <w:t>✓</w:t>
            </w:r>
          </w:p>
        </w:tc>
        <w:tc>
          <w:tcPr>
            <w:tcW w:w="529" w:type="dxa"/>
            <w:vAlign w:val="center"/>
          </w:tcPr>
          <w:p w14:paraId="2DAF18C7"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07" w:type="dxa"/>
            <w:vAlign w:val="center"/>
          </w:tcPr>
          <w:p w14:paraId="31565D77"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r>
      <w:tr w:rsidR="00417747" w:rsidRPr="003D67DA" w14:paraId="27FAE68F" w14:textId="77777777" w:rsidTr="00C62DCA">
        <w:tc>
          <w:tcPr>
            <w:tcW w:w="1087" w:type="dxa"/>
            <w:vAlign w:val="center"/>
          </w:tcPr>
          <w:p w14:paraId="6379754C"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210-2</w:t>
            </w:r>
          </w:p>
        </w:tc>
        <w:tc>
          <w:tcPr>
            <w:tcW w:w="1060" w:type="dxa"/>
            <w:vAlign w:val="center"/>
          </w:tcPr>
          <w:p w14:paraId="4595DE38"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VK210</w:t>
            </w:r>
          </w:p>
        </w:tc>
        <w:tc>
          <w:tcPr>
            <w:tcW w:w="3364" w:type="dxa"/>
            <w:vAlign w:val="center"/>
          </w:tcPr>
          <w:p w14:paraId="217ADC9E" w14:textId="77777777" w:rsidR="00556E22" w:rsidRPr="003D67DA" w:rsidRDefault="00556E22" w:rsidP="00C62DCA">
            <w:pPr>
              <w:spacing w:after="120" w:line="480" w:lineRule="auto"/>
              <w:rPr>
                <w:rFonts w:ascii="Arial" w:hAnsi="Arial" w:cs="Arial"/>
                <w:sz w:val="16"/>
                <w:szCs w:val="16"/>
              </w:rPr>
            </w:pPr>
            <w:r w:rsidRPr="003D67DA">
              <w:rPr>
                <w:rFonts w:ascii="Arial" w:hAnsi="Arial" w:cs="Arial"/>
                <w:color w:val="000000"/>
                <w:sz w:val="16"/>
                <w:szCs w:val="16"/>
              </w:rPr>
              <w:t>GDRAAGQPAGDRAAGQPA</w:t>
            </w:r>
          </w:p>
        </w:tc>
        <w:tc>
          <w:tcPr>
            <w:tcW w:w="829" w:type="dxa"/>
            <w:vAlign w:val="center"/>
          </w:tcPr>
          <w:p w14:paraId="016E5DD0"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18</w:t>
            </w:r>
          </w:p>
        </w:tc>
        <w:tc>
          <w:tcPr>
            <w:tcW w:w="673" w:type="dxa"/>
            <w:vAlign w:val="center"/>
          </w:tcPr>
          <w:p w14:paraId="0211A1D3"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49" w:type="dxa"/>
            <w:vAlign w:val="center"/>
          </w:tcPr>
          <w:p w14:paraId="7979C409"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798" w:type="dxa"/>
            <w:vAlign w:val="center"/>
          </w:tcPr>
          <w:p w14:paraId="4F62954D"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29" w:type="dxa"/>
            <w:vAlign w:val="center"/>
          </w:tcPr>
          <w:p w14:paraId="1406783A"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07" w:type="dxa"/>
            <w:vAlign w:val="center"/>
          </w:tcPr>
          <w:p w14:paraId="573F06F6"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r>
      <w:tr w:rsidR="00417747" w:rsidRPr="003D67DA" w14:paraId="2982EEA2" w14:textId="77777777" w:rsidTr="00C62DCA">
        <w:tc>
          <w:tcPr>
            <w:tcW w:w="1087" w:type="dxa"/>
            <w:vAlign w:val="center"/>
          </w:tcPr>
          <w:p w14:paraId="5F6BB199"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210-3</w:t>
            </w:r>
          </w:p>
        </w:tc>
        <w:tc>
          <w:tcPr>
            <w:tcW w:w="1060" w:type="dxa"/>
            <w:vAlign w:val="center"/>
          </w:tcPr>
          <w:p w14:paraId="41891685"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VK210</w:t>
            </w:r>
          </w:p>
        </w:tc>
        <w:tc>
          <w:tcPr>
            <w:tcW w:w="3364" w:type="dxa"/>
            <w:vAlign w:val="center"/>
          </w:tcPr>
          <w:p w14:paraId="4331C149" w14:textId="77777777" w:rsidR="00556E22" w:rsidRPr="003D67DA" w:rsidRDefault="00556E22" w:rsidP="00C62DCA">
            <w:pPr>
              <w:spacing w:after="120" w:line="480" w:lineRule="auto"/>
              <w:rPr>
                <w:rFonts w:ascii="Arial" w:hAnsi="Arial" w:cs="Arial"/>
                <w:sz w:val="16"/>
                <w:szCs w:val="16"/>
              </w:rPr>
            </w:pPr>
            <w:r w:rsidRPr="003D67DA">
              <w:rPr>
                <w:rFonts w:ascii="Arial" w:hAnsi="Arial" w:cs="Arial"/>
                <w:color w:val="000000"/>
                <w:sz w:val="16"/>
                <w:szCs w:val="16"/>
              </w:rPr>
              <w:t>GDRADGQPAGDRAAGQPA</w:t>
            </w:r>
          </w:p>
        </w:tc>
        <w:tc>
          <w:tcPr>
            <w:tcW w:w="829" w:type="dxa"/>
            <w:vAlign w:val="center"/>
          </w:tcPr>
          <w:p w14:paraId="66D0E69B"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18</w:t>
            </w:r>
          </w:p>
        </w:tc>
        <w:tc>
          <w:tcPr>
            <w:tcW w:w="673" w:type="dxa"/>
            <w:vAlign w:val="center"/>
          </w:tcPr>
          <w:p w14:paraId="772BC762"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49" w:type="dxa"/>
            <w:vAlign w:val="center"/>
          </w:tcPr>
          <w:p w14:paraId="658CFD33"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798" w:type="dxa"/>
            <w:vAlign w:val="center"/>
          </w:tcPr>
          <w:p w14:paraId="6CDA7E71"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29" w:type="dxa"/>
            <w:vAlign w:val="center"/>
          </w:tcPr>
          <w:p w14:paraId="1531AAFE"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07" w:type="dxa"/>
            <w:vAlign w:val="center"/>
          </w:tcPr>
          <w:p w14:paraId="2D798227"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r>
      <w:tr w:rsidR="00417747" w:rsidRPr="003D67DA" w14:paraId="255DAEB0" w14:textId="77777777" w:rsidTr="00C62DCA">
        <w:tc>
          <w:tcPr>
            <w:tcW w:w="1087" w:type="dxa"/>
            <w:vAlign w:val="center"/>
          </w:tcPr>
          <w:p w14:paraId="1F0975E0"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210-4</w:t>
            </w:r>
          </w:p>
        </w:tc>
        <w:tc>
          <w:tcPr>
            <w:tcW w:w="1060" w:type="dxa"/>
            <w:vAlign w:val="center"/>
          </w:tcPr>
          <w:p w14:paraId="48FBCE9E"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VK210</w:t>
            </w:r>
          </w:p>
        </w:tc>
        <w:tc>
          <w:tcPr>
            <w:tcW w:w="3364" w:type="dxa"/>
            <w:vAlign w:val="center"/>
          </w:tcPr>
          <w:p w14:paraId="7F325EBC" w14:textId="77777777" w:rsidR="00556E22" w:rsidRPr="003D67DA" w:rsidRDefault="00556E22" w:rsidP="00C62DCA">
            <w:pPr>
              <w:spacing w:after="120" w:line="480" w:lineRule="auto"/>
              <w:rPr>
                <w:rFonts w:ascii="Arial" w:hAnsi="Arial" w:cs="Arial"/>
                <w:sz w:val="16"/>
                <w:szCs w:val="16"/>
              </w:rPr>
            </w:pPr>
            <w:r w:rsidRPr="003D67DA">
              <w:rPr>
                <w:rFonts w:ascii="Arial" w:hAnsi="Arial" w:cs="Arial"/>
                <w:color w:val="000000"/>
                <w:sz w:val="16"/>
                <w:szCs w:val="16"/>
              </w:rPr>
              <w:t>GDRAAGQPAGDRADGQPA</w:t>
            </w:r>
          </w:p>
        </w:tc>
        <w:tc>
          <w:tcPr>
            <w:tcW w:w="829" w:type="dxa"/>
            <w:vAlign w:val="center"/>
          </w:tcPr>
          <w:p w14:paraId="4A693C3F"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18</w:t>
            </w:r>
          </w:p>
        </w:tc>
        <w:tc>
          <w:tcPr>
            <w:tcW w:w="673" w:type="dxa"/>
            <w:vAlign w:val="center"/>
          </w:tcPr>
          <w:p w14:paraId="423910BB"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49" w:type="dxa"/>
            <w:vAlign w:val="center"/>
          </w:tcPr>
          <w:p w14:paraId="2243B997"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798" w:type="dxa"/>
            <w:vAlign w:val="center"/>
          </w:tcPr>
          <w:p w14:paraId="1B339FAA"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29" w:type="dxa"/>
            <w:vAlign w:val="center"/>
          </w:tcPr>
          <w:p w14:paraId="2680ED03"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07" w:type="dxa"/>
            <w:vAlign w:val="center"/>
          </w:tcPr>
          <w:p w14:paraId="3B116508"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r>
      <w:tr w:rsidR="00417747" w:rsidRPr="003D67DA" w14:paraId="16498905" w14:textId="77777777" w:rsidTr="00C62DCA">
        <w:tc>
          <w:tcPr>
            <w:tcW w:w="1087" w:type="dxa"/>
            <w:vAlign w:val="center"/>
          </w:tcPr>
          <w:p w14:paraId="1603540E"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210-5</w:t>
            </w:r>
          </w:p>
        </w:tc>
        <w:tc>
          <w:tcPr>
            <w:tcW w:w="1060" w:type="dxa"/>
            <w:vAlign w:val="center"/>
          </w:tcPr>
          <w:p w14:paraId="18BC66D1"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VK210</w:t>
            </w:r>
          </w:p>
        </w:tc>
        <w:tc>
          <w:tcPr>
            <w:tcW w:w="3364" w:type="dxa"/>
            <w:vAlign w:val="center"/>
          </w:tcPr>
          <w:p w14:paraId="0EC12F94" w14:textId="77777777" w:rsidR="00556E22" w:rsidRPr="003D67DA" w:rsidRDefault="00556E22" w:rsidP="00C62DCA">
            <w:pPr>
              <w:spacing w:after="120" w:line="480" w:lineRule="auto"/>
              <w:rPr>
                <w:rFonts w:ascii="Arial" w:hAnsi="Arial" w:cs="Arial"/>
                <w:sz w:val="16"/>
                <w:szCs w:val="16"/>
              </w:rPr>
            </w:pPr>
            <w:r w:rsidRPr="003D67DA">
              <w:rPr>
                <w:rFonts w:ascii="Arial" w:hAnsi="Arial" w:cs="Arial"/>
                <w:color w:val="000000"/>
                <w:sz w:val="16"/>
                <w:szCs w:val="16"/>
              </w:rPr>
              <w:t>GDRAAGQPAGNGAGGQAA</w:t>
            </w:r>
          </w:p>
        </w:tc>
        <w:tc>
          <w:tcPr>
            <w:tcW w:w="829" w:type="dxa"/>
            <w:vAlign w:val="center"/>
          </w:tcPr>
          <w:p w14:paraId="244AF777"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18</w:t>
            </w:r>
          </w:p>
        </w:tc>
        <w:tc>
          <w:tcPr>
            <w:tcW w:w="673" w:type="dxa"/>
            <w:vAlign w:val="center"/>
          </w:tcPr>
          <w:p w14:paraId="6B045AA2"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49" w:type="dxa"/>
            <w:vAlign w:val="center"/>
          </w:tcPr>
          <w:p w14:paraId="2115E0DB"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798" w:type="dxa"/>
            <w:vAlign w:val="center"/>
          </w:tcPr>
          <w:p w14:paraId="5F5FE987"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29" w:type="dxa"/>
            <w:vAlign w:val="center"/>
          </w:tcPr>
          <w:p w14:paraId="7D8ED42E"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07" w:type="dxa"/>
            <w:vAlign w:val="center"/>
          </w:tcPr>
          <w:p w14:paraId="6B6ED761"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r>
      <w:tr w:rsidR="00417747" w:rsidRPr="003D67DA" w14:paraId="658E4CB7" w14:textId="77777777" w:rsidTr="00C62DCA">
        <w:tc>
          <w:tcPr>
            <w:tcW w:w="1087" w:type="dxa"/>
            <w:vAlign w:val="center"/>
          </w:tcPr>
          <w:p w14:paraId="1E1A4422" w14:textId="77777777" w:rsidR="00556E22" w:rsidRPr="005B0BFD"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5B0BFD">
              <w:rPr>
                <w:rFonts w:ascii="Arial" w:eastAsiaTheme="minorHAnsi" w:hAnsi="Arial" w:cs="Arial"/>
                <w:color w:val="000000"/>
                <w:sz w:val="16"/>
                <w:szCs w:val="16"/>
              </w:rPr>
              <w:t>210-6</w:t>
            </w:r>
          </w:p>
        </w:tc>
        <w:tc>
          <w:tcPr>
            <w:tcW w:w="1060" w:type="dxa"/>
            <w:vAlign w:val="center"/>
          </w:tcPr>
          <w:p w14:paraId="70B4927B"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VK210</w:t>
            </w:r>
          </w:p>
        </w:tc>
        <w:tc>
          <w:tcPr>
            <w:tcW w:w="3364" w:type="dxa"/>
            <w:vAlign w:val="center"/>
          </w:tcPr>
          <w:p w14:paraId="5A64797C" w14:textId="77777777" w:rsidR="00556E22" w:rsidRPr="003D67DA" w:rsidRDefault="00556E22" w:rsidP="00C62DCA">
            <w:pPr>
              <w:spacing w:after="120" w:line="480" w:lineRule="auto"/>
              <w:rPr>
                <w:rFonts w:ascii="Arial" w:hAnsi="Arial" w:cs="Arial"/>
                <w:color w:val="000000"/>
                <w:sz w:val="16"/>
                <w:szCs w:val="16"/>
              </w:rPr>
            </w:pPr>
            <w:r w:rsidRPr="003D67DA">
              <w:rPr>
                <w:rFonts w:ascii="Arial" w:hAnsi="Arial" w:cs="Arial"/>
                <w:color w:val="000000"/>
                <w:sz w:val="16"/>
                <w:szCs w:val="16"/>
              </w:rPr>
              <w:t>GDRADGQPAGDRADGQPAGDRADGQPA</w:t>
            </w:r>
          </w:p>
        </w:tc>
        <w:tc>
          <w:tcPr>
            <w:tcW w:w="829" w:type="dxa"/>
            <w:vAlign w:val="center"/>
          </w:tcPr>
          <w:p w14:paraId="5B956D2D"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27</w:t>
            </w:r>
          </w:p>
        </w:tc>
        <w:tc>
          <w:tcPr>
            <w:tcW w:w="673" w:type="dxa"/>
            <w:vAlign w:val="center"/>
          </w:tcPr>
          <w:p w14:paraId="0E8A3D1B"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49" w:type="dxa"/>
            <w:vAlign w:val="center"/>
          </w:tcPr>
          <w:p w14:paraId="6856DB8B"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798" w:type="dxa"/>
            <w:vAlign w:val="center"/>
          </w:tcPr>
          <w:p w14:paraId="6731602D"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29" w:type="dxa"/>
            <w:vAlign w:val="center"/>
          </w:tcPr>
          <w:p w14:paraId="6C4381C6" w14:textId="77777777" w:rsidR="00556E22" w:rsidRPr="003D67DA" w:rsidRDefault="00556E22" w:rsidP="00C62DCA">
            <w:pPr>
              <w:autoSpaceDE w:val="0"/>
              <w:autoSpaceDN w:val="0"/>
              <w:adjustRightInd w:val="0"/>
              <w:spacing w:after="120" w:line="480" w:lineRule="auto"/>
              <w:jc w:val="center"/>
              <w:rPr>
                <w:rFonts w:ascii="Arial" w:hAnsi="Arial" w:cs="Arial"/>
                <w:sz w:val="16"/>
                <w:szCs w:val="16"/>
              </w:rPr>
            </w:pPr>
          </w:p>
        </w:tc>
        <w:tc>
          <w:tcPr>
            <w:tcW w:w="507" w:type="dxa"/>
            <w:vAlign w:val="center"/>
          </w:tcPr>
          <w:p w14:paraId="74D68A8E" w14:textId="77777777" w:rsidR="00556E22" w:rsidRPr="003D67DA" w:rsidRDefault="00556E22" w:rsidP="00C62DCA">
            <w:pPr>
              <w:autoSpaceDE w:val="0"/>
              <w:autoSpaceDN w:val="0"/>
              <w:adjustRightInd w:val="0"/>
              <w:spacing w:after="120" w:line="480" w:lineRule="auto"/>
              <w:jc w:val="center"/>
              <w:rPr>
                <w:rFonts w:ascii="Arial" w:hAnsi="Arial" w:cs="Arial"/>
                <w:sz w:val="16"/>
                <w:szCs w:val="16"/>
              </w:rPr>
            </w:pPr>
          </w:p>
        </w:tc>
      </w:tr>
      <w:tr w:rsidR="00417747" w:rsidRPr="003D67DA" w14:paraId="20D16324" w14:textId="77777777" w:rsidTr="00C62DCA">
        <w:tc>
          <w:tcPr>
            <w:tcW w:w="1087" w:type="dxa"/>
            <w:vAlign w:val="center"/>
          </w:tcPr>
          <w:p w14:paraId="1F21EE4F" w14:textId="77777777" w:rsidR="00556E22" w:rsidRPr="005B0BFD"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5B0BFD">
              <w:rPr>
                <w:rFonts w:ascii="Arial" w:eastAsiaTheme="minorHAnsi" w:hAnsi="Arial" w:cs="Arial"/>
                <w:sz w:val="16"/>
                <w:szCs w:val="16"/>
              </w:rPr>
              <w:t>210-7</w:t>
            </w:r>
          </w:p>
        </w:tc>
        <w:tc>
          <w:tcPr>
            <w:tcW w:w="1060" w:type="dxa"/>
            <w:vAlign w:val="center"/>
          </w:tcPr>
          <w:p w14:paraId="73C020C4"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VK210</w:t>
            </w:r>
          </w:p>
        </w:tc>
        <w:tc>
          <w:tcPr>
            <w:tcW w:w="3364" w:type="dxa"/>
            <w:vAlign w:val="center"/>
          </w:tcPr>
          <w:p w14:paraId="2CB5F7C4" w14:textId="77777777" w:rsidR="00556E22" w:rsidRPr="003D67DA" w:rsidRDefault="00556E22" w:rsidP="00C62DCA">
            <w:pPr>
              <w:spacing w:after="120" w:line="480" w:lineRule="auto"/>
              <w:rPr>
                <w:rFonts w:ascii="Arial" w:hAnsi="Arial" w:cs="Arial"/>
                <w:color w:val="000000"/>
                <w:sz w:val="16"/>
                <w:szCs w:val="16"/>
              </w:rPr>
            </w:pPr>
            <w:r w:rsidRPr="003D67DA">
              <w:rPr>
                <w:rFonts w:ascii="Arial" w:hAnsi="Arial" w:cs="Arial"/>
                <w:color w:val="000000"/>
                <w:sz w:val="16"/>
                <w:szCs w:val="16"/>
              </w:rPr>
              <w:t>GDRAAGQPAGDRAAGQPAGDRAAGQPA</w:t>
            </w:r>
          </w:p>
        </w:tc>
        <w:tc>
          <w:tcPr>
            <w:tcW w:w="829" w:type="dxa"/>
            <w:vAlign w:val="center"/>
          </w:tcPr>
          <w:p w14:paraId="5BEED7B8"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27</w:t>
            </w:r>
          </w:p>
        </w:tc>
        <w:tc>
          <w:tcPr>
            <w:tcW w:w="673" w:type="dxa"/>
            <w:vAlign w:val="center"/>
          </w:tcPr>
          <w:p w14:paraId="74D68C8D"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49" w:type="dxa"/>
            <w:vAlign w:val="center"/>
          </w:tcPr>
          <w:p w14:paraId="65DAEDD7"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798" w:type="dxa"/>
            <w:vAlign w:val="center"/>
          </w:tcPr>
          <w:p w14:paraId="1AE32B3F"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29" w:type="dxa"/>
            <w:vAlign w:val="center"/>
          </w:tcPr>
          <w:p w14:paraId="17FED712" w14:textId="77777777" w:rsidR="00556E22" w:rsidRPr="003D67DA" w:rsidRDefault="00556E22" w:rsidP="00C62DCA">
            <w:pPr>
              <w:autoSpaceDE w:val="0"/>
              <w:autoSpaceDN w:val="0"/>
              <w:adjustRightInd w:val="0"/>
              <w:spacing w:after="120" w:line="480" w:lineRule="auto"/>
              <w:jc w:val="center"/>
              <w:rPr>
                <w:rFonts w:ascii="Arial" w:hAnsi="Arial" w:cs="Arial"/>
                <w:sz w:val="16"/>
                <w:szCs w:val="16"/>
              </w:rPr>
            </w:pPr>
          </w:p>
        </w:tc>
        <w:tc>
          <w:tcPr>
            <w:tcW w:w="507" w:type="dxa"/>
            <w:vAlign w:val="center"/>
          </w:tcPr>
          <w:p w14:paraId="268D9672" w14:textId="77777777" w:rsidR="00556E22" w:rsidRPr="003D67DA" w:rsidRDefault="00556E22" w:rsidP="00C62DCA">
            <w:pPr>
              <w:autoSpaceDE w:val="0"/>
              <w:autoSpaceDN w:val="0"/>
              <w:adjustRightInd w:val="0"/>
              <w:spacing w:after="120" w:line="480" w:lineRule="auto"/>
              <w:jc w:val="center"/>
              <w:rPr>
                <w:rFonts w:ascii="Arial" w:hAnsi="Arial" w:cs="Arial"/>
                <w:sz w:val="16"/>
                <w:szCs w:val="16"/>
              </w:rPr>
            </w:pPr>
          </w:p>
        </w:tc>
      </w:tr>
      <w:tr w:rsidR="00417747" w:rsidRPr="003D67DA" w14:paraId="46C1DDAB" w14:textId="77777777" w:rsidTr="00C62DCA">
        <w:tc>
          <w:tcPr>
            <w:tcW w:w="1087" w:type="dxa"/>
            <w:vAlign w:val="center"/>
          </w:tcPr>
          <w:p w14:paraId="1BD519BF" w14:textId="77777777" w:rsidR="00556E22" w:rsidRPr="005B0BFD"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5B0BFD">
              <w:rPr>
                <w:rFonts w:ascii="Arial" w:eastAsiaTheme="minorHAnsi" w:hAnsi="Arial" w:cs="Arial"/>
                <w:color w:val="000000"/>
                <w:sz w:val="16"/>
                <w:szCs w:val="16"/>
              </w:rPr>
              <w:t>210-8</w:t>
            </w:r>
          </w:p>
        </w:tc>
        <w:tc>
          <w:tcPr>
            <w:tcW w:w="1060" w:type="dxa"/>
            <w:vAlign w:val="center"/>
          </w:tcPr>
          <w:p w14:paraId="59497AAB"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VK210</w:t>
            </w:r>
          </w:p>
        </w:tc>
        <w:tc>
          <w:tcPr>
            <w:tcW w:w="3364" w:type="dxa"/>
            <w:vAlign w:val="center"/>
          </w:tcPr>
          <w:p w14:paraId="72F3DA7E" w14:textId="77777777" w:rsidR="00556E22" w:rsidRPr="003D67DA" w:rsidRDefault="00556E22" w:rsidP="00C62DCA">
            <w:pPr>
              <w:spacing w:after="120" w:line="480" w:lineRule="auto"/>
              <w:rPr>
                <w:rFonts w:ascii="Arial" w:hAnsi="Arial" w:cs="Arial"/>
                <w:color w:val="000000"/>
                <w:sz w:val="16"/>
                <w:szCs w:val="16"/>
              </w:rPr>
            </w:pPr>
            <w:r w:rsidRPr="003D67DA">
              <w:rPr>
                <w:rFonts w:ascii="Arial" w:hAnsi="Arial" w:cs="Arial"/>
                <w:color w:val="000000"/>
                <w:sz w:val="16"/>
                <w:szCs w:val="16"/>
              </w:rPr>
              <w:t>GDRADGQPAGDRAAGQPAGDRADGQPA</w:t>
            </w:r>
          </w:p>
        </w:tc>
        <w:tc>
          <w:tcPr>
            <w:tcW w:w="829" w:type="dxa"/>
            <w:vAlign w:val="center"/>
          </w:tcPr>
          <w:p w14:paraId="101214F4"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27</w:t>
            </w:r>
          </w:p>
        </w:tc>
        <w:tc>
          <w:tcPr>
            <w:tcW w:w="673" w:type="dxa"/>
            <w:vAlign w:val="center"/>
          </w:tcPr>
          <w:p w14:paraId="20BA8DD0"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49" w:type="dxa"/>
            <w:vAlign w:val="center"/>
          </w:tcPr>
          <w:p w14:paraId="2FDF2EBE"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798" w:type="dxa"/>
            <w:vAlign w:val="center"/>
          </w:tcPr>
          <w:p w14:paraId="2011021F"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29" w:type="dxa"/>
            <w:vAlign w:val="center"/>
          </w:tcPr>
          <w:p w14:paraId="478B2399" w14:textId="77777777" w:rsidR="00556E22" w:rsidRPr="003D67DA" w:rsidRDefault="00556E22" w:rsidP="00C62DCA">
            <w:pPr>
              <w:autoSpaceDE w:val="0"/>
              <w:autoSpaceDN w:val="0"/>
              <w:adjustRightInd w:val="0"/>
              <w:spacing w:after="120" w:line="480" w:lineRule="auto"/>
              <w:jc w:val="center"/>
              <w:rPr>
                <w:rFonts w:ascii="Arial" w:hAnsi="Arial" w:cs="Arial"/>
                <w:sz w:val="16"/>
                <w:szCs w:val="16"/>
              </w:rPr>
            </w:pPr>
          </w:p>
        </w:tc>
        <w:tc>
          <w:tcPr>
            <w:tcW w:w="507" w:type="dxa"/>
            <w:vAlign w:val="center"/>
          </w:tcPr>
          <w:p w14:paraId="3FE1713C" w14:textId="77777777" w:rsidR="00556E22" w:rsidRPr="003D67DA" w:rsidRDefault="00556E22" w:rsidP="00C62DCA">
            <w:pPr>
              <w:autoSpaceDE w:val="0"/>
              <w:autoSpaceDN w:val="0"/>
              <w:adjustRightInd w:val="0"/>
              <w:spacing w:after="120" w:line="480" w:lineRule="auto"/>
              <w:jc w:val="center"/>
              <w:rPr>
                <w:rFonts w:ascii="Arial" w:hAnsi="Arial" w:cs="Arial"/>
                <w:sz w:val="16"/>
                <w:szCs w:val="16"/>
              </w:rPr>
            </w:pPr>
          </w:p>
        </w:tc>
      </w:tr>
      <w:tr w:rsidR="00417747" w:rsidRPr="003D67DA" w14:paraId="7651751E" w14:textId="77777777" w:rsidTr="00C62DCA">
        <w:tc>
          <w:tcPr>
            <w:tcW w:w="1087" w:type="dxa"/>
            <w:vAlign w:val="center"/>
          </w:tcPr>
          <w:p w14:paraId="1661BEEB" w14:textId="77777777" w:rsidR="00556E22" w:rsidRPr="005B0BFD"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5B0BFD">
              <w:rPr>
                <w:rFonts w:ascii="Arial" w:eastAsiaTheme="minorHAnsi" w:hAnsi="Arial" w:cs="Arial"/>
                <w:color w:val="000000"/>
                <w:sz w:val="16"/>
                <w:szCs w:val="16"/>
              </w:rPr>
              <w:t>210-9</w:t>
            </w:r>
          </w:p>
        </w:tc>
        <w:tc>
          <w:tcPr>
            <w:tcW w:w="1060" w:type="dxa"/>
            <w:vAlign w:val="center"/>
          </w:tcPr>
          <w:p w14:paraId="3EE5F006"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VK210</w:t>
            </w:r>
          </w:p>
        </w:tc>
        <w:tc>
          <w:tcPr>
            <w:tcW w:w="3364" w:type="dxa"/>
            <w:vAlign w:val="center"/>
          </w:tcPr>
          <w:p w14:paraId="1635E7EE" w14:textId="77777777" w:rsidR="00556E22" w:rsidRPr="003D67DA" w:rsidRDefault="00556E22" w:rsidP="00C62DCA">
            <w:pPr>
              <w:spacing w:after="120" w:line="480" w:lineRule="auto"/>
              <w:rPr>
                <w:rFonts w:ascii="Arial" w:hAnsi="Arial" w:cs="Arial"/>
                <w:color w:val="000000"/>
                <w:sz w:val="16"/>
                <w:szCs w:val="16"/>
              </w:rPr>
            </w:pPr>
            <w:r w:rsidRPr="003D67DA">
              <w:rPr>
                <w:rFonts w:ascii="Arial" w:hAnsi="Arial" w:cs="Arial"/>
                <w:color w:val="000000"/>
                <w:sz w:val="16"/>
                <w:szCs w:val="16"/>
              </w:rPr>
              <w:t>GDRAAGQPAGDRAAGQPAGNGAGGQAA</w:t>
            </w:r>
          </w:p>
        </w:tc>
        <w:tc>
          <w:tcPr>
            <w:tcW w:w="829" w:type="dxa"/>
            <w:vAlign w:val="center"/>
          </w:tcPr>
          <w:p w14:paraId="2D0F4F75"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27</w:t>
            </w:r>
          </w:p>
        </w:tc>
        <w:tc>
          <w:tcPr>
            <w:tcW w:w="673" w:type="dxa"/>
            <w:vAlign w:val="center"/>
          </w:tcPr>
          <w:p w14:paraId="3F68059C"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49" w:type="dxa"/>
            <w:vAlign w:val="center"/>
          </w:tcPr>
          <w:p w14:paraId="14ABFDCD"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798" w:type="dxa"/>
            <w:vAlign w:val="center"/>
          </w:tcPr>
          <w:p w14:paraId="253469EE"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29" w:type="dxa"/>
            <w:vAlign w:val="center"/>
          </w:tcPr>
          <w:p w14:paraId="66D09BBC" w14:textId="77777777" w:rsidR="00556E22" w:rsidRPr="003D67DA" w:rsidRDefault="00556E22" w:rsidP="00C62DCA">
            <w:pPr>
              <w:autoSpaceDE w:val="0"/>
              <w:autoSpaceDN w:val="0"/>
              <w:adjustRightInd w:val="0"/>
              <w:spacing w:after="120" w:line="480" w:lineRule="auto"/>
              <w:jc w:val="center"/>
              <w:rPr>
                <w:rFonts w:ascii="Arial" w:hAnsi="Arial" w:cs="Arial"/>
                <w:sz w:val="16"/>
                <w:szCs w:val="16"/>
              </w:rPr>
            </w:pPr>
          </w:p>
        </w:tc>
        <w:tc>
          <w:tcPr>
            <w:tcW w:w="507" w:type="dxa"/>
            <w:vAlign w:val="center"/>
          </w:tcPr>
          <w:p w14:paraId="6BF3780D" w14:textId="77777777" w:rsidR="00556E22" w:rsidRPr="003D67DA" w:rsidRDefault="00556E22" w:rsidP="00C62DCA">
            <w:pPr>
              <w:autoSpaceDE w:val="0"/>
              <w:autoSpaceDN w:val="0"/>
              <w:adjustRightInd w:val="0"/>
              <w:spacing w:after="120" w:line="480" w:lineRule="auto"/>
              <w:jc w:val="center"/>
              <w:rPr>
                <w:rFonts w:ascii="Arial" w:hAnsi="Arial" w:cs="Arial"/>
                <w:sz w:val="16"/>
                <w:szCs w:val="16"/>
              </w:rPr>
            </w:pPr>
          </w:p>
        </w:tc>
      </w:tr>
      <w:tr w:rsidR="00417747" w:rsidRPr="003D67DA" w14:paraId="28AE4BC2" w14:textId="77777777" w:rsidTr="00C62DCA">
        <w:tc>
          <w:tcPr>
            <w:tcW w:w="1087" w:type="dxa"/>
            <w:vAlign w:val="center"/>
          </w:tcPr>
          <w:p w14:paraId="2E06FD68" w14:textId="77777777" w:rsidR="00556E22" w:rsidRPr="005B0BFD"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5B0BFD">
              <w:rPr>
                <w:rFonts w:ascii="Arial" w:eastAsiaTheme="minorHAnsi" w:hAnsi="Arial" w:cs="Arial"/>
                <w:color w:val="000000"/>
                <w:sz w:val="16"/>
                <w:szCs w:val="16"/>
              </w:rPr>
              <w:t>210-10</w:t>
            </w:r>
          </w:p>
        </w:tc>
        <w:tc>
          <w:tcPr>
            <w:tcW w:w="1060" w:type="dxa"/>
            <w:vAlign w:val="center"/>
          </w:tcPr>
          <w:p w14:paraId="5D343BD9"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VK210</w:t>
            </w:r>
          </w:p>
        </w:tc>
        <w:tc>
          <w:tcPr>
            <w:tcW w:w="3364" w:type="dxa"/>
            <w:vAlign w:val="center"/>
          </w:tcPr>
          <w:p w14:paraId="37E8CF18" w14:textId="77777777" w:rsidR="00556E22" w:rsidRPr="003D67DA" w:rsidRDefault="00556E22" w:rsidP="00C62DCA">
            <w:pPr>
              <w:spacing w:after="120" w:line="480" w:lineRule="auto"/>
              <w:rPr>
                <w:rFonts w:ascii="Arial" w:hAnsi="Arial" w:cs="Arial"/>
                <w:sz w:val="16"/>
                <w:szCs w:val="16"/>
              </w:rPr>
            </w:pPr>
            <w:r w:rsidRPr="003D67DA">
              <w:rPr>
                <w:rFonts w:ascii="Arial" w:hAnsi="Arial" w:cs="Arial"/>
                <w:color w:val="000000"/>
                <w:sz w:val="16"/>
                <w:szCs w:val="16"/>
              </w:rPr>
              <w:t>GDRADGQPAGDRADGQPA</w:t>
            </w:r>
          </w:p>
          <w:p w14:paraId="795DAEB2" w14:textId="77777777" w:rsidR="00556E22" w:rsidRPr="003D67DA" w:rsidRDefault="00556E22" w:rsidP="00C62DCA">
            <w:pPr>
              <w:spacing w:after="120" w:line="480" w:lineRule="auto"/>
              <w:rPr>
                <w:rFonts w:ascii="Arial" w:hAnsi="Arial" w:cs="Arial"/>
                <w:sz w:val="16"/>
                <w:szCs w:val="16"/>
              </w:rPr>
            </w:pPr>
            <w:r w:rsidRPr="003D67DA">
              <w:rPr>
                <w:rFonts w:ascii="Arial" w:hAnsi="Arial" w:cs="Arial"/>
                <w:color w:val="000000"/>
                <w:sz w:val="16"/>
                <w:szCs w:val="16"/>
              </w:rPr>
              <w:t>GDRADGQPAGDRADGQPA</w:t>
            </w:r>
          </w:p>
        </w:tc>
        <w:tc>
          <w:tcPr>
            <w:tcW w:w="829" w:type="dxa"/>
            <w:vAlign w:val="center"/>
          </w:tcPr>
          <w:p w14:paraId="1A03E0D9"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36</w:t>
            </w:r>
          </w:p>
        </w:tc>
        <w:tc>
          <w:tcPr>
            <w:tcW w:w="673" w:type="dxa"/>
            <w:vAlign w:val="center"/>
          </w:tcPr>
          <w:p w14:paraId="21D593D0"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49" w:type="dxa"/>
            <w:vAlign w:val="center"/>
          </w:tcPr>
          <w:p w14:paraId="19946822"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798" w:type="dxa"/>
            <w:vAlign w:val="center"/>
          </w:tcPr>
          <w:p w14:paraId="6D6BA475"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29" w:type="dxa"/>
            <w:vAlign w:val="center"/>
          </w:tcPr>
          <w:p w14:paraId="559120FA"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07" w:type="dxa"/>
            <w:vAlign w:val="center"/>
          </w:tcPr>
          <w:p w14:paraId="3BAAF60E"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r>
      <w:tr w:rsidR="00417747" w:rsidRPr="003D67DA" w14:paraId="722E8919" w14:textId="77777777" w:rsidTr="00C62DCA">
        <w:tc>
          <w:tcPr>
            <w:tcW w:w="1087" w:type="dxa"/>
            <w:vAlign w:val="center"/>
          </w:tcPr>
          <w:p w14:paraId="419D0EB1"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247-</w:t>
            </w:r>
            <w:r>
              <w:rPr>
                <w:rFonts w:ascii="Arial" w:eastAsiaTheme="minorHAnsi" w:hAnsi="Arial" w:cs="Arial"/>
                <w:color w:val="000000"/>
                <w:sz w:val="16"/>
                <w:szCs w:val="16"/>
              </w:rPr>
              <w:t>1</w:t>
            </w:r>
          </w:p>
        </w:tc>
        <w:tc>
          <w:tcPr>
            <w:tcW w:w="1060" w:type="dxa"/>
            <w:vAlign w:val="center"/>
          </w:tcPr>
          <w:p w14:paraId="41498580"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VK247</w:t>
            </w:r>
          </w:p>
        </w:tc>
        <w:tc>
          <w:tcPr>
            <w:tcW w:w="3364" w:type="dxa"/>
            <w:vAlign w:val="center"/>
          </w:tcPr>
          <w:p w14:paraId="3C935A3D" w14:textId="77777777" w:rsidR="00556E22" w:rsidRPr="003D67DA" w:rsidRDefault="00556E22" w:rsidP="00C62DCA">
            <w:pPr>
              <w:spacing w:after="120" w:line="480" w:lineRule="auto"/>
              <w:rPr>
                <w:rFonts w:ascii="Arial" w:hAnsi="Arial" w:cs="Arial"/>
                <w:color w:val="000000"/>
                <w:sz w:val="16"/>
                <w:szCs w:val="16"/>
              </w:rPr>
            </w:pPr>
            <w:r w:rsidRPr="003D67DA">
              <w:rPr>
                <w:rFonts w:ascii="Arial" w:hAnsi="Arial" w:cs="Arial"/>
                <w:color w:val="000000"/>
                <w:sz w:val="16"/>
                <w:szCs w:val="16"/>
              </w:rPr>
              <w:t>ANGAGNQPGANGAGNQPGANGAGNQPG</w:t>
            </w:r>
          </w:p>
        </w:tc>
        <w:tc>
          <w:tcPr>
            <w:tcW w:w="829" w:type="dxa"/>
            <w:vAlign w:val="center"/>
          </w:tcPr>
          <w:p w14:paraId="7BF9AEB9"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27</w:t>
            </w:r>
          </w:p>
        </w:tc>
        <w:tc>
          <w:tcPr>
            <w:tcW w:w="673" w:type="dxa"/>
            <w:vAlign w:val="center"/>
          </w:tcPr>
          <w:p w14:paraId="34B0E3DF"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49" w:type="dxa"/>
            <w:vAlign w:val="center"/>
          </w:tcPr>
          <w:p w14:paraId="0122B4D0"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798" w:type="dxa"/>
            <w:vAlign w:val="center"/>
          </w:tcPr>
          <w:p w14:paraId="2B7F3806"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29" w:type="dxa"/>
            <w:vAlign w:val="center"/>
          </w:tcPr>
          <w:p w14:paraId="4A951B51"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07" w:type="dxa"/>
            <w:vAlign w:val="center"/>
          </w:tcPr>
          <w:p w14:paraId="5545CF4C"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r>
      <w:tr w:rsidR="00417747" w:rsidRPr="003D67DA" w14:paraId="0424487E" w14:textId="77777777" w:rsidTr="00C62DCA">
        <w:tc>
          <w:tcPr>
            <w:tcW w:w="1087" w:type="dxa"/>
            <w:vAlign w:val="center"/>
          </w:tcPr>
          <w:p w14:paraId="7E4E72E6"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247-</w:t>
            </w:r>
            <w:r>
              <w:rPr>
                <w:rFonts w:ascii="Arial" w:eastAsiaTheme="minorHAnsi" w:hAnsi="Arial" w:cs="Arial"/>
                <w:color w:val="000000"/>
                <w:sz w:val="16"/>
                <w:szCs w:val="16"/>
              </w:rPr>
              <w:t>2</w:t>
            </w:r>
          </w:p>
        </w:tc>
        <w:tc>
          <w:tcPr>
            <w:tcW w:w="1060" w:type="dxa"/>
            <w:vAlign w:val="center"/>
          </w:tcPr>
          <w:p w14:paraId="229AD446"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VK247</w:t>
            </w:r>
          </w:p>
        </w:tc>
        <w:tc>
          <w:tcPr>
            <w:tcW w:w="3364" w:type="dxa"/>
            <w:vAlign w:val="center"/>
          </w:tcPr>
          <w:p w14:paraId="28CE3881" w14:textId="77777777" w:rsidR="00556E22" w:rsidRPr="003D67DA" w:rsidRDefault="00556E22" w:rsidP="00C62DCA">
            <w:pPr>
              <w:spacing w:after="120" w:line="480" w:lineRule="auto"/>
              <w:rPr>
                <w:rFonts w:ascii="Arial" w:hAnsi="Arial" w:cs="Arial"/>
                <w:color w:val="000000"/>
                <w:sz w:val="16"/>
                <w:szCs w:val="16"/>
              </w:rPr>
            </w:pPr>
            <w:r w:rsidRPr="003D67DA">
              <w:rPr>
                <w:rFonts w:ascii="Arial" w:hAnsi="Arial" w:cs="Arial"/>
                <w:color w:val="000000"/>
                <w:sz w:val="16"/>
                <w:szCs w:val="16"/>
              </w:rPr>
              <w:t>EDGAGNQPGANGAGNQPGANGAGNQPG</w:t>
            </w:r>
          </w:p>
        </w:tc>
        <w:tc>
          <w:tcPr>
            <w:tcW w:w="829" w:type="dxa"/>
            <w:vAlign w:val="center"/>
          </w:tcPr>
          <w:p w14:paraId="0A5A73C0"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27</w:t>
            </w:r>
          </w:p>
        </w:tc>
        <w:tc>
          <w:tcPr>
            <w:tcW w:w="673" w:type="dxa"/>
            <w:vAlign w:val="center"/>
          </w:tcPr>
          <w:p w14:paraId="4B1739C8"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49" w:type="dxa"/>
            <w:vAlign w:val="center"/>
          </w:tcPr>
          <w:p w14:paraId="55108DDD"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798" w:type="dxa"/>
            <w:vAlign w:val="center"/>
          </w:tcPr>
          <w:p w14:paraId="771F39D0"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29" w:type="dxa"/>
            <w:vAlign w:val="center"/>
          </w:tcPr>
          <w:p w14:paraId="03F9DB4D"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07" w:type="dxa"/>
            <w:vAlign w:val="center"/>
          </w:tcPr>
          <w:p w14:paraId="235EBA78"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r>
      <w:tr w:rsidR="00417747" w:rsidRPr="003D67DA" w14:paraId="339E02A4" w14:textId="77777777" w:rsidTr="00C62DCA">
        <w:tc>
          <w:tcPr>
            <w:tcW w:w="1087" w:type="dxa"/>
            <w:vAlign w:val="center"/>
          </w:tcPr>
          <w:p w14:paraId="7EFDB467"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247-</w:t>
            </w:r>
            <w:r>
              <w:rPr>
                <w:rFonts w:ascii="Arial" w:eastAsiaTheme="minorHAnsi" w:hAnsi="Arial" w:cs="Arial"/>
                <w:color w:val="000000"/>
                <w:sz w:val="16"/>
                <w:szCs w:val="16"/>
              </w:rPr>
              <w:t>3</w:t>
            </w:r>
          </w:p>
        </w:tc>
        <w:tc>
          <w:tcPr>
            <w:tcW w:w="1060" w:type="dxa"/>
            <w:vAlign w:val="center"/>
          </w:tcPr>
          <w:p w14:paraId="65FEE12E"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VK247</w:t>
            </w:r>
          </w:p>
        </w:tc>
        <w:tc>
          <w:tcPr>
            <w:tcW w:w="3364" w:type="dxa"/>
            <w:vAlign w:val="center"/>
          </w:tcPr>
          <w:p w14:paraId="7E119506" w14:textId="77777777" w:rsidR="00556E22" w:rsidRPr="003D67DA" w:rsidRDefault="00556E22" w:rsidP="00C62DCA">
            <w:pPr>
              <w:spacing w:after="120" w:line="480" w:lineRule="auto"/>
              <w:rPr>
                <w:rFonts w:ascii="Arial" w:hAnsi="Arial" w:cs="Arial"/>
                <w:color w:val="000000"/>
                <w:sz w:val="16"/>
                <w:szCs w:val="16"/>
              </w:rPr>
            </w:pPr>
            <w:r w:rsidRPr="003D67DA">
              <w:rPr>
                <w:rFonts w:ascii="Arial" w:hAnsi="Arial" w:cs="Arial"/>
                <w:color w:val="000000"/>
                <w:sz w:val="16"/>
                <w:szCs w:val="16"/>
              </w:rPr>
              <w:t>ANGAGNQPGANGAGNQPGANGAGGQAA</w:t>
            </w:r>
          </w:p>
        </w:tc>
        <w:tc>
          <w:tcPr>
            <w:tcW w:w="829" w:type="dxa"/>
            <w:vAlign w:val="center"/>
          </w:tcPr>
          <w:p w14:paraId="038EF5ED"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27</w:t>
            </w:r>
          </w:p>
        </w:tc>
        <w:tc>
          <w:tcPr>
            <w:tcW w:w="673" w:type="dxa"/>
            <w:vAlign w:val="center"/>
          </w:tcPr>
          <w:p w14:paraId="1E7D4A8F"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49" w:type="dxa"/>
            <w:vAlign w:val="center"/>
          </w:tcPr>
          <w:p w14:paraId="47A21209"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798" w:type="dxa"/>
            <w:vAlign w:val="center"/>
          </w:tcPr>
          <w:p w14:paraId="2F9AC50D"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29" w:type="dxa"/>
            <w:vAlign w:val="center"/>
          </w:tcPr>
          <w:p w14:paraId="5F865F22"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c>
          <w:tcPr>
            <w:tcW w:w="507" w:type="dxa"/>
            <w:vAlign w:val="center"/>
          </w:tcPr>
          <w:p w14:paraId="40FC8C45"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r>
      <w:tr w:rsidR="00417747" w:rsidRPr="003D67DA" w14:paraId="15FC2C27" w14:textId="77777777" w:rsidTr="00C62DCA">
        <w:tc>
          <w:tcPr>
            <w:tcW w:w="1087" w:type="dxa"/>
            <w:vAlign w:val="center"/>
          </w:tcPr>
          <w:p w14:paraId="4FD823AC"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247-</w:t>
            </w:r>
            <w:r>
              <w:rPr>
                <w:rFonts w:ascii="Arial" w:eastAsiaTheme="minorHAnsi" w:hAnsi="Arial" w:cs="Arial"/>
                <w:color w:val="000000"/>
                <w:sz w:val="16"/>
                <w:szCs w:val="16"/>
              </w:rPr>
              <w:t>4</w:t>
            </w:r>
          </w:p>
        </w:tc>
        <w:tc>
          <w:tcPr>
            <w:tcW w:w="1060" w:type="dxa"/>
            <w:vAlign w:val="center"/>
          </w:tcPr>
          <w:p w14:paraId="31DD4C03" w14:textId="77777777" w:rsidR="00556E22" w:rsidRPr="003D67DA" w:rsidRDefault="00556E22" w:rsidP="00C62DCA">
            <w:pPr>
              <w:spacing w:after="120" w:line="480" w:lineRule="auto"/>
              <w:jc w:val="center"/>
              <w:rPr>
                <w:rFonts w:ascii="Arial" w:hAnsi="Arial" w:cs="Arial"/>
                <w:color w:val="000000"/>
                <w:sz w:val="16"/>
                <w:szCs w:val="16"/>
              </w:rPr>
            </w:pPr>
            <w:proofErr w:type="spellStart"/>
            <w:r w:rsidRPr="003D67DA">
              <w:rPr>
                <w:rFonts w:ascii="Arial" w:hAnsi="Arial" w:cs="Arial"/>
                <w:color w:val="000000"/>
                <w:sz w:val="16"/>
                <w:szCs w:val="16"/>
              </w:rPr>
              <w:t>Pv</w:t>
            </w:r>
            <w:proofErr w:type="spellEnd"/>
            <w:r w:rsidRPr="003D67DA">
              <w:rPr>
                <w:rFonts w:ascii="Arial" w:hAnsi="Arial" w:cs="Arial"/>
                <w:color w:val="000000"/>
                <w:sz w:val="16"/>
                <w:szCs w:val="16"/>
              </w:rPr>
              <w:t xml:space="preserve"> VK247</w:t>
            </w:r>
          </w:p>
        </w:tc>
        <w:tc>
          <w:tcPr>
            <w:tcW w:w="3364" w:type="dxa"/>
            <w:vAlign w:val="center"/>
          </w:tcPr>
          <w:p w14:paraId="11B9D05B" w14:textId="77777777" w:rsidR="00556E22" w:rsidRPr="003D67DA" w:rsidRDefault="00556E22" w:rsidP="00C62DCA">
            <w:pPr>
              <w:spacing w:after="120" w:line="480" w:lineRule="auto"/>
              <w:rPr>
                <w:rFonts w:ascii="Arial" w:hAnsi="Arial" w:cs="Arial"/>
                <w:color w:val="000000"/>
                <w:sz w:val="16"/>
                <w:szCs w:val="16"/>
              </w:rPr>
            </w:pPr>
            <w:r w:rsidRPr="003D67DA">
              <w:rPr>
                <w:rFonts w:ascii="Arial" w:hAnsi="Arial" w:cs="Arial"/>
                <w:color w:val="000000"/>
                <w:sz w:val="16"/>
                <w:szCs w:val="16"/>
              </w:rPr>
              <w:t>ANGAGNQPGANGAGNQPG</w:t>
            </w:r>
          </w:p>
        </w:tc>
        <w:tc>
          <w:tcPr>
            <w:tcW w:w="829" w:type="dxa"/>
            <w:vAlign w:val="center"/>
          </w:tcPr>
          <w:p w14:paraId="207AEE8E"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18</w:t>
            </w:r>
          </w:p>
        </w:tc>
        <w:tc>
          <w:tcPr>
            <w:tcW w:w="673" w:type="dxa"/>
            <w:vAlign w:val="center"/>
          </w:tcPr>
          <w:p w14:paraId="271E799B" w14:textId="77777777" w:rsidR="00556E22" w:rsidRPr="003D67DA" w:rsidRDefault="00556E22" w:rsidP="00C62DCA">
            <w:pPr>
              <w:autoSpaceDE w:val="0"/>
              <w:autoSpaceDN w:val="0"/>
              <w:adjustRightInd w:val="0"/>
              <w:spacing w:after="120" w:line="480" w:lineRule="auto"/>
              <w:jc w:val="center"/>
              <w:rPr>
                <w:rFonts w:ascii="Segoe UI Symbol" w:hAnsi="Segoe UI Symbol" w:cs="Segoe UI Symbol"/>
                <w:sz w:val="16"/>
                <w:szCs w:val="16"/>
              </w:rPr>
            </w:pPr>
          </w:p>
        </w:tc>
        <w:tc>
          <w:tcPr>
            <w:tcW w:w="549" w:type="dxa"/>
            <w:vAlign w:val="center"/>
          </w:tcPr>
          <w:p w14:paraId="572BF5BD" w14:textId="77777777" w:rsidR="00556E22" w:rsidRPr="003D67DA" w:rsidRDefault="00556E22" w:rsidP="00C62DCA">
            <w:pPr>
              <w:autoSpaceDE w:val="0"/>
              <w:autoSpaceDN w:val="0"/>
              <w:adjustRightInd w:val="0"/>
              <w:spacing w:after="120" w:line="480" w:lineRule="auto"/>
              <w:jc w:val="center"/>
              <w:rPr>
                <w:rFonts w:ascii="Segoe UI Symbol" w:hAnsi="Segoe UI Symbol" w:cs="Segoe UI Symbol"/>
                <w:sz w:val="16"/>
                <w:szCs w:val="16"/>
              </w:rPr>
            </w:pPr>
          </w:p>
        </w:tc>
        <w:tc>
          <w:tcPr>
            <w:tcW w:w="798" w:type="dxa"/>
            <w:vAlign w:val="center"/>
          </w:tcPr>
          <w:p w14:paraId="4C7F49F9" w14:textId="77777777" w:rsidR="00556E22" w:rsidRPr="003D67DA" w:rsidRDefault="00556E22" w:rsidP="00C62DCA">
            <w:pPr>
              <w:autoSpaceDE w:val="0"/>
              <w:autoSpaceDN w:val="0"/>
              <w:adjustRightInd w:val="0"/>
              <w:spacing w:after="120" w:line="480" w:lineRule="auto"/>
              <w:jc w:val="center"/>
              <w:rPr>
                <w:rFonts w:ascii="Segoe UI Symbol" w:hAnsi="Segoe UI Symbol" w:cs="Segoe UI Symbol"/>
                <w:sz w:val="16"/>
                <w:szCs w:val="16"/>
              </w:rPr>
            </w:pPr>
            <w:r w:rsidRPr="003D67DA">
              <w:rPr>
                <w:rFonts w:ascii="Segoe UI Symbol" w:hAnsi="Segoe UI Symbol" w:cs="Segoe UI Symbol"/>
                <w:sz w:val="16"/>
                <w:szCs w:val="16"/>
              </w:rPr>
              <w:t>✓</w:t>
            </w:r>
          </w:p>
        </w:tc>
        <w:tc>
          <w:tcPr>
            <w:tcW w:w="529" w:type="dxa"/>
            <w:vAlign w:val="center"/>
          </w:tcPr>
          <w:p w14:paraId="4A45A807" w14:textId="77777777" w:rsidR="00556E22" w:rsidRPr="003D67DA" w:rsidRDefault="00556E22" w:rsidP="00C62DCA">
            <w:pPr>
              <w:autoSpaceDE w:val="0"/>
              <w:autoSpaceDN w:val="0"/>
              <w:adjustRightInd w:val="0"/>
              <w:spacing w:after="120" w:line="480" w:lineRule="auto"/>
              <w:jc w:val="center"/>
              <w:rPr>
                <w:rFonts w:ascii="Segoe UI Symbol" w:hAnsi="Segoe UI Symbol" w:cs="Segoe UI Symbol"/>
                <w:sz w:val="16"/>
                <w:szCs w:val="16"/>
              </w:rPr>
            </w:pPr>
            <w:r w:rsidRPr="003D67DA">
              <w:rPr>
                <w:rFonts w:ascii="Segoe UI Symbol" w:hAnsi="Segoe UI Symbol" w:cs="Segoe UI Symbol"/>
                <w:sz w:val="16"/>
                <w:szCs w:val="16"/>
              </w:rPr>
              <w:t>✓</w:t>
            </w:r>
          </w:p>
        </w:tc>
        <w:tc>
          <w:tcPr>
            <w:tcW w:w="507" w:type="dxa"/>
            <w:vAlign w:val="center"/>
          </w:tcPr>
          <w:p w14:paraId="6D4BF4D3"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r>
      <w:tr w:rsidR="00417747" w:rsidRPr="003D67DA" w14:paraId="28E6FEF5" w14:textId="77777777" w:rsidTr="00C62DCA">
        <w:tc>
          <w:tcPr>
            <w:tcW w:w="1087" w:type="dxa"/>
            <w:vAlign w:val="center"/>
          </w:tcPr>
          <w:p w14:paraId="0636A46C" w14:textId="37FDC1DF" w:rsidR="00556E22" w:rsidRPr="003D67DA" w:rsidRDefault="00556E22" w:rsidP="00971510">
            <w:pPr>
              <w:pStyle w:val="Bibliography"/>
              <w:jc w:val="center"/>
              <w:rPr>
                <w:rFonts w:ascii="Arial" w:eastAsiaTheme="minorHAnsi" w:hAnsi="Arial" w:cs="Arial"/>
                <w:color w:val="000000"/>
                <w:sz w:val="16"/>
                <w:szCs w:val="16"/>
              </w:rPr>
            </w:pPr>
            <w:r w:rsidRPr="00417747">
              <w:rPr>
                <w:rFonts w:ascii="Arial" w:eastAsiaTheme="minorHAnsi" w:hAnsi="Arial" w:cs="Arial"/>
                <w:sz w:val="16"/>
                <w:szCs w:val="16"/>
                <w:lang w:val="en-CA"/>
              </w:rPr>
              <w:t>NPNDx2</w:t>
            </w:r>
            <w:r w:rsidR="00971510">
              <w:rPr>
                <w:rFonts w:ascii="Arial" w:eastAsiaTheme="minorHAnsi" w:hAnsi="Arial" w:cs="Arial"/>
                <w:sz w:val="16"/>
                <w:szCs w:val="16"/>
              </w:rPr>
              <w:fldChar w:fldCharType="begin"/>
            </w:r>
            <w:r w:rsidR="00971510">
              <w:rPr>
                <w:rFonts w:ascii="Arial" w:eastAsiaTheme="minorHAnsi" w:hAnsi="Arial" w:cs="Arial"/>
                <w:sz w:val="16"/>
                <w:szCs w:val="16"/>
                <w:lang w:val="en-CA"/>
              </w:rPr>
              <w:instrText xml:space="preserve"> ADDIN ZOTERO_ITEM CSL_CITATION {"citationID":"IgNbVmFc","properties":{"formattedCitation":"(1)","plainCitation":"(1)","noteIndex":0},"citationItems":[{"id":112,"uris":["http://zotero.org/users/local/3FrQDPsp/items/XNLSPF48"],"uri":["http://zotero.org/users/local/3FrQDPsp/items/XNLSPF48"],"itemData":{"id":112,"type":"article-journal","abstract":"Plasmodium sporozoites express circumsporozoite protein (CSP) on their surface, an essential protein that contains central repeating motifs. Antibodies targeting this region can neutralize infection, and the partial efficacy of RTS,S/AS01 – the leading malaria vaccine against\n              P. falciparum\n              (Pf) – has been associated with the humoral response against the repeats. Although structural details of antibody recognition of PfCSP have recently emerged, the molecular basis of antibody-mediated inhibition of other Plasmodium species via CSP binding remains unclear. Here, we analyze the structure and molecular interactions of potent monoclonal antibody (mAb) 3D11 binding to\n              P. berghei\n              CSP (PbCSP) using molecular dynamics simulations, X-ray crystallography, and cryoEM. We reveal that mAb 3D11 can accommodate all subtle variances of the PbCSP repeating motifs, and, upon binding, induces structural ordering of PbCSP through homotypic interactions. Together, our findings uncover common mechanisms of antibody evolution in mammals against the CSP repeats of Plasmodium sporozoites.\n            \n          , \n            Malaria is a significant health concern, killing about 400,000 people each year. While antimalarial drugs and insecticides have successfully reduced deaths over the last 20 years, the parasite that causes malaria is starting to gain resistance to these treatments. Vaccines offer an alternative route to preventing the disease. However, the most advanced vaccine currently available provides less than 50% protection.\n            Vaccines work by encouraging the body to develop proteins called antibodies, which can recognize the parasite and trigger an immune response that blocks the infection. These antibodies target a molecule on the parasite’s surface called circumsporozoite protein, or CSP for short. Therefore, having a better understanding of how antibodies interact with CSP could help researchers design more effective treatments.\n            A lot of what is known about malaria has come from studying this disease in mice. However, it remained unclear whether antibodies produced in rodents combat the malaria-causing parasite in a similar manner to human antibodies. To answer this question, Kucharska, Thai et al. studied a mouse antibody called 3D11, which targets CSP on the surface of a parasite that causes malaria in rodents. The interaction between CSP and 3D11 was studied using three different techniques in order to better understand how the structure of CSP changes when bound by antibodies.\n            The experiments showed that although CSP has a highly flexible structure, it forms a more stable, spiral-like architecture when bound to multiple copies of 3D11. A similar type of assembly was previously observed in studies investigating how CSP interacts with human antibodies. Further investigation revealed that the molecular connections between 3D11 and CSP share a lot of similarities with how human antibodies recognize CSP.\n            These findings reveal how mammals evolved similar mechanisms for detecting and inhibiting malaria-causing parasites. This highlights the robust features antibodies need to launch an immune response against malaria, which could help develop a more effective vaccine.","container-title":"eLife","DOI":"10.7554/eLife.59018","ISSN":"2050-084X","language":"en","page":"e59018","source":"DOI.org (Crossref)","title":"Structural ordering of the Plasmodium berghei circumsporozoite protein repeats by inhibitory antibody 3D11","volume":"9","author":[{"family":"Kucharska","given":"Iga"},{"family":"Thai","given":"Elaine"},{"family":"Srivastava","given":"Ananya"},{"family":"Rubinstein","given":"John L"},{"family":"Pomès","given":"Régis"},{"family":"Julien","given":"Jean-Philippe"}],"issued":{"date-parts":[["2020",11,30]]}}}],"schema":"https://github.com/citation-style-language/schema/raw/master/csl-citation.json"} </w:instrText>
            </w:r>
            <w:r w:rsidR="00971510">
              <w:rPr>
                <w:rFonts w:ascii="Arial" w:eastAsiaTheme="minorHAnsi" w:hAnsi="Arial" w:cs="Arial"/>
                <w:sz w:val="16"/>
                <w:szCs w:val="16"/>
              </w:rPr>
              <w:fldChar w:fldCharType="separate"/>
            </w:r>
            <w:r w:rsidR="00971510">
              <w:rPr>
                <w:rFonts w:ascii="Arial" w:eastAsiaTheme="minorHAnsi" w:hAnsi="Arial" w:cs="Arial"/>
                <w:noProof/>
                <w:sz w:val="16"/>
                <w:szCs w:val="16"/>
                <w:lang w:val="en-CA"/>
              </w:rPr>
              <w:t>(1)</w:t>
            </w:r>
            <w:r w:rsidR="00971510">
              <w:rPr>
                <w:rFonts w:ascii="Arial" w:eastAsiaTheme="minorHAnsi" w:hAnsi="Arial" w:cs="Arial"/>
                <w:sz w:val="16"/>
                <w:szCs w:val="16"/>
              </w:rPr>
              <w:fldChar w:fldCharType="end"/>
            </w:r>
          </w:p>
        </w:tc>
        <w:tc>
          <w:tcPr>
            <w:tcW w:w="1060" w:type="dxa"/>
            <w:vAlign w:val="center"/>
          </w:tcPr>
          <w:p w14:paraId="794E64F3"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Pb ANKA</w:t>
            </w:r>
          </w:p>
        </w:tc>
        <w:tc>
          <w:tcPr>
            <w:tcW w:w="3364" w:type="dxa"/>
            <w:vAlign w:val="center"/>
          </w:tcPr>
          <w:p w14:paraId="4F83B470" w14:textId="77777777" w:rsidR="00556E22" w:rsidRPr="005C4C20" w:rsidRDefault="00556E22" w:rsidP="00C62DCA">
            <w:pPr>
              <w:autoSpaceDE w:val="0"/>
              <w:autoSpaceDN w:val="0"/>
              <w:adjustRightInd w:val="0"/>
              <w:spacing w:after="120" w:line="480" w:lineRule="auto"/>
              <w:rPr>
                <w:rFonts w:ascii="Arial" w:eastAsiaTheme="minorHAnsi" w:hAnsi="Arial" w:cs="Arial"/>
                <w:sz w:val="16"/>
                <w:szCs w:val="16"/>
              </w:rPr>
            </w:pPr>
            <w:r w:rsidRPr="003D67DA">
              <w:rPr>
                <w:rFonts w:ascii="Arial" w:eastAsiaTheme="minorHAnsi" w:hAnsi="Arial" w:cs="Arial"/>
                <w:sz w:val="16"/>
                <w:szCs w:val="16"/>
              </w:rPr>
              <w:t>PPPPNPNDPPPPNPNDPPPPNPND</w:t>
            </w:r>
          </w:p>
        </w:tc>
        <w:tc>
          <w:tcPr>
            <w:tcW w:w="829" w:type="dxa"/>
            <w:vAlign w:val="center"/>
          </w:tcPr>
          <w:p w14:paraId="0AAE17C3"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24</w:t>
            </w:r>
          </w:p>
        </w:tc>
        <w:tc>
          <w:tcPr>
            <w:tcW w:w="673" w:type="dxa"/>
            <w:vAlign w:val="center"/>
          </w:tcPr>
          <w:p w14:paraId="53D25CF8"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49" w:type="dxa"/>
            <w:vAlign w:val="center"/>
          </w:tcPr>
          <w:p w14:paraId="48457AB9"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798" w:type="dxa"/>
            <w:vAlign w:val="center"/>
          </w:tcPr>
          <w:p w14:paraId="2C81E2E0"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29" w:type="dxa"/>
            <w:vAlign w:val="center"/>
          </w:tcPr>
          <w:p w14:paraId="0DE972C9"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p>
        </w:tc>
        <w:tc>
          <w:tcPr>
            <w:tcW w:w="507" w:type="dxa"/>
            <w:vAlign w:val="center"/>
          </w:tcPr>
          <w:p w14:paraId="4FE54077"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Segoe UI Symbol" w:hAnsi="Segoe UI Symbol" w:cs="Segoe UI Symbol"/>
                <w:sz w:val="16"/>
                <w:szCs w:val="16"/>
              </w:rPr>
              <w:t>✓</w:t>
            </w:r>
          </w:p>
        </w:tc>
      </w:tr>
      <w:tr w:rsidR="00417747" w:rsidRPr="003D67DA" w14:paraId="1F7F24AC" w14:textId="77777777" w:rsidTr="00C62DCA">
        <w:tc>
          <w:tcPr>
            <w:tcW w:w="1087" w:type="dxa"/>
            <w:vAlign w:val="center"/>
          </w:tcPr>
          <w:p w14:paraId="40CFBBCB" w14:textId="5AE97EF2" w:rsidR="00556E22" w:rsidRPr="00971510" w:rsidRDefault="00556E22" w:rsidP="00C62DCA">
            <w:pPr>
              <w:autoSpaceDE w:val="0"/>
              <w:autoSpaceDN w:val="0"/>
              <w:adjustRightInd w:val="0"/>
              <w:spacing w:after="120" w:line="480" w:lineRule="auto"/>
              <w:jc w:val="center"/>
              <w:rPr>
                <w:rFonts w:ascii="Arial" w:eastAsiaTheme="minorHAnsi" w:hAnsi="Arial" w:cs="Arial"/>
                <w:color w:val="000000"/>
                <w:sz w:val="16"/>
                <w:szCs w:val="16"/>
              </w:rPr>
            </w:pPr>
            <w:r w:rsidRPr="003D67DA">
              <w:rPr>
                <w:rFonts w:ascii="Arial" w:eastAsiaTheme="minorHAnsi" w:hAnsi="Arial" w:cs="Arial"/>
                <w:color w:val="000000"/>
                <w:sz w:val="16"/>
                <w:szCs w:val="16"/>
              </w:rPr>
              <w:t>NANP</w:t>
            </w:r>
            <w:r w:rsidRPr="003D67DA">
              <w:rPr>
                <w:rFonts w:ascii="Arial" w:eastAsiaTheme="minorHAnsi" w:hAnsi="Arial" w:cs="Arial"/>
                <w:color w:val="000000"/>
                <w:sz w:val="16"/>
                <w:szCs w:val="16"/>
                <w:vertAlign w:val="subscript"/>
              </w:rPr>
              <w:t>5</w:t>
            </w:r>
            <w:r w:rsidR="00971510">
              <w:rPr>
                <w:rFonts w:ascii="Arial" w:eastAsiaTheme="minorHAnsi" w:hAnsi="Arial" w:cs="Arial"/>
                <w:color w:val="000000"/>
                <w:sz w:val="16"/>
                <w:szCs w:val="16"/>
                <w:vertAlign w:val="subscript"/>
              </w:rPr>
              <w:t xml:space="preserve"> </w:t>
            </w:r>
            <w:r w:rsidR="00971510" w:rsidRPr="00971510">
              <w:rPr>
                <w:rFonts w:ascii="Arial" w:eastAsiaTheme="minorHAnsi" w:hAnsi="Arial" w:cs="Arial"/>
                <w:color w:val="000000"/>
                <w:sz w:val="16"/>
                <w:szCs w:val="16"/>
              </w:rPr>
              <w:fldChar w:fldCharType="begin"/>
            </w:r>
            <w:r w:rsidR="00971510" w:rsidRPr="00971510">
              <w:rPr>
                <w:rFonts w:ascii="Arial" w:eastAsiaTheme="minorHAnsi" w:hAnsi="Arial" w:cs="Arial"/>
                <w:color w:val="000000"/>
                <w:sz w:val="16"/>
                <w:szCs w:val="16"/>
              </w:rPr>
              <w:instrText xml:space="preserve"> ADDIN ZOTERO_ITEM CSL_CITATION {"citationID":"6jYme5wd","properties":{"formattedCitation":"(2)","plainCitation":"(2)","noteIndex":0},"citationItems":[{"id":114,"uris":["http://zotero.org/users/local/3FrQDPsp/items/KU6Q696M"],"uri":["http://zotero.org/users/local/3FrQDPsp/items/KU6Q696M"],"itemData":{"id":114,"type":"article-journal","abstract":"Affinity maturation selects B cells expressing somatically mutated antibody variants with improved antigen-binding properties to protect from invading pathogens. We determined the molecular mechanism underlying the clonal selection and affinity maturation of human B cells expressing protective antibodies against the circumsporozoite protein of the malaria parasite\n              Plasmodium falciparum\n              (PfCSP). We show in molecular detail that the repetitive nature of PfCSP facilitates direct homotypic interactions between two PfCSP repeat-bound monoclonal antibodies, thereby improving antigen affinity and B cell activation. These data provide a mechanistic explanation for the strong selection of somatic mutations that mediate homotypic antibody interactions after repeated parasite exposure in humans. Our findings demonstrate a different mode of antigen-mediated affinity maturation to improve antibody responses to PfCSP and presumably other repetitive antigens.","container-title":"Science","DOI":"10.1126/science.aar5304","ISSN":"0036-8075, 1095-9203","issue":"6395","journalAbbreviation":"Science","language":"en","page":"1358-1362","source":"DOI.org (Crossref)","title":"Antihomotypic affinity maturation improves human B cell responses against a repetitive epitope","volume":"360","author":[{"family":"Imkeller","given":"Katharina"},{"family":"Scally","given":"Stephen W."},{"family":"Bosch","given":"Alexandre"},{"family":"Martí","given":"Gemma Pidelaserra"},{"family":"Costa","given":"Giulia"},{"family":"Triller","given":"Gianna"},{"family":"Murugan","given":"Rajagopal"},{"family":"Renna","given":"Valerio"},{"family":"Jumaa","given":"Hassan"},{"family":"Kremsner","given":"Peter G."},{"family":"Sim","given":"B. Kim Lee"},{"family":"Hoffman","given":"Stephen L."},{"family":"Mordmüller","given":"Benjamin"},{"family":"Levashina","given":"Elena A."},{"family":"Julien","given":"Jean-Philippe"},{"family":"Wardemann","given":"Hedda"}],"issued":{"date-parts":[["2018",6,22]]}}}],"schema":"https://github.com/citation-style-language/schema/raw/master/csl-citation.json"} </w:instrText>
            </w:r>
            <w:r w:rsidR="00971510" w:rsidRPr="00971510">
              <w:rPr>
                <w:rFonts w:ascii="Arial" w:eastAsiaTheme="minorHAnsi" w:hAnsi="Arial" w:cs="Arial"/>
                <w:color w:val="000000"/>
                <w:sz w:val="16"/>
                <w:szCs w:val="16"/>
              </w:rPr>
              <w:fldChar w:fldCharType="separate"/>
            </w:r>
            <w:r w:rsidR="00971510" w:rsidRPr="00971510">
              <w:rPr>
                <w:rFonts w:ascii="Arial" w:eastAsiaTheme="minorHAnsi" w:hAnsi="Arial" w:cs="Arial"/>
                <w:noProof/>
                <w:color w:val="000000"/>
                <w:sz w:val="16"/>
                <w:szCs w:val="16"/>
              </w:rPr>
              <w:t>(2)</w:t>
            </w:r>
            <w:r w:rsidR="00971510" w:rsidRPr="00971510">
              <w:rPr>
                <w:rFonts w:ascii="Arial" w:eastAsiaTheme="minorHAnsi" w:hAnsi="Arial" w:cs="Arial"/>
                <w:color w:val="000000"/>
                <w:sz w:val="16"/>
                <w:szCs w:val="16"/>
              </w:rPr>
              <w:fldChar w:fldCharType="end"/>
            </w:r>
          </w:p>
        </w:tc>
        <w:tc>
          <w:tcPr>
            <w:tcW w:w="1060" w:type="dxa"/>
            <w:vAlign w:val="center"/>
          </w:tcPr>
          <w:p w14:paraId="7C643CD3"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lang w:val="pl-PL"/>
              </w:rPr>
            </w:pPr>
            <w:proofErr w:type="spellStart"/>
            <w:r w:rsidRPr="003D67DA">
              <w:rPr>
                <w:rFonts w:ascii="Arial" w:eastAsiaTheme="minorHAnsi" w:hAnsi="Arial" w:cs="Arial"/>
                <w:color w:val="000000"/>
                <w:sz w:val="16"/>
                <w:szCs w:val="16"/>
                <w:lang w:val="pl-PL"/>
              </w:rPr>
              <w:t>Pf</w:t>
            </w:r>
            <w:proofErr w:type="spellEnd"/>
            <w:r w:rsidRPr="003D67DA">
              <w:rPr>
                <w:rFonts w:ascii="Arial" w:eastAsiaTheme="minorHAnsi" w:hAnsi="Arial" w:cs="Arial"/>
                <w:color w:val="000000"/>
                <w:sz w:val="16"/>
                <w:szCs w:val="16"/>
                <w:lang w:val="pl-PL"/>
              </w:rPr>
              <w:t xml:space="preserve"> NF54</w:t>
            </w:r>
          </w:p>
        </w:tc>
        <w:tc>
          <w:tcPr>
            <w:tcW w:w="3364" w:type="dxa"/>
            <w:vAlign w:val="center"/>
          </w:tcPr>
          <w:p w14:paraId="2C7E61F1" w14:textId="77777777" w:rsidR="00556E22" w:rsidRPr="003D67DA" w:rsidRDefault="00556E22" w:rsidP="00C62DCA">
            <w:pPr>
              <w:autoSpaceDE w:val="0"/>
              <w:autoSpaceDN w:val="0"/>
              <w:adjustRightInd w:val="0"/>
              <w:spacing w:after="120" w:line="480" w:lineRule="auto"/>
              <w:rPr>
                <w:rFonts w:ascii="Arial" w:eastAsiaTheme="minorHAnsi" w:hAnsi="Arial" w:cs="Arial"/>
                <w:color w:val="000000"/>
                <w:sz w:val="16"/>
                <w:szCs w:val="16"/>
                <w:lang w:val="pl-PL"/>
              </w:rPr>
            </w:pPr>
            <w:r w:rsidRPr="003D67DA">
              <w:rPr>
                <w:rFonts w:ascii="Arial" w:eastAsiaTheme="minorHAnsi" w:hAnsi="Arial" w:cs="Arial"/>
                <w:color w:val="000000"/>
                <w:sz w:val="16"/>
                <w:szCs w:val="16"/>
                <w:lang w:val="pl-PL"/>
              </w:rPr>
              <w:t>NANPNANPNANPNANPNANP</w:t>
            </w:r>
          </w:p>
        </w:tc>
        <w:tc>
          <w:tcPr>
            <w:tcW w:w="829" w:type="dxa"/>
            <w:vAlign w:val="center"/>
          </w:tcPr>
          <w:p w14:paraId="078014A0"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lang w:val="pl-PL"/>
              </w:rPr>
            </w:pPr>
            <w:r w:rsidRPr="003D67DA">
              <w:rPr>
                <w:rFonts w:ascii="Arial" w:eastAsiaTheme="minorHAnsi" w:hAnsi="Arial" w:cs="Arial"/>
                <w:color w:val="000000"/>
                <w:sz w:val="16"/>
                <w:szCs w:val="16"/>
                <w:lang w:val="pl-PL"/>
              </w:rPr>
              <w:t>2</w:t>
            </w:r>
            <w:r>
              <w:rPr>
                <w:rFonts w:ascii="Arial" w:eastAsiaTheme="minorHAnsi" w:hAnsi="Arial" w:cs="Arial"/>
                <w:color w:val="000000"/>
                <w:sz w:val="16"/>
                <w:szCs w:val="16"/>
                <w:lang w:val="pl-PL"/>
              </w:rPr>
              <w:t>0</w:t>
            </w:r>
          </w:p>
        </w:tc>
        <w:tc>
          <w:tcPr>
            <w:tcW w:w="673" w:type="dxa"/>
            <w:vAlign w:val="center"/>
          </w:tcPr>
          <w:p w14:paraId="57A3E8D5"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lang w:val="pl-PL"/>
              </w:rPr>
            </w:pPr>
          </w:p>
        </w:tc>
        <w:tc>
          <w:tcPr>
            <w:tcW w:w="549" w:type="dxa"/>
            <w:vAlign w:val="center"/>
          </w:tcPr>
          <w:p w14:paraId="462821C0"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lang w:val="pl-PL"/>
              </w:rPr>
            </w:pPr>
          </w:p>
        </w:tc>
        <w:tc>
          <w:tcPr>
            <w:tcW w:w="798" w:type="dxa"/>
            <w:vAlign w:val="center"/>
          </w:tcPr>
          <w:p w14:paraId="0CA38B95"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lang w:val="pl-PL"/>
              </w:rPr>
            </w:pPr>
          </w:p>
        </w:tc>
        <w:tc>
          <w:tcPr>
            <w:tcW w:w="529" w:type="dxa"/>
            <w:vAlign w:val="center"/>
          </w:tcPr>
          <w:p w14:paraId="792E9BE2"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lang w:val="pl-PL"/>
              </w:rPr>
            </w:pPr>
          </w:p>
        </w:tc>
        <w:tc>
          <w:tcPr>
            <w:tcW w:w="507" w:type="dxa"/>
            <w:vAlign w:val="center"/>
          </w:tcPr>
          <w:p w14:paraId="0C1F1541" w14:textId="77777777" w:rsidR="00556E22" w:rsidRPr="003D67DA" w:rsidRDefault="00556E22" w:rsidP="00C62DCA">
            <w:pPr>
              <w:autoSpaceDE w:val="0"/>
              <w:autoSpaceDN w:val="0"/>
              <w:adjustRightInd w:val="0"/>
              <w:spacing w:after="120" w:line="480" w:lineRule="auto"/>
              <w:jc w:val="center"/>
              <w:rPr>
                <w:rFonts w:ascii="Arial" w:eastAsiaTheme="minorHAnsi" w:hAnsi="Arial" w:cs="Arial"/>
                <w:color w:val="000000"/>
                <w:sz w:val="16"/>
                <w:szCs w:val="16"/>
                <w:lang w:val="pl-PL"/>
              </w:rPr>
            </w:pPr>
            <w:r w:rsidRPr="003D67DA">
              <w:rPr>
                <w:rFonts w:ascii="Segoe UI Symbol" w:hAnsi="Segoe UI Symbol" w:cs="Segoe UI Symbol"/>
                <w:sz w:val="16"/>
                <w:szCs w:val="16"/>
              </w:rPr>
              <w:t>✓</w:t>
            </w:r>
          </w:p>
        </w:tc>
      </w:tr>
    </w:tbl>
    <w:p w14:paraId="6BAEADF4" w14:textId="08DE8C87" w:rsidR="00556E22" w:rsidRDefault="00556E22" w:rsidP="00556E22">
      <w:pPr>
        <w:autoSpaceDE w:val="0"/>
        <w:autoSpaceDN w:val="0"/>
        <w:adjustRightInd w:val="0"/>
        <w:spacing w:after="120" w:line="480" w:lineRule="auto"/>
        <w:rPr>
          <w:rFonts w:ascii="Arial" w:eastAsiaTheme="minorHAnsi" w:hAnsi="Arial" w:cs="Arial"/>
          <w:color w:val="000000"/>
          <w:sz w:val="22"/>
          <w:szCs w:val="22"/>
          <w:lang w:val="en-US"/>
        </w:rPr>
      </w:pPr>
    </w:p>
    <w:p w14:paraId="4352981C" w14:textId="77777777" w:rsidR="00C97546" w:rsidRPr="00C97546" w:rsidRDefault="00C97546" w:rsidP="00C97546">
      <w:pPr>
        <w:pStyle w:val="Bibliography"/>
        <w:rPr>
          <w:rFonts w:ascii="Arial" w:hAnsi="Arial" w:cs="Arial"/>
          <w:color w:val="000000"/>
          <w:sz w:val="22"/>
          <w:lang w:val="en-US"/>
        </w:rPr>
      </w:pPr>
      <w:r>
        <w:rPr>
          <w:rFonts w:ascii="Arial" w:eastAsiaTheme="minorHAnsi" w:hAnsi="Arial" w:cs="Arial"/>
          <w:color w:val="000000"/>
          <w:sz w:val="22"/>
          <w:szCs w:val="22"/>
          <w:lang w:val="en-US"/>
        </w:rPr>
        <w:fldChar w:fldCharType="begin"/>
      </w:r>
      <w:r>
        <w:rPr>
          <w:rFonts w:ascii="Arial" w:eastAsiaTheme="minorHAnsi" w:hAnsi="Arial" w:cs="Arial"/>
          <w:color w:val="000000"/>
          <w:sz w:val="22"/>
          <w:szCs w:val="22"/>
          <w:lang w:val="en-US"/>
        </w:rPr>
        <w:instrText xml:space="preserve"> ADDIN ZOTERO_BIBL {"uncited":[],"omitted":[],"custom":[]} CSL_BIBLIOGRAPHY </w:instrText>
      </w:r>
      <w:r>
        <w:rPr>
          <w:rFonts w:ascii="Arial" w:eastAsiaTheme="minorHAnsi" w:hAnsi="Arial" w:cs="Arial"/>
          <w:color w:val="000000"/>
          <w:sz w:val="22"/>
          <w:szCs w:val="22"/>
          <w:lang w:val="en-US"/>
        </w:rPr>
        <w:fldChar w:fldCharType="separate"/>
      </w:r>
      <w:r w:rsidRPr="00C97546">
        <w:rPr>
          <w:rFonts w:ascii="Arial" w:hAnsi="Arial" w:cs="Arial"/>
          <w:color w:val="000000"/>
          <w:sz w:val="22"/>
          <w:lang w:val="en-US"/>
        </w:rPr>
        <w:t xml:space="preserve">1. </w:t>
      </w:r>
      <w:r w:rsidRPr="00C97546">
        <w:rPr>
          <w:rFonts w:ascii="Arial" w:hAnsi="Arial" w:cs="Arial"/>
          <w:color w:val="000000"/>
          <w:sz w:val="22"/>
          <w:lang w:val="en-US"/>
        </w:rPr>
        <w:tab/>
        <w:t xml:space="preserve">Kucharska I, Thai E, Srivastava A, Rubinstein JL, Pomès R, Julien J-P. Structural ordering of the Plasmodium berghei circumsporozoite protein repeats by inhibitory antibody 3D11. eLife. 2020 Nov 30;9:e59018. </w:t>
      </w:r>
    </w:p>
    <w:p w14:paraId="52A2510C" w14:textId="77777777" w:rsidR="00C97546" w:rsidRPr="00C97546" w:rsidRDefault="00C97546" w:rsidP="00C97546">
      <w:pPr>
        <w:pStyle w:val="Bibliography"/>
        <w:rPr>
          <w:rFonts w:ascii="Arial" w:hAnsi="Arial" w:cs="Arial"/>
          <w:color w:val="000000"/>
          <w:sz w:val="22"/>
          <w:lang w:val="en-US"/>
        </w:rPr>
      </w:pPr>
      <w:r w:rsidRPr="00C97546">
        <w:rPr>
          <w:rFonts w:ascii="Arial" w:hAnsi="Arial" w:cs="Arial"/>
          <w:color w:val="000000"/>
          <w:sz w:val="22"/>
          <w:lang w:val="en-US"/>
        </w:rPr>
        <w:lastRenderedPageBreak/>
        <w:t xml:space="preserve">2. </w:t>
      </w:r>
      <w:r w:rsidRPr="00C97546">
        <w:rPr>
          <w:rFonts w:ascii="Arial" w:hAnsi="Arial" w:cs="Arial"/>
          <w:color w:val="000000"/>
          <w:sz w:val="22"/>
          <w:lang w:val="en-US"/>
        </w:rPr>
        <w:tab/>
        <w:t xml:space="preserve">Imkeller K, Scally SW, Bosch A, Martí GP, Costa G, Triller G, et al. Antihomotypic affinity maturation improves human B cell responses against a repetitive epitope. Science. 2018 Jun 22;360(6395):1358–62. </w:t>
      </w:r>
    </w:p>
    <w:p w14:paraId="5CC1BF34" w14:textId="380C2243" w:rsidR="00971510" w:rsidRDefault="00C97546" w:rsidP="00556E22">
      <w:pPr>
        <w:autoSpaceDE w:val="0"/>
        <w:autoSpaceDN w:val="0"/>
        <w:adjustRightInd w:val="0"/>
        <w:spacing w:after="120" w:line="480" w:lineRule="auto"/>
        <w:rPr>
          <w:rFonts w:ascii="Arial" w:eastAsiaTheme="minorHAnsi" w:hAnsi="Arial" w:cs="Arial"/>
          <w:color w:val="000000"/>
          <w:sz w:val="22"/>
          <w:szCs w:val="22"/>
          <w:lang w:val="en-US"/>
        </w:rPr>
      </w:pPr>
      <w:r>
        <w:rPr>
          <w:rFonts w:ascii="Arial" w:eastAsiaTheme="minorHAnsi" w:hAnsi="Arial" w:cs="Arial"/>
          <w:color w:val="000000"/>
          <w:sz w:val="22"/>
          <w:szCs w:val="22"/>
          <w:lang w:val="en-US"/>
        </w:rPr>
        <w:fldChar w:fldCharType="end"/>
      </w:r>
    </w:p>
    <w:p w14:paraId="5A03F550" w14:textId="7C56DA37" w:rsidR="008531FA" w:rsidRDefault="005B0BFD"/>
    <w:sectPr w:rsidR="008531FA" w:rsidSect="00BA2E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22"/>
    <w:rsid w:val="00417747"/>
    <w:rsid w:val="005371CE"/>
    <w:rsid w:val="00556E22"/>
    <w:rsid w:val="005B0BFD"/>
    <w:rsid w:val="00681102"/>
    <w:rsid w:val="00971510"/>
    <w:rsid w:val="00B17B6D"/>
    <w:rsid w:val="00BA2E94"/>
    <w:rsid w:val="00C975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A092728"/>
  <w15:chartTrackingRefBased/>
  <w15:docId w15:val="{DE317DE0-DB9C-6A46-B67A-691E9710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2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
    <w:name w:val="Style4"/>
    <w:basedOn w:val="DefaultParagraphFont"/>
    <w:uiPriority w:val="1"/>
    <w:qFormat/>
    <w:rsid w:val="00B17B6D"/>
    <w:rPr>
      <w:rFonts w:ascii="Arial" w:hAnsi="Arial" w:cs="Arial"/>
    </w:rPr>
  </w:style>
  <w:style w:type="table" w:styleId="TableGrid">
    <w:name w:val="Table Grid"/>
    <w:basedOn w:val="TableNormal"/>
    <w:uiPriority w:val="39"/>
    <w:rsid w:val="00556E2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17747"/>
    <w:pPr>
      <w:tabs>
        <w:tab w:val="left" w:pos="380"/>
      </w:tabs>
      <w:spacing w:after="240"/>
      <w:ind w:left="384" w:hanging="384"/>
    </w:pPr>
  </w:style>
  <w:style w:type="paragraph" w:styleId="BalloonText">
    <w:name w:val="Balloon Text"/>
    <w:basedOn w:val="Normal"/>
    <w:link w:val="BalloonTextChar"/>
    <w:uiPriority w:val="99"/>
    <w:semiHidden/>
    <w:unhideWhenUsed/>
    <w:rsid w:val="00417747"/>
    <w:rPr>
      <w:sz w:val="18"/>
      <w:szCs w:val="18"/>
    </w:rPr>
  </w:style>
  <w:style w:type="character" w:customStyle="1" w:styleId="BalloonTextChar">
    <w:name w:val="Balloon Text Char"/>
    <w:basedOn w:val="DefaultParagraphFont"/>
    <w:link w:val="BalloonText"/>
    <w:uiPriority w:val="99"/>
    <w:semiHidden/>
    <w:rsid w:val="0041774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Archives xmlns:xsi="http://www.w3.org/2001/XMLSchema-instance" xmlns:xsd="http://www.w3.org/2001/XMLSchema">
  <BaseUri>https://mynotebook.labarchives.com</BaseUri>
  <eid>MTc1MjIuN3wxMzQ2OTkvMTM0NzkvRW50cnlQYXJ0LzMzODg1MTA0NzB8NDQ0ODAuNw==</eid>
  <version>1</version>
  <updated-at>2021-12-15T20:41:20-05:00</updated-at>
</LabArchiv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6F935-387C-4F40-A7C8-60C9CC8F22BB}">
  <ds:schemaRefs>
    <ds:schemaRef ds:uri="http://www.w3.org/2001/XMLSchema"/>
  </ds:schemaRefs>
</ds:datastoreItem>
</file>

<file path=customXml/itemProps2.xml><?xml version="1.0" encoding="utf-8"?>
<ds:datastoreItem xmlns:ds="http://schemas.openxmlformats.org/officeDocument/2006/customXml" ds:itemID="{7FA4E11A-E5C9-784F-9EEA-C8E5E6F2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1182</Words>
  <Characters>7074</Characters>
  <Application>Microsoft Office Word</Application>
  <DocSecurity>0</DocSecurity>
  <Lines>393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Jean-Philippe Julien</cp:lastModifiedBy>
  <cp:revision>3</cp:revision>
  <dcterms:created xsi:type="dcterms:W3CDTF">2021-12-16T01:41:00Z</dcterms:created>
  <dcterms:modified xsi:type="dcterms:W3CDTF">2021-12-16T03:50:00Z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id="hpgnWDYf"/&gt;&lt;style id="http://www.zotero.org/styles/vancouver" locale="en-US" hasBibliography="1" bibliographyStyleHasBeenSet="1"/&gt;&lt;prefs&gt;&lt;pref name="fieldType" value="Field"/&gt;&lt;/prefs&gt;&lt;/data&gt;</vt:lpwstr>
  </property>
</Properties>
</file>