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heme="minorHAnsi" w:hAnsiTheme="minorHAnsi"/>
          <w:b/>
          <w:bCs/>
          <w:i/>
          <w:sz w:val="28"/>
          <w:szCs w:val="28"/>
        </w:rPr>
      </w:pPr>
      <w:bookmarkStart w:id="0" w:name="_heading=h.gjdgxs" w:colFirst="0" w:colLast="0"/>
      <w:bookmarkEnd w:id="0"/>
    </w:p>
    <w:p>
      <w:pPr>
        <w:rPr>
          <w:rFonts w:asciiTheme="minorHAnsi" w:hAnsiTheme="minorHAnsi"/>
          <w:b/>
          <w:bCs/>
          <w:sz w:val="28"/>
          <w:szCs w:val="28"/>
        </w:rPr>
      </w:pPr>
      <w:r>
        <w:rPr>
          <w:rFonts w:asciiTheme="minorHAnsi" w:hAnsiTheme="minorHAnsi"/>
          <w:b/>
          <w:bCs/>
          <w:i/>
          <w:sz w:val="28"/>
          <w:szCs w:val="28"/>
        </w:rPr>
        <w:t>eLife’s</w:t>
      </w:r>
      <w:r>
        <w:rPr>
          <w:rFonts w:asciiTheme="minorHAnsi" w:hAnsiTheme="minorHAnsi"/>
          <w:b/>
          <w:bCs/>
          <w:sz w:val="28"/>
          <w:szCs w:val="28"/>
        </w:rPr>
        <w:t xml:space="preserve"> transparent reporting form</w:t>
      </w:r>
    </w:p>
    <w:p>
      <w:pPr>
        <w:rPr>
          <w:rFonts w:asciiTheme="minorHAnsi" w:hAnsiTheme="minorHAnsi"/>
          <w:bCs/>
          <w:sz w:val="22"/>
          <w:szCs w:val="22"/>
        </w:rPr>
      </w:pPr>
    </w:p>
    <w:p>
      <w:pPr>
        <w:rPr>
          <w:rFonts w:asciiTheme="minorHAnsi" w:hAnsiTheme="minorHAnsi"/>
          <w:bCs/>
          <w:sz w:val="22"/>
          <w:szCs w:val="22"/>
        </w:rPr>
      </w:pPr>
      <w:r>
        <w:rPr>
          <w:rFonts w:asciiTheme="minorHAnsi" w:hAnsiTheme="minorHAnsi"/>
          <w:bCs/>
          <w:sz w:val="22"/>
          <w:szCs w:val="22"/>
        </w:rPr>
        <w:t xml:space="preserve">We encourage authors to provide detailed information </w:t>
      </w:r>
      <w:r>
        <w:rPr>
          <w:rFonts w:asciiTheme="minorHAnsi" w:hAnsiTheme="minorHAnsi"/>
          <w:bCs/>
          <w:i/>
          <w:sz w:val="22"/>
          <w:szCs w:val="22"/>
        </w:rPr>
        <w:t>within their submission</w:t>
      </w:r>
      <w:r>
        <w:rPr>
          <w:rFonts w:asciiTheme="minorHAnsi" w:hAnsiTheme="minorHAnsi"/>
          <w:bCs/>
          <w:sz w:val="22"/>
          <w:szCs w:val="22"/>
        </w:rPr>
        <w:t xml:space="preserve"> to facilitate the interpretation and replication of experiments. Authors can upload supporting documentation to indicate the use of appropriate reporting guidelines for health-related research (see </w:t>
      </w:r>
      <w:r>
        <w:fldChar w:fldCharType="begin"/>
      </w:r>
      <w:r>
        <w:instrText xml:space="preserve"> HYPERLINK "http://www.equator-network.org/%20" \t "_blank" </w:instrText>
      </w:r>
      <w:r>
        <w:fldChar w:fldCharType="separate"/>
      </w:r>
      <w:r>
        <w:rPr>
          <w:rStyle w:val="14"/>
          <w:rFonts w:asciiTheme="minorHAnsi" w:hAnsiTheme="minorHAnsi"/>
          <w:bCs/>
          <w:sz w:val="22"/>
          <w:szCs w:val="22"/>
        </w:rPr>
        <w:t>EQUATOR Network</w:t>
      </w:r>
      <w:r>
        <w:rPr>
          <w:rStyle w:val="14"/>
          <w:rFonts w:asciiTheme="minorHAnsi" w:hAnsiTheme="minorHAnsi"/>
          <w:bCs/>
          <w:sz w:val="22"/>
          <w:szCs w:val="22"/>
        </w:rPr>
        <w:fldChar w:fldCharType="end"/>
      </w:r>
      <w:r>
        <w:rPr>
          <w:rFonts w:asciiTheme="minorHAnsi" w:hAnsiTheme="minorHAnsi"/>
          <w:bCs/>
          <w:sz w:val="22"/>
          <w:szCs w:val="22"/>
        </w:rPr>
        <w:t>), life science research (see the </w:t>
      </w:r>
      <w:r>
        <w:fldChar w:fldCharType="begin"/>
      </w:r>
      <w:r>
        <w:instrText xml:space="preserve"> HYPERLINK "https://biosharing.org/" \t "_blank" </w:instrText>
      </w:r>
      <w:r>
        <w:fldChar w:fldCharType="separate"/>
      </w:r>
      <w:r>
        <w:rPr>
          <w:rStyle w:val="14"/>
          <w:rFonts w:asciiTheme="minorHAnsi" w:hAnsiTheme="minorHAnsi"/>
          <w:bCs/>
          <w:sz w:val="22"/>
          <w:szCs w:val="22"/>
        </w:rPr>
        <w:t>BioSharing Information Resource</w:t>
      </w:r>
      <w:r>
        <w:rPr>
          <w:rStyle w:val="14"/>
          <w:rFonts w:asciiTheme="minorHAnsi" w:hAnsiTheme="minorHAnsi"/>
          <w:bCs/>
          <w:sz w:val="22"/>
          <w:szCs w:val="22"/>
        </w:rPr>
        <w:fldChar w:fldCharType="end"/>
      </w:r>
      <w:r>
        <w:rPr>
          <w:rFonts w:asciiTheme="minorHAnsi" w:hAnsiTheme="minorHAnsi"/>
          <w:bCs/>
          <w:sz w:val="22"/>
          <w:szCs w:val="22"/>
        </w:rPr>
        <w:t>), or the </w:t>
      </w:r>
      <w:r>
        <w:fldChar w:fldCharType="begin"/>
      </w:r>
      <w:r>
        <w:instrText xml:space="preserve"> HYPERLINK "http://www.plosbiology.org/article/info:doi/10.1371/journal.pbio.1000412" \t "_blank" </w:instrText>
      </w:r>
      <w:r>
        <w:fldChar w:fldCharType="separate"/>
      </w:r>
      <w:r>
        <w:rPr>
          <w:rStyle w:val="14"/>
          <w:rFonts w:asciiTheme="minorHAnsi" w:hAnsiTheme="minorHAnsi"/>
          <w:bCs/>
          <w:sz w:val="22"/>
          <w:szCs w:val="22"/>
        </w:rPr>
        <w:t>ARRIVE guidelines</w:t>
      </w:r>
      <w:r>
        <w:rPr>
          <w:rStyle w:val="14"/>
          <w:rFonts w:asciiTheme="minorHAnsi" w:hAnsiTheme="minorHAnsi"/>
          <w:bCs/>
          <w:sz w:val="22"/>
          <w:szCs w:val="22"/>
        </w:rPr>
        <w:fldChar w:fldCharType="end"/>
      </w:r>
      <w:r>
        <w:rPr>
          <w:rFonts w:asciiTheme="minorHAnsi" w:hAnsiTheme="minorHAnsi"/>
          <w:bCs/>
          <w:sz w:val="22"/>
          <w:szCs w:val="22"/>
        </w:rPr>
        <w:t> for reporting work involving animal research. Where applicable, authors should refer to any relevant reporting standards documents in this form.</w:t>
      </w:r>
    </w:p>
    <w:p>
      <w:pPr>
        <w:rPr>
          <w:rFonts w:asciiTheme="minorHAnsi" w:hAnsiTheme="minorHAnsi"/>
          <w:bCs/>
        </w:rPr>
      </w:pPr>
    </w:p>
    <w:p>
      <w:pPr>
        <w:rPr>
          <w:rFonts w:asciiTheme="minorHAnsi" w:hAnsiTheme="minorHAnsi"/>
          <w:b/>
          <w:bCs/>
          <w:color w:val="3366FF"/>
          <w:sz w:val="22"/>
          <w:szCs w:val="22"/>
        </w:rPr>
      </w:pPr>
      <w:r>
        <w:rPr>
          <w:rFonts w:asciiTheme="minorHAnsi" w:hAnsiTheme="minorHAnsi"/>
          <w:bCs/>
          <w:sz w:val="22"/>
          <w:szCs w:val="22"/>
        </w:rPr>
        <w:t>If you have any questions, please consult our Journal Policies and/or contact us:</w:t>
      </w:r>
      <w:r>
        <w:rPr>
          <w:rFonts w:asciiTheme="minorHAnsi" w:hAnsiTheme="minorHAnsi"/>
          <w:bCs/>
          <w:color w:val="FF0000"/>
          <w:sz w:val="22"/>
          <w:szCs w:val="22"/>
        </w:rPr>
        <w:t xml:space="preserve"> </w:t>
      </w:r>
      <w:r>
        <w:fldChar w:fldCharType="begin"/>
      </w:r>
      <w:r>
        <w:instrText xml:space="preserve"> HYPERLINK "mailto:editorial@elifesciences.org" </w:instrText>
      </w:r>
      <w:r>
        <w:fldChar w:fldCharType="separate"/>
      </w:r>
      <w:r>
        <w:rPr>
          <w:rStyle w:val="14"/>
          <w:rFonts w:asciiTheme="minorHAnsi" w:hAnsiTheme="minorHAnsi"/>
          <w:bCs/>
          <w:sz w:val="22"/>
          <w:szCs w:val="22"/>
        </w:rPr>
        <w:t>editorial@elifesciences.org</w:t>
      </w:r>
      <w:r>
        <w:rPr>
          <w:rStyle w:val="14"/>
          <w:rFonts w:asciiTheme="minorHAnsi" w:hAnsiTheme="minorHAnsi"/>
          <w:bCs/>
          <w:sz w:val="22"/>
          <w:szCs w:val="22"/>
        </w:rPr>
        <w:fldChar w:fldCharType="end"/>
      </w:r>
      <w:r>
        <w:rPr>
          <w:rFonts w:asciiTheme="minorHAnsi" w:hAnsiTheme="minorHAnsi"/>
          <w:bCs/>
          <w:sz w:val="22"/>
          <w:szCs w:val="22"/>
        </w:rPr>
        <w:t>.</w:t>
      </w:r>
    </w:p>
    <w:p>
      <w:pPr>
        <w:rPr>
          <w:rFonts w:asciiTheme="minorHAnsi" w:hAnsiTheme="minorHAnsi"/>
          <w:b/>
          <w:bCs/>
          <w:color w:val="3366FF"/>
          <w:sz w:val="22"/>
          <w:szCs w:val="22"/>
        </w:rPr>
      </w:pPr>
    </w:p>
    <w:p>
      <w:pPr>
        <w:rPr>
          <w:rFonts w:asciiTheme="minorHAnsi" w:hAnsiTheme="minorHAnsi"/>
          <w:sz w:val="22"/>
          <w:szCs w:val="22"/>
        </w:rPr>
      </w:pPr>
      <w:r>
        <w:rPr>
          <w:rFonts w:asciiTheme="minorHAnsi" w:hAnsiTheme="minorHAnsi"/>
          <w:b/>
          <w:bCs/>
          <w:sz w:val="22"/>
          <w:szCs w:val="22"/>
        </w:rPr>
        <w:t>Sample-size estimation</w:t>
      </w:r>
    </w:p>
    <w:p>
      <w:pPr>
        <w:pStyle w:val="17"/>
        <w:numPr>
          <w:ilvl w:val="0"/>
          <w:numId w:val="1"/>
        </w:numPr>
        <w:rPr>
          <w:rFonts w:asciiTheme="minorHAnsi" w:hAnsiTheme="minorHAnsi"/>
          <w:sz w:val="22"/>
          <w:szCs w:val="22"/>
        </w:rPr>
      </w:pPr>
      <w:r>
        <w:rPr>
          <w:rFonts w:asciiTheme="minorHAnsi" w:hAnsiTheme="minorHAnsi"/>
          <w:sz w:val="22"/>
          <w:szCs w:val="22"/>
        </w:rPr>
        <w:t xml:space="preserve">You should state whether an appropriate sample size was computed when the study was being designed </w:t>
      </w:r>
    </w:p>
    <w:p>
      <w:pPr>
        <w:pStyle w:val="17"/>
        <w:numPr>
          <w:ilvl w:val="0"/>
          <w:numId w:val="1"/>
        </w:numPr>
        <w:rPr>
          <w:rFonts w:asciiTheme="minorHAnsi" w:hAnsiTheme="minorHAnsi"/>
          <w:sz w:val="22"/>
          <w:szCs w:val="22"/>
        </w:rPr>
      </w:pPr>
      <w:r>
        <w:rPr>
          <w:rFonts w:asciiTheme="minorHAnsi" w:hAnsiTheme="minorHAnsi"/>
          <w:sz w:val="22"/>
          <w:szCs w:val="22"/>
        </w:rPr>
        <w:t>You should state the statistical method of sample size computation and any required assumptions</w:t>
      </w:r>
    </w:p>
    <w:p>
      <w:pPr>
        <w:pStyle w:val="17"/>
        <w:numPr>
          <w:ilvl w:val="0"/>
          <w:numId w:val="1"/>
        </w:numPr>
        <w:rPr>
          <w:rFonts w:asciiTheme="minorHAnsi" w:hAnsiTheme="minorHAnsi"/>
          <w:sz w:val="22"/>
          <w:szCs w:val="22"/>
          <w:lang w:val="en-GB"/>
        </w:rPr>
      </w:pPr>
      <w:r>
        <w:rPr>
          <w:rFonts w:asciiTheme="minorHAnsi" w:hAnsiTheme="minorHAnsi"/>
          <w:sz w:val="22"/>
          <w:szCs w:val="22"/>
        </w:rPr>
        <w:t>If no explicit power analysis was used, you should describe how you decided what sample (replicate) size (number) to use</w:t>
      </w:r>
    </w:p>
    <w:p>
      <w:pPr>
        <w:rPr>
          <w:rFonts w:asciiTheme="minorHAnsi" w:hAnsiTheme="minorHAnsi"/>
          <w:sz w:val="16"/>
          <w:szCs w:val="16"/>
        </w:rPr>
      </w:pPr>
    </w:p>
    <w:p>
      <w:pPr>
        <w:rPr>
          <w:rFonts w:asciiTheme="minorHAnsi" w:hAnsiTheme="minorHAnsi"/>
          <w:sz w:val="22"/>
          <w:szCs w:val="22"/>
        </w:rPr>
      </w:pPr>
      <w:r>
        <w:rPr>
          <w:rFonts w:asciiTheme="minorHAnsi" w:hAnsiTheme="minorHAnsi"/>
          <w:sz w:val="22"/>
          <w:szCs w:val="22"/>
        </w:rPr>
        <w:t>Please outline where this information can be found within the submission (e.g., sections or figure legends), or explain why this information doesn’t apply to your submission:</w:t>
      </w:r>
    </w:p>
    <w:p>
      <w:pPr>
        <w:framePr w:w="7817" w:h="1088" w:hSpace="180" w:wrap="around" w:vAnchor="text" w:hAnchor="page" w:x="1858" w:y="1"/>
        <w:pBdr>
          <w:top w:val="single" w:color="auto" w:sz="6" w:space="1"/>
          <w:left w:val="single" w:color="auto" w:sz="6" w:space="1"/>
          <w:bottom w:val="single" w:color="auto" w:sz="6" w:space="1"/>
          <w:right w:val="single" w:color="auto" w:sz="6" w:space="1"/>
        </w:pBdr>
        <w:rPr>
          <w:rFonts w:hint="eastAsia" w:eastAsia="宋体" w:asciiTheme="minorHAnsi" w:hAnsiTheme="minorHAnsi"/>
          <w:lang w:val="en-US" w:eastAsia="zh-CN"/>
        </w:rPr>
      </w:pPr>
      <w:r>
        <w:rPr>
          <w:rFonts w:hint="eastAsia" w:asciiTheme="minorHAnsi" w:hAnsiTheme="minorHAnsi"/>
        </w:rPr>
        <w:t>The present analysis is based on an established population-based cohort study, CKB. We included as many eligible individuals as possible and didn’t calculate the sample size. Information on inclusion and exclusion criteria can be found in the subsection of ‘Participants and study design’ under ‘Methods’ part.</w:t>
      </w:r>
    </w:p>
    <w:p>
      <w:pPr>
        <w:rPr>
          <w:rFonts w:asciiTheme="minorHAnsi" w:hAnsiTheme="minorHAnsi"/>
          <w:sz w:val="22"/>
          <w:szCs w:val="22"/>
        </w:rPr>
      </w:pPr>
    </w:p>
    <w:p>
      <w:pPr>
        <w:rPr>
          <w:rFonts w:asciiTheme="minorHAnsi" w:hAnsiTheme="minorHAnsi"/>
          <w:sz w:val="22"/>
          <w:szCs w:val="22"/>
        </w:rPr>
      </w:pPr>
      <w:r>
        <w:rPr>
          <w:rFonts w:asciiTheme="minorHAnsi" w:hAnsiTheme="minorHAnsi"/>
          <w:b/>
          <w:bCs/>
          <w:sz w:val="22"/>
          <w:szCs w:val="22"/>
        </w:rPr>
        <w:t>Replicates</w:t>
      </w:r>
    </w:p>
    <w:p>
      <w:pPr>
        <w:pStyle w:val="17"/>
        <w:numPr>
          <w:ilvl w:val="0"/>
          <w:numId w:val="2"/>
        </w:numPr>
        <w:rPr>
          <w:rFonts w:asciiTheme="minorHAnsi" w:hAnsiTheme="minorHAnsi"/>
          <w:sz w:val="22"/>
          <w:szCs w:val="22"/>
        </w:rPr>
      </w:pPr>
      <w:r>
        <w:rPr>
          <w:rFonts w:asciiTheme="minorHAnsi" w:hAnsiTheme="minorHAnsi"/>
          <w:sz w:val="22"/>
          <w:szCs w:val="22"/>
        </w:rPr>
        <w:t>You should report how often each experiment was performed</w:t>
      </w:r>
    </w:p>
    <w:p>
      <w:pPr>
        <w:pStyle w:val="17"/>
        <w:numPr>
          <w:ilvl w:val="0"/>
          <w:numId w:val="2"/>
        </w:numPr>
        <w:rPr>
          <w:rFonts w:asciiTheme="minorHAnsi" w:hAnsiTheme="minorHAnsi"/>
          <w:sz w:val="22"/>
          <w:szCs w:val="22"/>
        </w:rPr>
      </w:pPr>
      <w:r>
        <w:rPr>
          <w:rFonts w:asciiTheme="minorHAnsi" w:hAnsiTheme="minorHAnsi"/>
          <w:sz w:val="22"/>
          <w:szCs w:val="22"/>
        </w:rPr>
        <w:t>You should include a definition of biological versus technical replication</w:t>
      </w:r>
    </w:p>
    <w:p>
      <w:pPr>
        <w:pStyle w:val="17"/>
        <w:numPr>
          <w:ilvl w:val="0"/>
          <w:numId w:val="2"/>
        </w:numPr>
        <w:rPr>
          <w:rFonts w:asciiTheme="minorHAnsi" w:hAnsiTheme="minorHAnsi"/>
          <w:sz w:val="22"/>
          <w:szCs w:val="22"/>
        </w:rPr>
      </w:pPr>
      <w:r>
        <w:rPr>
          <w:rFonts w:asciiTheme="minorHAnsi" w:hAnsiTheme="minorHAnsi"/>
          <w:sz w:val="22"/>
          <w:szCs w:val="22"/>
        </w:rPr>
        <w:t>The data obtained should be provided and sufficient information should be provided to indicate the number of independent biological and/or technical replicates</w:t>
      </w:r>
    </w:p>
    <w:p>
      <w:pPr>
        <w:pStyle w:val="17"/>
        <w:numPr>
          <w:ilvl w:val="0"/>
          <w:numId w:val="2"/>
        </w:numPr>
        <w:rPr>
          <w:rFonts w:asciiTheme="minorHAnsi" w:hAnsiTheme="minorHAnsi"/>
          <w:sz w:val="22"/>
          <w:szCs w:val="22"/>
        </w:rPr>
      </w:pPr>
      <w:r>
        <w:rPr>
          <w:rFonts w:asciiTheme="minorHAnsi" w:hAnsiTheme="minorHAnsi"/>
          <w:sz w:val="22"/>
          <w:szCs w:val="22"/>
        </w:rPr>
        <w:t>If you encountered any outliers, you should describe how these were handled</w:t>
      </w:r>
    </w:p>
    <w:p>
      <w:pPr>
        <w:pStyle w:val="17"/>
        <w:numPr>
          <w:ilvl w:val="0"/>
          <w:numId w:val="2"/>
        </w:numPr>
        <w:rPr>
          <w:rFonts w:asciiTheme="minorHAnsi" w:hAnsiTheme="minorHAnsi"/>
          <w:sz w:val="22"/>
          <w:szCs w:val="22"/>
        </w:rPr>
      </w:pPr>
      <w:r>
        <w:rPr>
          <w:rFonts w:asciiTheme="minorHAnsi" w:hAnsiTheme="minorHAnsi"/>
          <w:sz w:val="22"/>
          <w:szCs w:val="22"/>
        </w:rPr>
        <w:t>Criteria for exclusion/inclusion of data should be clearly stated</w:t>
      </w:r>
    </w:p>
    <w:p>
      <w:pPr>
        <w:pStyle w:val="17"/>
        <w:numPr>
          <w:ilvl w:val="0"/>
          <w:numId w:val="2"/>
        </w:numPr>
        <w:rPr>
          <w:rFonts w:asciiTheme="minorHAnsi" w:hAnsiTheme="minorHAnsi"/>
          <w:sz w:val="22"/>
          <w:szCs w:val="22"/>
        </w:rPr>
      </w:pPr>
      <w:r>
        <w:rPr>
          <w:rFonts w:asciiTheme="minorHAnsi" w:hAnsiTheme="minorHAnsi"/>
          <w:sz w:val="22"/>
          <w:szCs w:val="22"/>
        </w:rPr>
        <w:t>High-throughput sequence data should be uploaded before submission, with a private link for reviewers provided (these are available from both GEO and ArrayExpress)</w:t>
      </w:r>
    </w:p>
    <w:p>
      <w:pPr>
        <w:rPr>
          <w:rFonts w:asciiTheme="minorHAnsi" w:hAnsiTheme="minorHAnsi"/>
          <w:sz w:val="16"/>
          <w:szCs w:val="16"/>
        </w:rPr>
      </w:pPr>
    </w:p>
    <w:p>
      <w:pPr>
        <w:rPr>
          <w:rFonts w:asciiTheme="minorHAnsi" w:hAnsiTheme="minorHAnsi"/>
          <w:sz w:val="22"/>
          <w:szCs w:val="22"/>
        </w:rPr>
      </w:pPr>
      <w:r>
        <w:rPr>
          <w:rFonts w:asciiTheme="minorHAnsi" w:hAnsiTheme="minorHAnsi"/>
          <w:sz w:val="22"/>
          <w:szCs w:val="22"/>
        </w:rPr>
        <w:t>Please outline where this information can be found within the submission (e.g., sections or figure legends), or explain why this information doesn’t apply to your submission:</w:t>
      </w:r>
    </w:p>
    <w:p>
      <w:pPr>
        <w:framePr w:w="7817" w:h="1088" w:hSpace="180" w:wrap="around" w:vAnchor="text" w:hAnchor="page" w:x="1858" w:y="1"/>
        <w:pBdr>
          <w:top w:val="single" w:color="auto" w:sz="6" w:space="1"/>
          <w:left w:val="single" w:color="auto" w:sz="6" w:space="1"/>
          <w:bottom w:val="single" w:color="auto" w:sz="6" w:space="1"/>
          <w:right w:val="single" w:color="auto" w:sz="6" w:space="1"/>
        </w:pBdr>
        <w:rPr>
          <w:rFonts w:asciiTheme="minorHAnsi" w:hAnsiTheme="minorHAnsi"/>
        </w:rPr>
      </w:pPr>
      <w:bookmarkStart w:id="1" w:name="OLE_LINK1"/>
      <w:r>
        <w:rPr>
          <w:rFonts w:hint="eastAsia" w:eastAsia="宋体" w:asciiTheme="minorHAnsi" w:hAnsiTheme="minorHAnsi"/>
          <w:lang w:val="en-US" w:eastAsia="zh-CN"/>
        </w:rPr>
        <w:t xml:space="preserve">This informatiton, such as </w:t>
      </w:r>
      <w:r>
        <w:rPr>
          <w:rFonts w:hint="eastAsia" w:asciiTheme="minorHAnsi" w:hAnsiTheme="minorHAnsi"/>
        </w:rPr>
        <w:t>retreatment of metabolomics data</w:t>
      </w:r>
      <w:r>
        <w:rPr>
          <w:rFonts w:hint="eastAsia" w:eastAsia="宋体" w:asciiTheme="minorHAnsi" w:hAnsiTheme="minorHAnsi"/>
          <w:lang w:val="en-US" w:eastAsia="zh-CN"/>
        </w:rPr>
        <w:t xml:space="preserve"> and the processing of missing values, </w:t>
      </w:r>
      <w:r>
        <w:rPr>
          <w:rFonts w:hint="eastAsia" w:asciiTheme="minorHAnsi" w:hAnsiTheme="minorHAnsi"/>
        </w:rPr>
        <w:t>can be found in the subsection of ‘Statistical analysis’ under ‘Methods’ part.</w:t>
      </w:r>
    </w:p>
    <w:bookmarkEnd w:id="1"/>
    <w:p>
      <w:pPr>
        <w:rPr>
          <w:rFonts w:asciiTheme="minorHAnsi" w:hAnsiTheme="minorHAnsi"/>
          <w:b/>
          <w:bCs/>
        </w:rPr>
      </w:pPr>
    </w:p>
    <w:p>
      <w:pPr>
        <w:rPr>
          <w:rFonts w:asciiTheme="minorHAnsi" w:hAnsiTheme="minorHAnsi"/>
          <w:b/>
          <w:bCs/>
        </w:rPr>
      </w:pPr>
      <w:r>
        <w:rPr>
          <w:rFonts w:asciiTheme="minorHAnsi" w:hAnsiTheme="minorHAnsi"/>
          <w:b/>
          <w:bCs/>
        </w:rPr>
        <w:br w:type="page"/>
      </w:r>
    </w:p>
    <w:p>
      <w:pPr>
        <w:rPr>
          <w:rFonts w:asciiTheme="minorHAnsi" w:hAnsiTheme="minorHAnsi"/>
          <w:sz w:val="22"/>
          <w:szCs w:val="22"/>
        </w:rPr>
      </w:pPr>
      <w:r>
        <w:rPr>
          <w:rFonts w:asciiTheme="minorHAnsi" w:hAnsiTheme="minorHAnsi"/>
          <w:b/>
          <w:bCs/>
          <w:sz w:val="22"/>
          <w:szCs w:val="22"/>
        </w:rPr>
        <w:t>Statistical reporting</w:t>
      </w:r>
    </w:p>
    <w:p>
      <w:pPr>
        <w:pStyle w:val="17"/>
        <w:numPr>
          <w:ilvl w:val="0"/>
          <w:numId w:val="3"/>
        </w:numPr>
        <w:rPr>
          <w:rFonts w:asciiTheme="minorHAnsi" w:hAnsiTheme="minorHAnsi"/>
          <w:sz w:val="22"/>
          <w:szCs w:val="22"/>
        </w:rPr>
      </w:pPr>
      <w:r>
        <w:rPr>
          <w:rFonts w:asciiTheme="minorHAnsi" w:hAnsiTheme="minorHAnsi"/>
          <w:sz w:val="22"/>
          <w:szCs w:val="22"/>
        </w:rPr>
        <w:t>Statistical analysis methods should be described and justified</w:t>
      </w:r>
    </w:p>
    <w:p>
      <w:pPr>
        <w:pStyle w:val="17"/>
        <w:numPr>
          <w:ilvl w:val="0"/>
          <w:numId w:val="3"/>
        </w:numPr>
        <w:rPr>
          <w:rFonts w:asciiTheme="minorHAnsi" w:hAnsiTheme="minorHAnsi"/>
          <w:sz w:val="22"/>
          <w:szCs w:val="22"/>
        </w:rPr>
      </w:pPr>
      <w:r>
        <w:rPr>
          <w:rFonts w:asciiTheme="minorHAnsi" w:hAnsiTheme="minorHAnsi"/>
          <w:sz w:val="22"/>
          <w:szCs w:val="22"/>
        </w:rPr>
        <w:t>Raw data should be presented in figures whenever informative to do so (typically when N per group is less than 10)</w:t>
      </w:r>
    </w:p>
    <w:p>
      <w:pPr>
        <w:pStyle w:val="17"/>
        <w:numPr>
          <w:ilvl w:val="0"/>
          <w:numId w:val="3"/>
        </w:numPr>
        <w:rPr>
          <w:rFonts w:asciiTheme="minorHAnsi" w:hAnsiTheme="minorHAnsi"/>
          <w:sz w:val="22"/>
          <w:szCs w:val="22"/>
          <w:lang w:val="en-GB"/>
        </w:rPr>
      </w:pPr>
      <w:r>
        <w:rPr>
          <w:rFonts w:asciiTheme="minorHAnsi" w:hAnsiTheme="minorHAnsi"/>
          <w:sz w:val="22"/>
          <w:szCs w:val="22"/>
        </w:rPr>
        <w:t xml:space="preserve">For each experiment, you should identify the statistical tests used, exact values of N, definitions of center, methods of multiple test correction, and dispersion and precision measures (e.g., mean, median, SD, SEM, confidence intervals; </w:t>
      </w:r>
      <w:r>
        <w:rPr>
          <w:rFonts w:asciiTheme="minorHAnsi" w:hAnsiTheme="minorHAnsi"/>
          <w:bCs/>
          <w:sz w:val="22"/>
          <w:szCs w:val="22"/>
          <w:lang w:val="en-GB"/>
        </w:rPr>
        <w:t>and, for the major substantive results, a measure of effect size (e.g., Pearson's r, Cohen's d</w:t>
      </w:r>
      <w:r>
        <w:rPr>
          <w:rFonts w:asciiTheme="minorHAnsi" w:hAnsiTheme="minorHAnsi"/>
          <w:sz w:val="22"/>
          <w:szCs w:val="22"/>
        </w:rPr>
        <w:t>)</w:t>
      </w:r>
    </w:p>
    <w:p>
      <w:pPr>
        <w:pStyle w:val="17"/>
        <w:numPr>
          <w:ilvl w:val="0"/>
          <w:numId w:val="3"/>
        </w:numPr>
        <w:rPr>
          <w:rFonts w:asciiTheme="minorHAnsi" w:hAnsiTheme="minorHAnsi"/>
          <w:sz w:val="22"/>
          <w:szCs w:val="22"/>
          <w:lang w:val="en-GB"/>
        </w:rPr>
      </w:pPr>
      <w:r>
        <w:rPr>
          <w:rFonts w:asciiTheme="minorHAnsi" w:hAnsiTheme="minorHAnsi"/>
          <w:sz w:val="22"/>
          <w:szCs w:val="22"/>
        </w:rPr>
        <w:t>Report exact p-values wherever possible alongside the summary statistics and 95% confidence intervals. These should be reported for all key questions and not only when the p-value is less than 0.05.</w:t>
      </w:r>
    </w:p>
    <w:p>
      <w:pPr>
        <w:rPr>
          <w:rFonts w:asciiTheme="minorHAnsi" w:hAnsiTheme="minorHAnsi"/>
          <w:sz w:val="16"/>
          <w:szCs w:val="16"/>
        </w:rPr>
      </w:pPr>
    </w:p>
    <w:p>
      <w:pPr>
        <w:rPr>
          <w:rFonts w:asciiTheme="minorHAnsi" w:hAnsiTheme="minorHAnsi"/>
          <w:sz w:val="22"/>
          <w:szCs w:val="22"/>
        </w:rPr>
      </w:pPr>
      <w:r>
        <w:rPr>
          <w:rFonts w:asciiTheme="minorHAnsi" w:hAnsiTheme="minorHAnsi"/>
          <w:sz w:val="22"/>
          <w:szCs w:val="22"/>
        </w:rPr>
        <w:t>Please outline where this information can be found within the submission (e.g., sections or figure legends), or explain why this information doesn’t apply to your submission:</w:t>
      </w:r>
    </w:p>
    <w:p>
      <w:pPr>
        <w:framePr w:w="7817" w:h="1088" w:hSpace="180" w:wrap="around" w:vAnchor="text" w:hAnchor="page" w:x="1904" w:y="21"/>
        <w:pBdr>
          <w:top w:val="single" w:color="auto" w:sz="6" w:space="1"/>
          <w:left w:val="single" w:color="auto" w:sz="6" w:space="1"/>
          <w:bottom w:val="single" w:color="auto" w:sz="6" w:space="1"/>
          <w:right w:val="single" w:color="auto" w:sz="6" w:space="1"/>
        </w:pBdr>
        <w:rPr>
          <w:rFonts w:asciiTheme="minorHAnsi" w:hAnsiTheme="minorHAnsi"/>
          <w:sz w:val="22"/>
          <w:szCs w:val="22"/>
        </w:rPr>
      </w:pPr>
      <w:r>
        <w:rPr>
          <w:rFonts w:hint="eastAsia" w:asciiTheme="minorHAnsi" w:hAnsiTheme="minorHAnsi"/>
          <w:sz w:val="22"/>
          <w:szCs w:val="22"/>
        </w:rPr>
        <w:t>This informatiton</w:t>
      </w:r>
      <w:r>
        <w:rPr>
          <w:rFonts w:hint="eastAsia" w:eastAsia="宋体" w:asciiTheme="minorHAnsi" w:hAnsiTheme="minorHAnsi"/>
          <w:sz w:val="22"/>
          <w:szCs w:val="22"/>
          <w:lang w:val="en-US" w:eastAsia="zh-CN"/>
        </w:rPr>
        <w:t xml:space="preserve"> </w:t>
      </w:r>
      <w:r>
        <w:rPr>
          <w:rFonts w:hint="eastAsia" w:asciiTheme="minorHAnsi" w:hAnsiTheme="minorHAnsi"/>
          <w:sz w:val="22"/>
          <w:szCs w:val="22"/>
        </w:rPr>
        <w:t>can be found in the subsection of ‘Statistical analysis’ under ‘Methods’ part.</w:t>
      </w:r>
    </w:p>
    <w:p>
      <w:pPr>
        <w:rPr>
          <w:rFonts w:asciiTheme="minorHAnsi" w:hAnsiTheme="minorHAnsi"/>
          <w:bCs/>
          <w:sz w:val="22"/>
          <w:szCs w:val="22"/>
        </w:rPr>
      </w:pPr>
    </w:p>
    <w:p>
      <w:pPr>
        <w:rPr>
          <w:rFonts w:asciiTheme="minorHAnsi" w:hAnsiTheme="minorHAnsi"/>
          <w:b/>
        </w:rPr>
      </w:pPr>
      <w:r>
        <w:rPr>
          <w:rFonts w:asciiTheme="minorHAnsi" w:hAnsiTheme="minorHAnsi"/>
          <w:bCs/>
          <w:sz w:val="22"/>
          <w:szCs w:val="22"/>
        </w:rPr>
        <w:t>(For large datasets, or papers with a very large number of statistical tests, you may upload a single table file with tests, Ns, etc., with reference to sections in the manuscript.)</w:t>
      </w:r>
    </w:p>
    <w:p>
      <w:pPr>
        <w:rPr>
          <w:rFonts w:asciiTheme="minorHAnsi" w:hAnsiTheme="minorHAnsi"/>
          <w:b/>
        </w:rPr>
      </w:pPr>
    </w:p>
    <w:p>
      <w:pPr>
        <w:rPr>
          <w:rFonts w:asciiTheme="minorHAnsi" w:hAnsiTheme="minorHAnsi"/>
          <w:b/>
          <w:sz w:val="22"/>
          <w:szCs w:val="22"/>
        </w:rPr>
      </w:pPr>
      <w:r>
        <w:rPr>
          <w:rFonts w:asciiTheme="minorHAnsi" w:hAnsiTheme="minorHAnsi"/>
          <w:b/>
          <w:sz w:val="22"/>
          <w:szCs w:val="22"/>
        </w:rPr>
        <w:t>Group allocation</w:t>
      </w:r>
    </w:p>
    <w:p>
      <w:pPr>
        <w:pStyle w:val="17"/>
        <w:numPr>
          <w:ilvl w:val="0"/>
          <w:numId w:val="1"/>
        </w:numPr>
        <w:rPr>
          <w:rFonts w:asciiTheme="minorHAnsi" w:hAnsiTheme="minorHAnsi"/>
          <w:sz w:val="22"/>
          <w:szCs w:val="22"/>
          <w:lang w:val="en-GB"/>
        </w:rPr>
      </w:pPr>
      <w:r>
        <w:rPr>
          <w:rFonts w:asciiTheme="minorHAnsi" w:hAnsiTheme="minorHAnsi"/>
          <w:sz w:val="22"/>
          <w:szCs w:val="22"/>
        </w:rPr>
        <w:t>Indicate how samples were allocated into experimental groups (in the case of clinical studies, please specify allocation to treatment method); if randomization was used, please also state if restricted randomization was applied</w:t>
      </w:r>
    </w:p>
    <w:p>
      <w:pPr>
        <w:pStyle w:val="17"/>
        <w:numPr>
          <w:ilvl w:val="0"/>
          <w:numId w:val="1"/>
        </w:numPr>
        <w:rPr>
          <w:rFonts w:asciiTheme="minorHAnsi" w:hAnsiTheme="minorHAnsi"/>
          <w:b/>
          <w:sz w:val="22"/>
          <w:szCs w:val="22"/>
        </w:rPr>
      </w:pPr>
      <w:r>
        <w:rPr>
          <w:rFonts w:asciiTheme="minorHAnsi" w:hAnsiTheme="minorHAnsi"/>
          <w:sz w:val="22"/>
          <w:szCs w:val="22"/>
          <w:lang w:val="en-GB"/>
        </w:rPr>
        <w:t>Indicate if masking was used during group allocation, data collection and/or data analysis</w:t>
      </w:r>
    </w:p>
    <w:p>
      <w:pPr>
        <w:rPr>
          <w:rFonts w:asciiTheme="minorHAnsi" w:hAnsiTheme="minorHAnsi"/>
          <w:b/>
          <w:sz w:val="16"/>
          <w:szCs w:val="16"/>
        </w:rPr>
      </w:pPr>
    </w:p>
    <w:p>
      <w:pPr>
        <w:rPr>
          <w:rFonts w:asciiTheme="minorHAnsi" w:hAnsiTheme="minorHAnsi"/>
          <w:sz w:val="22"/>
          <w:szCs w:val="22"/>
        </w:rPr>
      </w:pPr>
      <w:r>
        <w:rPr>
          <w:rFonts w:asciiTheme="minorHAnsi" w:hAnsiTheme="minorHAnsi"/>
          <w:sz w:val="22"/>
          <w:szCs w:val="22"/>
        </w:rPr>
        <w:t>Please outline where this information can be found within the submission (e.g., sections or figure legends), or explain why this information doesn’t apply to your submission:</w:t>
      </w:r>
    </w:p>
    <w:p>
      <w:pPr>
        <w:framePr w:w="7817" w:h="1088" w:hSpace="180" w:wrap="around" w:vAnchor="text" w:hAnchor="page" w:x="1904" w:y="1"/>
        <w:pBdr>
          <w:top w:val="single" w:color="auto" w:sz="6" w:space="1"/>
          <w:left w:val="single" w:color="auto" w:sz="6" w:space="1"/>
          <w:bottom w:val="single" w:color="auto" w:sz="6" w:space="1"/>
          <w:right w:val="single" w:color="auto" w:sz="6" w:space="1"/>
        </w:pBdr>
        <w:rPr>
          <w:rFonts w:asciiTheme="minorHAnsi" w:hAnsiTheme="minorHAnsi"/>
          <w:sz w:val="22"/>
          <w:szCs w:val="22"/>
        </w:rPr>
      </w:pPr>
      <w:r>
        <w:rPr>
          <w:rFonts w:hint="eastAsia" w:asciiTheme="minorHAnsi" w:hAnsiTheme="minorHAnsi"/>
          <w:sz w:val="22"/>
          <w:szCs w:val="22"/>
        </w:rPr>
        <w:t>This is an observational study, and allocation is not applicable.</w:t>
      </w:r>
    </w:p>
    <w:p>
      <w:pPr>
        <w:rPr>
          <w:rFonts w:asciiTheme="minorHAnsi" w:hAnsiTheme="minorHAnsi"/>
          <w:b/>
        </w:rPr>
      </w:pPr>
    </w:p>
    <w:p>
      <w:pPr>
        <w:rPr>
          <w:rFonts w:asciiTheme="minorHAnsi" w:hAnsiTheme="minorHAnsi"/>
          <w:b/>
          <w:sz w:val="22"/>
          <w:szCs w:val="22"/>
        </w:rPr>
      </w:pPr>
      <w:r>
        <w:rPr>
          <w:rFonts w:asciiTheme="minorHAnsi" w:hAnsiTheme="minorHAnsi"/>
          <w:b/>
          <w:sz w:val="22"/>
          <w:szCs w:val="22"/>
        </w:rPr>
        <w:t>Additional data files (“source data”)</w:t>
      </w:r>
    </w:p>
    <w:p>
      <w:pPr>
        <w:pStyle w:val="17"/>
        <w:numPr>
          <w:ilvl w:val="0"/>
          <w:numId w:val="4"/>
        </w:numPr>
        <w:rPr>
          <w:rFonts w:asciiTheme="minorHAnsi" w:hAnsiTheme="minorHAnsi"/>
          <w:sz w:val="22"/>
          <w:szCs w:val="22"/>
        </w:rPr>
      </w:pPr>
      <w:r>
        <w:rPr>
          <w:rFonts w:asciiTheme="minorHAnsi" w:hAnsiTheme="minorHAnsi"/>
          <w:sz w:val="22"/>
          <w:szCs w:val="22"/>
        </w:rPr>
        <w:t>We encourage you to upload relevant additional data files, such as numerical data that are represented as a graph in a figure, or as a summary table</w:t>
      </w:r>
    </w:p>
    <w:p>
      <w:pPr>
        <w:pStyle w:val="17"/>
        <w:numPr>
          <w:ilvl w:val="0"/>
          <w:numId w:val="5"/>
        </w:numPr>
        <w:rPr>
          <w:rFonts w:asciiTheme="minorHAnsi" w:hAnsiTheme="minorHAnsi"/>
          <w:sz w:val="22"/>
          <w:szCs w:val="22"/>
        </w:rPr>
      </w:pPr>
      <w:r>
        <w:rPr>
          <w:rFonts w:asciiTheme="minorHAnsi" w:hAnsiTheme="minorHAnsi"/>
          <w:sz w:val="22"/>
          <w:szCs w:val="22"/>
        </w:rPr>
        <w:t>Where provided, these should be in the most useful format, and they can be uploaded as “Source data” files linked to a main figure or table</w:t>
      </w:r>
    </w:p>
    <w:p>
      <w:pPr>
        <w:pStyle w:val="17"/>
        <w:numPr>
          <w:ilvl w:val="0"/>
          <w:numId w:val="5"/>
        </w:numPr>
        <w:rPr>
          <w:rFonts w:asciiTheme="minorHAnsi" w:hAnsiTheme="minorHAnsi"/>
          <w:sz w:val="22"/>
          <w:szCs w:val="22"/>
        </w:rPr>
      </w:pPr>
      <w:r>
        <w:rPr>
          <w:rFonts w:asciiTheme="minorHAnsi" w:hAnsiTheme="minorHAnsi"/>
          <w:sz w:val="22"/>
          <w:szCs w:val="22"/>
        </w:rPr>
        <w:t>Include model definition files including the full list of parameters used</w:t>
      </w:r>
    </w:p>
    <w:p>
      <w:pPr>
        <w:pStyle w:val="17"/>
        <w:numPr>
          <w:ilvl w:val="0"/>
          <w:numId w:val="5"/>
        </w:numPr>
        <w:rPr>
          <w:rFonts w:asciiTheme="minorHAnsi" w:hAnsiTheme="minorHAnsi"/>
          <w:sz w:val="22"/>
          <w:szCs w:val="22"/>
        </w:rPr>
      </w:pPr>
      <w:r>
        <w:rPr>
          <w:rFonts w:asciiTheme="minorHAnsi" w:hAnsiTheme="minorHAnsi"/>
          <w:sz w:val="22"/>
          <w:szCs w:val="22"/>
        </w:rPr>
        <w:t>Include code used for data analysis (e.g., R, MatLab)</w:t>
      </w:r>
    </w:p>
    <w:p>
      <w:pPr>
        <w:pStyle w:val="17"/>
        <w:numPr>
          <w:ilvl w:val="0"/>
          <w:numId w:val="5"/>
        </w:numPr>
        <w:rPr>
          <w:rFonts w:asciiTheme="minorHAnsi" w:hAnsiTheme="minorHAnsi"/>
          <w:sz w:val="22"/>
          <w:szCs w:val="22"/>
        </w:rPr>
      </w:pPr>
      <w:r>
        <w:rPr>
          <w:rFonts w:asciiTheme="minorHAnsi" w:hAnsiTheme="minorHAnsi"/>
          <w:sz w:val="22"/>
          <w:szCs w:val="22"/>
        </w:rPr>
        <w:t>Avoid stating that data files are “available upon request”</w:t>
      </w:r>
    </w:p>
    <w:p>
      <w:pPr>
        <w:rPr>
          <w:rFonts w:asciiTheme="minorHAnsi" w:hAnsiTheme="minorHAnsi"/>
          <w:sz w:val="16"/>
          <w:szCs w:val="16"/>
        </w:rPr>
      </w:pPr>
    </w:p>
    <w:p>
      <w:pPr>
        <w:rPr>
          <w:rFonts w:asciiTheme="minorHAnsi" w:hAnsiTheme="minorHAnsi"/>
          <w:sz w:val="22"/>
          <w:szCs w:val="22"/>
        </w:rPr>
      </w:pPr>
      <w:r>
        <w:rPr>
          <w:rFonts w:asciiTheme="minorHAnsi" w:hAnsiTheme="minorHAnsi"/>
          <w:sz w:val="22"/>
          <w:szCs w:val="22"/>
        </w:rPr>
        <w:t>Please indicate the figures or tables for which source data files have been provided:</w:t>
      </w:r>
    </w:p>
    <w:p>
      <w:pPr>
        <w:framePr w:w="7817" w:h="1088" w:hSpace="180" w:wrap="around" w:vAnchor="text" w:hAnchor="page" w:x="1904" w:y="1"/>
        <w:pBdr>
          <w:top w:val="single" w:color="auto" w:sz="6" w:space="1"/>
          <w:left w:val="single" w:color="auto" w:sz="6" w:space="1"/>
          <w:bottom w:val="single" w:color="auto" w:sz="6" w:space="1"/>
          <w:right w:val="single" w:color="auto" w:sz="6" w:space="1"/>
        </w:pBdr>
        <w:rPr>
          <w:rFonts w:hint="default" w:asciiTheme="minorHAnsi" w:hAnsiTheme="minorHAnsi"/>
          <w:sz w:val="22"/>
          <w:szCs w:val="22"/>
          <w:lang w:val="en-US" w:eastAsia="zh-CN"/>
        </w:rPr>
      </w:pPr>
      <w:r>
        <w:rPr>
          <w:rFonts w:hint="default" w:asciiTheme="minorHAnsi" w:hAnsiTheme="minorHAnsi"/>
          <w:sz w:val="22"/>
          <w:szCs w:val="22"/>
          <w:lang w:val="en-US" w:eastAsia="zh-CN"/>
        </w:rPr>
        <w:t xml:space="preserve">For researchers who are interested to access the original data, the access policy and procedures are available at www.ckbiobank.org. In brief, the China Kadoorie Biobank (CKB) is being conducted jointly by the Clinical Trial Service Unit (CTSU), Nuffield Department of Population Health, University of Oxford, and Chinese Academy of Medical Sciences (CAMS) in Beijing. Requesters should be employees of a recognized academic institution, health service organization, or charitable research organization with experience in medical research. Requestors should be able to demonstrate, through their peer-reviewed publications in the area of interest, their ability to carry out the proposed study. After registration, details of the required information are provided on the CKB Data Access </w:t>
      </w:r>
      <w:bookmarkStart w:id="2" w:name="_GoBack"/>
      <w:bookmarkEnd w:id="2"/>
      <w:r>
        <w:rPr>
          <w:rFonts w:hint="default" w:asciiTheme="minorHAnsi" w:hAnsiTheme="minorHAnsi"/>
          <w:sz w:val="22"/>
          <w:szCs w:val="22"/>
          <w:lang w:val="en-US" w:eastAsia="zh-CN"/>
        </w:rPr>
        <w:t>System. The CKB Access Team will review and respond to data requests within 6-8 weeks.</w:t>
      </w:r>
    </w:p>
    <w:p>
      <w:pPr>
        <w:framePr w:w="7817" w:h="1088" w:hSpace="180" w:wrap="around" w:vAnchor="text" w:hAnchor="page" w:x="1904" w:y="1"/>
        <w:pBdr>
          <w:top w:val="single" w:color="auto" w:sz="6" w:space="1"/>
          <w:left w:val="single" w:color="auto" w:sz="6" w:space="1"/>
          <w:bottom w:val="single" w:color="auto" w:sz="6" w:space="1"/>
          <w:right w:val="single" w:color="auto" w:sz="6" w:space="1"/>
        </w:pBdr>
        <w:rPr>
          <w:rFonts w:hint="default" w:asciiTheme="minorHAnsi" w:hAnsiTheme="minorHAnsi"/>
          <w:sz w:val="22"/>
          <w:szCs w:val="22"/>
          <w:lang w:val="en-US" w:eastAsia="zh-CN"/>
        </w:rPr>
      </w:pPr>
    </w:p>
    <w:p>
      <w:pPr>
        <w:framePr w:w="7817" w:h="1088" w:hSpace="180" w:wrap="around" w:vAnchor="text" w:hAnchor="page" w:x="1904" w:y="1"/>
        <w:pBdr>
          <w:top w:val="single" w:color="auto" w:sz="6" w:space="1"/>
          <w:left w:val="single" w:color="auto" w:sz="6" w:space="1"/>
          <w:bottom w:val="single" w:color="auto" w:sz="6" w:space="1"/>
          <w:right w:val="single" w:color="auto" w:sz="6" w:space="1"/>
        </w:pBdr>
        <w:rPr>
          <w:rFonts w:hint="default" w:asciiTheme="minorHAnsi" w:hAnsiTheme="minorHAnsi"/>
          <w:sz w:val="22"/>
          <w:szCs w:val="22"/>
          <w:lang w:val="en-US" w:eastAsia="zh-CN"/>
        </w:rPr>
      </w:pPr>
      <w:r>
        <w:rPr>
          <w:rFonts w:hint="default" w:asciiTheme="minorHAnsi" w:hAnsiTheme="minorHAnsi"/>
          <w:sz w:val="22"/>
          <w:szCs w:val="22"/>
          <w:lang w:val="en-US" w:eastAsia="zh-CN"/>
        </w:rPr>
        <w:t>In order to explain more clearly, all the variables required for the analysis of this study are as follows:</w:t>
      </w:r>
    </w:p>
    <w:p>
      <w:pPr>
        <w:framePr w:w="7817" w:h="1088" w:hSpace="180" w:wrap="around" w:vAnchor="text" w:hAnchor="page" w:x="1904" w:y="1"/>
        <w:pBdr>
          <w:top w:val="single" w:color="auto" w:sz="6" w:space="1"/>
          <w:left w:val="single" w:color="auto" w:sz="6" w:space="1"/>
          <w:bottom w:val="single" w:color="auto" w:sz="6" w:space="1"/>
          <w:right w:val="single" w:color="auto" w:sz="6" w:space="1"/>
        </w:pBdr>
        <w:rPr>
          <w:rFonts w:hint="default" w:asciiTheme="minorHAnsi" w:hAnsiTheme="minorHAnsi"/>
          <w:sz w:val="22"/>
          <w:szCs w:val="22"/>
          <w:lang w:val="en-US" w:eastAsia="zh-CN"/>
        </w:rPr>
      </w:pPr>
      <w:r>
        <w:rPr>
          <w:rFonts w:hint="default" w:asciiTheme="minorHAnsi" w:hAnsiTheme="minorHAnsi"/>
          <w:sz w:val="22"/>
          <w:szCs w:val="22"/>
          <w:lang w:val="en-US" w:eastAsia="zh-CN"/>
        </w:rPr>
        <w:t>1. Background: Basic [Baseline, 1st resurvey, 2nd resurvey], Demographics [Baseline];</w:t>
      </w:r>
    </w:p>
    <w:p>
      <w:pPr>
        <w:framePr w:w="7817" w:h="1088" w:hSpace="180" w:wrap="around" w:vAnchor="text" w:hAnchor="page" w:x="1904" w:y="1"/>
        <w:pBdr>
          <w:top w:val="single" w:color="auto" w:sz="6" w:space="1"/>
          <w:left w:val="single" w:color="auto" w:sz="6" w:space="1"/>
          <w:bottom w:val="single" w:color="auto" w:sz="6" w:space="1"/>
          <w:right w:val="single" w:color="auto" w:sz="6" w:space="1"/>
        </w:pBdr>
        <w:rPr>
          <w:rFonts w:hint="default" w:asciiTheme="minorHAnsi" w:hAnsiTheme="minorHAnsi"/>
          <w:sz w:val="22"/>
          <w:szCs w:val="22"/>
          <w:lang w:val="en-US" w:eastAsia="zh-CN"/>
        </w:rPr>
      </w:pPr>
      <w:r>
        <w:rPr>
          <w:rFonts w:hint="default" w:asciiTheme="minorHAnsi" w:hAnsiTheme="minorHAnsi"/>
          <w:sz w:val="22"/>
          <w:szCs w:val="22"/>
          <w:lang w:val="en-US" w:eastAsia="zh-CN"/>
        </w:rPr>
        <w:t>2. Tea consumption: Basic [Baseline], Details [Baseline];</w:t>
      </w:r>
    </w:p>
    <w:p>
      <w:pPr>
        <w:framePr w:w="7817" w:h="1088" w:hSpace="180" w:wrap="around" w:vAnchor="text" w:hAnchor="page" w:x="1904" w:y="1"/>
        <w:pBdr>
          <w:top w:val="single" w:color="auto" w:sz="6" w:space="1"/>
          <w:left w:val="single" w:color="auto" w:sz="6" w:space="1"/>
          <w:bottom w:val="single" w:color="auto" w:sz="6" w:space="1"/>
          <w:right w:val="single" w:color="auto" w:sz="6" w:space="1"/>
        </w:pBdr>
        <w:rPr>
          <w:rFonts w:hint="default" w:asciiTheme="minorHAnsi" w:hAnsiTheme="minorHAnsi"/>
          <w:sz w:val="22"/>
          <w:szCs w:val="22"/>
          <w:lang w:val="en-US" w:eastAsia="zh-CN"/>
        </w:rPr>
      </w:pPr>
      <w:r>
        <w:rPr>
          <w:rFonts w:hint="default" w:asciiTheme="minorHAnsi" w:hAnsiTheme="minorHAnsi"/>
          <w:sz w:val="22"/>
          <w:szCs w:val="22"/>
          <w:lang w:val="en-US" w:eastAsia="zh-CN"/>
        </w:rPr>
        <w:t>3. Alcohol consumption: Basic [Baseline], Details [Baseline];</w:t>
      </w:r>
    </w:p>
    <w:p>
      <w:pPr>
        <w:framePr w:w="7817" w:h="1088" w:hSpace="180" w:wrap="around" w:vAnchor="text" w:hAnchor="page" w:x="1904" w:y="1"/>
        <w:pBdr>
          <w:top w:val="single" w:color="auto" w:sz="6" w:space="1"/>
          <w:left w:val="single" w:color="auto" w:sz="6" w:space="1"/>
          <w:bottom w:val="single" w:color="auto" w:sz="6" w:space="1"/>
          <w:right w:val="single" w:color="auto" w:sz="6" w:space="1"/>
        </w:pBdr>
        <w:rPr>
          <w:rFonts w:hint="default" w:asciiTheme="minorHAnsi" w:hAnsiTheme="minorHAnsi"/>
          <w:sz w:val="22"/>
          <w:szCs w:val="22"/>
          <w:lang w:val="en-US" w:eastAsia="zh-CN"/>
        </w:rPr>
      </w:pPr>
      <w:r>
        <w:rPr>
          <w:rFonts w:hint="default" w:asciiTheme="minorHAnsi" w:hAnsiTheme="minorHAnsi"/>
          <w:sz w:val="22"/>
          <w:szCs w:val="22"/>
          <w:lang w:val="en-US" w:eastAsia="zh-CN"/>
        </w:rPr>
        <w:t>4. Smoking: Basic [Baseline], Details [Baseline];</w:t>
      </w:r>
    </w:p>
    <w:p>
      <w:pPr>
        <w:framePr w:w="7817" w:h="1088" w:hSpace="180" w:wrap="around" w:vAnchor="text" w:hAnchor="page" w:x="1904" w:y="1"/>
        <w:pBdr>
          <w:top w:val="single" w:color="auto" w:sz="6" w:space="1"/>
          <w:left w:val="single" w:color="auto" w:sz="6" w:space="1"/>
          <w:bottom w:val="single" w:color="auto" w:sz="6" w:space="1"/>
          <w:right w:val="single" w:color="auto" w:sz="6" w:space="1"/>
        </w:pBdr>
        <w:rPr>
          <w:rFonts w:hint="default" w:asciiTheme="minorHAnsi" w:hAnsiTheme="minorHAnsi"/>
          <w:sz w:val="22"/>
          <w:szCs w:val="22"/>
          <w:lang w:val="en-US" w:eastAsia="zh-CN"/>
        </w:rPr>
      </w:pPr>
      <w:r>
        <w:rPr>
          <w:rFonts w:hint="default" w:asciiTheme="minorHAnsi" w:hAnsiTheme="minorHAnsi"/>
          <w:sz w:val="22"/>
          <w:szCs w:val="22"/>
          <w:lang w:val="en-US" w:eastAsia="zh-CN"/>
        </w:rPr>
        <w:t>5. Diet: Staple foods [Baseline, 1st resurvey, 2nd resurvey], Animal products [Baseline, 1st resurvey, 2nd resurvey], Vegetables [Baseline, 1st resurvey, 2nd resurvey], Other foods [Baseline, 1st resurvey, 2nd resurvey], Drinks [2nd resurvey];</w:t>
      </w:r>
    </w:p>
    <w:p>
      <w:pPr>
        <w:framePr w:w="7817" w:h="1088" w:hSpace="180" w:wrap="around" w:vAnchor="text" w:hAnchor="page" w:x="1904" w:y="1"/>
        <w:pBdr>
          <w:top w:val="single" w:color="auto" w:sz="6" w:space="1"/>
          <w:left w:val="single" w:color="auto" w:sz="6" w:space="1"/>
          <w:bottom w:val="single" w:color="auto" w:sz="6" w:space="1"/>
          <w:right w:val="single" w:color="auto" w:sz="6" w:space="1"/>
        </w:pBdr>
        <w:rPr>
          <w:rFonts w:hint="default" w:asciiTheme="minorHAnsi" w:hAnsiTheme="minorHAnsi"/>
          <w:sz w:val="22"/>
          <w:szCs w:val="22"/>
          <w:lang w:val="en-US" w:eastAsia="zh-CN"/>
        </w:rPr>
      </w:pPr>
      <w:r>
        <w:rPr>
          <w:rFonts w:hint="default" w:asciiTheme="minorHAnsi" w:hAnsiTheme="minorHAnsi"/>
          <w:sz w:val="22"/>
          <w:szCs w:val="22"/>
          <w:lang w:val="en-US" w:eastAsia="zh-CN"/>
        </w:rPr>
        <w:t>6. Medical history: Self-rated [Baseline], Personal [Baseline], Family [Baseline];</w:t>
      </w:r>
    </w:p>
    <w:p>
      <w:pPr>
        <w:framePr w:w="7817" w:h="1088" w:hSpace="180" w:wrap="around" w:vAnchor="text" w:hAnchor="page" w:x="1904" w:y="1"/>
        <w:pBdr>
          <w:top w:val="single" w:color="auto" w:sz="6" w:space="1"/>
          <w:left w:val="single" w:color="auto" w:sz="6" w:space="1"/>
          <w:bottom w:val="single" w:color="auto" w:sz="6" w:space="1"/>
          <w:right w:val="single" w:color="auto" w:sz="6" w:space="1"/>
        </w:pBdr>
        <w:rPr>
          <w:rFonts w:hint="default" w:asciiTheme="minorHAnsi" w:hAnsiTheme="minorHAnsi"/>
          <w:sz w:val="22"/>
          <w:szCs w:val="22"/>
          <w:lang w:val="en-US" w:eastAsia="zh-CN"/>
        </w:rPr>
      </w:pPr>
      <w:r>
        <w:rPr>
          <w:rFonts w:hint="default" w:asciiTheme="minorHAnsi" w:hAnsiTheme="minorHAnsi"/>
          <w:sz w:val="22"/>
          <w:szCs w:val="22"/>
          <w:lang w:val="en-US" w:eastAsia="zh-CN"/>
        </w:rPr>
        <w:t>7. Physical activity: Summary - MET [Baseline];</w:t>
      </w:r>
    </w:p>
    <w:p>
      <w:pPr>
        <w:framePr w:w="7817" w:h="1088" w:hSpace="180" w:wrap="around" w:vAnchor="text" w:hAnchor="page" w:x="1904" w:y="1"/>
        <w:pBdr>
          <w:top w:val="single" w:color="auto" w:sz="6" w:space="1"/>
          <w:left w:val="single" w:color="auto" w:sz="6" w:space="1"/>
          <w:bottom w:val="single" w:color="auto" w:sz="6" w:space="1"/>
          <w:right w:val="single" w:color="auto" w:sz="6" w:space="1"/>
        </w:pBdr>
        <w:rPr>
          <w:rFonts w:hint="default" w:asciiTheme="minorHAnsi" w:hAnsiTheme="minorHAnsi"/>
          <w:sz w:val="22"/>
          <w:szCs w:val="22"/>
          <w:lang w:val="en-US" w:eastAsia="zh-CN"/>
        </w:rPr>
      </w:pPr>
      <w:r>
        <w:rPr>
          <w:rFonts w:hint="default" w:asciiTheme="minorHAnsi" w:hAnsiTheme="minorHAnsi"/>
          <w:sz w:val="22"/>
          <w:szCs w:val="22"/>
          <w:lang w:val="en-US" w:eastAsia="zh-CN"/>
        </w:rPr>
        <w:t>8. Mental health: Satisfaction [Baseline];</w:t>
      </w:r>
    </w:p>
    <w:p>
      <w:pPr>
        <w:framePr w:w="7817" w:h="1088" w:hSpace="180" w:wrap="around" w:vAnchor="text" w:hAnchor="page" w:x="1904" w:y="1"/>
        <w:pBdr>
          <w:top w:val="single" w:color="auto" w:sz="6" w:space="1"/>
          <w:left w:val="single" w:color="auto" w:sz="6" w:space="1"/>
          <w:bottom w:val="single" w:color="auto" w:sz="6" w:space="1"/>
          <w:right w:val="single" w:color="auto" w:sz="6" w:space="1"/>
        </w:pBdr>
        <w:rPr>
          <w:rFonts w:hint="default" w:asciiTheme="minorHAnsi" w:hAnsiTheme="minorHAnsi"/>
          <w:sz w:val="22"/>
          <w:szCs w:val="22"/>
          <w:lang w:val="en-US" w:eastAsia="zh-CN"/>
        </w:rPr>
      </w:pPr>
      <w:r>
        <w:rPr>
          <w:rFonts w:hint="default" w:asciiTheme="minorHAnsi" w:hAnsiTheme="minorHAnsi"/>
          <w:sz w:val="22"/>
          <w:szCs w:val="22"/>
          <w:lang w:val="en-US" w:eastAsia="zh-CN"/>
        </w:rPr>
        <w:t>9. Physical exam: Height and weight [Baseline], Body composition [Baseline], Blood pressure [Baseline], Blood glucose [Baseline];</w:t>
      </w:r>
    </w:p>
    <w:p>
      <w:pPr>
        <w:framePr w:w="7817" w:h="1088" w:hSpace="180" w:wrap="around" w:vAnchor="text" w:hAnchor="page" w:x="1904" w:y="1"/>
        <w:pBdr>
          <w:top w:val="single" w:color="auto" w:sz="6" w:space="1"/>
          <w:left w:val="single" w:color="auto" w:sz="6" w:space="1"/>
          <w:bottom w:val="single" w:color="auto" w:sz="6" w:space="1"/>
          <w:right w:val="single" w:color="auto" w:sz="6" w:space="1"/>
        </w:pBdr>
        <w:rPr>
          <w:rFonts w:hint="default" w:asciiTheme="minorHAnsi" w:hAnsiTheme="minorHAnsi"/>
          <w:sz w:val="22"/>
          <w:szCs w:val="22"/>
          <w:lang w:val="en-US" w:eastAsia="zh-CN"/>
        </w:rPr>
      </w:pPr>
      <w:r>
        <w:rPr>
          <w:rFonts w:hint="default" w:asciiTheme="minorHAnsi" w:hAnsiTheme="minorHAnsi"/>
          <w:sz w:val="22"/>
          <w:szCs w:val="22"/>
          <w:lang w:val="en-US" w:eastAsia="zh-CN"/>
        </w:rPr>
        <w:t>10. Biochemistry data: Blood biomarkers (lab) [Baseline], Blood biomarkers (NMR) [Baseline], Blood biomarkers (NMR) - Chylomicrons and extremely large VLDL [Baseline], Blood biomarkers (NMR) - Very large VLDL [Baseline], Blood biomarkers (NMR) - Large VLDL [Baseline], Blood biomarkers (NMR) - Medium VLDL [Baseline], Blood biomarkers (NMR) - Small VLDL [Baseline], Blood biomarkers (NMR) - Very small VLDL [Baseline], Blood biomarkers (NMR) - IDL [Baseline], Blood biomarkers (NMR) - Large LDL [Baseline], Blood biomarkers (NMR) - Medium LDL [Baseline], Blood biomarkers (NMR) - Small LDL [Baseline], Blood biomarkers (NMR) - Very large HDL [Baseline], Blood biomarkers (NMR) - Large HDL [Baseline], Blood biomarkers (NMR) - Medium HDL [Baseline], Blood biomarkers (NMR) - Small HDL [Baseline], Blood biomarkers (NMR) - LDL [Baseline], Blood biomarkers (NMR) - HDL [Baseline], Blood biomarkers (NMR) - fatty acids [Baseline].</w:t>
      </w:r>
    </w:p>
    <w:p>
      <w:pPr>
        <w:framePr w:w="7817" w:h="1088" w:hSpace="180" w:wrap="around" w:vAnchor="text" w:hAnchor="page" w:x="1904" w:y="1"/>
        <w:pBdr>
          <w:top w:val="single" w:color="auto" w:sz="6" w:space="1"/>
          <w:left w:val="single" w:color="auto" w:sz="6" w:space="1"/>
          <w:bottom w:val="single" w:color="auto" w:sz="6" w:space="1"/>
          <w:right w:val="single" w:color="auto" w:sz="6" w:space="1"/>
        </w:pBdr>
        <w:rPr>
          <w:rFonts w:hint="default" w:asciiTheme="minorHAnsi" w:hAnsiTheme="minorHAnsi"/>
          <w:sz w:val="22"/>
          <w:szCs w:val="22"/>
          <w:lang w:val="en-US" w:eastAsia="zh-CN"/>
        </w:rPr>
      </w:pPr>
    </w:p>
    <w:p>
      <w:pPr>
        <w:framePr w:w="7817" w:h="1088" w:hSpace="180" w:wrap="around" w:vAnchor="text" w:hAnchor="page" w:x="1904" w:y="1"/>
        <w:pBdr>
          <w:top w:val="single" w:color="auto" w:sz="6" w:space="1"/>
          <w:left w:val="single" w:color="auto" w:sz="6" w:space="1"/>
          <w:bottom w:val="single" w:color="auto" w:sz="6" w:space="1"/>
          <w:right w:val="single" w:color="auto" w:sz="6" w:space="1"/>
        </w:pBdr>
        <w:rPr>
          <w:rFonts w:hint="default" w:asciiTheme="minorHAnsi" w:hAnsiTheme="minorHAnsi"/>
          <w:sz w:val="22"/>
          <w:szCs w:val="22"/>
          <w:lang w:val="en-US" w:eastAsia="zh-CN"/>
        </w:rPr>
      </w:pPr>
      <w:r>
        <w:rPr>
          <w:rFonts w:hint="default" w:asciiTheme="minorHAnsi" w:hAnsiTheme="minorHAnsi"/>
          <w:sz w:val="22"/>
          <w:szCs w:val="22"/>
          <w:lang w:val="en-US" w:eastAsia="zh-CN"/>
        </w:rPr>
        <w:t>We uploaded Stata code that was used to analyze the data.</w:t>
      </w:r>
    </w:p>
    <w:p>
      <w:pPr>
        <w:framePr w:w="7817" w:h="1088" w:hSpace="180" w:wrap="around" w:vAnchor="text" w:hAnchor="page" w:x="1904" w:y="1"/>
        <w:pBdr>
          <w:top w:val="single" w:color="auto" w:sz="6" w:space="1"/>
          <w:left w:val="single" w:color="auto" w:sz="6" w:space="1"/>
          <w:bottom w:val="single" w:color="auto" w:sz="6" w:space="1"/>
          <w:right w:val="single" w:color="auto" w:sz="6" w:space="1"/>
        </w:pBdr>
        <w:rPr>
          <w:rFonts w:hint="default" w:asciiTheme="minorHAnsi" w:hAnsiTheme="minorHAnsi"/>
          <w:sz w:val="22"/>
          <w:szCs w:val="22"/>
          <w:lang w:val="en-US" w:eastAsia="zh-CN"/>
        </w:rPr>
      </w:pPr>
    </w:p>
    <w:p>
      <w:pPr>
        <w:framePr w:w="7817" w:h="1088" w:hSpace="180" w:wrap="around" w:vAnchor="text" w:hAnchor="page" w:x="1904" w:y="1"/>
        <w:pBdr>
          <w:top w:val="single" w:color="auto" w:sz="6" w:space="1"/>
          <w:left w:val="single" w:color="auto" w:sz="6" w:space="1"/>
          <w:bottom w:val="single" w:color="auto" w:sz="6" w:space="1"/>
          <w:right w:val="single" w:color="auto" w:sz="6" w:space="1"/>
        </w:pBdr>
        <w:rPr>
          <w:rFonts w:hint="default" w:asciiTheme="minorHAnsi" w:hAnsiTheme="minorHAnsi"/>
          <w:sz w:val="22"/>
          <w:szCs w:val="22"/>
          <w:lang w:val="en-US" w:eastAsia="zh-CN"/>
        </w:rPr>
      </w:pPr>
      <w:r>
        <w:rPr>
          <w:rFonts w:hint="default" w:asciiTheme="minorHAnsi" w:hAnsiTheme="minorHAnsi"/>
          <w:sz w:val="22"/>
          <w:szCs w:val="22"/>
          <w:lang w:val="en-US" w:eastAsia="zh-CN"/>
        </w:rPr>
        <w:t>The numbers used to generate Figures 1 and 2 were actually table S1 and S2, which were also uploaded as Excel files. We also uploaded high-resolution raw images (TIF format) of Figures 1 and 2.</w:t>
      </w:r>
    </w:p>
    <w:p>
      <w:pPr>
        <w:rPr>
          <w:rFonts w:asciiTheme="minorHAnsi" w:hAnsiTheme="minorHAnsi"/>
          <w:sz w:val="22"/>
          <w:szCs w:val="22"/>
        </w:rPr>
      </w:pPr>
    </w:p>
    <w:p/>
    <w:p/>
    <w:p/>
    <w:sectPr>
      <w:headerReference r:id="rId4" w:type="first"/>
      <w:footerReference r:id="rId6" w:type="first"/>
      <w:headerReference r:id="rId3" w:type="default"/>
      <w:footerReference r:id="rId5" w:type="default"/>
      <w:pgSz w:w="11900" w:h="16840"/>
      <w:pgMar w:top="1440" w:right="1440" w:bottom="1440" w:left="1440" w:header="567" w:footer="567" w:gutter="0"/>
      <w:pgNumType w:start="1"/>
      <w:cols w:space="720" w:num="1"/>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Georgia">
    <w:panose1 w:val="02040502050405020303"/>
    <w:charset w:val="00"/>
    <w:family w:val="roman"/>
    <w:pitch w:val="default"/>
    <w:sig w:usb0="00000287" w:usb1="00000000" w:usb2="00000000" w:usb3="00000000" w:csb0="2000009F" w:csb1="00000000"/>
  </w:font>
  <w:font w:name="Cambria">
    <w:panose1 w:val="02040503050406030204"/>
    <w:charset w:val="00"/>
    <w:family w:val="roman"/>
    <w:pitch w:val="default"/>
    <w:sig w:usb0="E00006FF" w:usb1="420024FF" w:usb2="02000000" w:usb3="00000000" w:csb0="2000019F" w:csb1="00000000"/>
  </w:font>
  <w:font w:name="MS Minngs">
    <w:altName w:val="Yu Gothic UI"/>
    <w:panose1 w:val="020B0604020202020204"/>
    <w:charset w:val="80"/>
    <w:family w:val="roman"/>
    <w:pitch w:val="default"/>
    <w:sig w:usb0="00000000" w:usb1="00000000" w:usb2="00000010" w:usb3="00000000" w:csb0="00020000" w:csb1="00000000"/>
  </w:font>
  <w:font w:name="Yu Gothic UI">
    <w:panose1 w:val="020B0500000000000000"/>
    <w:charset w:val="80"/>
    <w:family w:val="auto"/>
    <w:pitch w:val="default"/>
    <w:sig w:usb0="E00002FF" w:usb1="2AC7FDFF" w:usb2="00000016" w:usb3="00000000" w:csb0="2002009F" w:csb1="00000000"/>
  </w:font>
  <w:font w:name="Calibri">
    <w:panose1 w:val="020F0502020204030204"/>
    <w:charset w:val="00"/>
    <w:family w:val="auto"/>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top w:val="none" w:color="auto" w:sz="0" w:space="0"/>
        <w:left w:val="none" w:color="auto" w:sz="0" w:space="0"/>
        <w:bottom w:val="none" w:color="auto" w:sz="0" w:space="0"/>
        <w:right w:val="none" w:color="auto" w:sz="0" w:space="0"/>
        <w:between w:val="none" w:color="auto" w:sz="0" w:space="0"/>
      </w:pBdr>
      <w:tabs>
        <w:tab w:val="center" w:pos="4513"/>
        <w:tab w:val="right" w:pos="9026"/>
      </w:tabs>
      <w:rPr>
        <w:color w:val="000000"/>
      </w:rPr>
    </w:pPr>
    <w:r>
      <w:drawing>
        <wp:anchor distT="0" distB="0" distL="114300" distR="114300" simplePos="0" relativeHeight="251660288" behindDoc="0" locked="0" layoutInCell="1" allowOverlap="1">
          <wp:simplePos x="0" y="0"/>
          <wp:positionH relativeFrom="column">
            <wp:posOffset>-908050</wp:posOffset>
          </wp:positionH>
          <wp:positionV relativeFrom="paragraph">
            <wp:posOffset>19050</wp:posOffset>
          </wp:positionV>
          <wp:extent cx="7560310" cy="723900"/>
          <wp:effectExtent l="0" t="0" r="0" b="0"/>
          <wp:wrapSquare wrapText="bothSides"/>
          <wp:docPr id="9" name="image2.jpg"/>
          <wp:cNvGraphicFramePr/>
          <a:graphic xmlns:a="http://schemas.openxmlformats.org/drawingml/2006/main">
            <a:graphicData uri="http://schemas.openxmlformats.org/drawingml/2006/picture">
              <pic:pic xmlns:pic="http://schemas.openxmlformats.org/drawingml/2006/picture">
                <pic:nvPicPr>
                  <pic:cNvPr id="9" name="image2.jpg"/>
                  <pic:cNvPicPr preferRelativeResize="0"/>
                </pic:nvPicPr>
                <pic:blipFill>
                  <a:blip r:embed="rId1"/>
                  <a:srcRect/>
                  <a:stretch>
                    <a:fillRect/>
                  </a:stretch>
                </pic:blipFill>
                <pic:spPr>
                  <a:xfrm>
                    <a:off x="0" y="0"/>
                    <a:ext cx="7560000" cy="724151"/>
                  </a:xfrm>
                  <a:prstGeom prst="rect">
                    <a:avLst/>
                  </a:prstGeom>
                </pic:spPr>
              </pic:pic>
            </a:graphicData>
          </a:graphic>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top w:val="none" w:color="auto" w:sz="0" w:space="0"/>
        <w:left w:val="none" w:color="auto" w:sz="0" w:space="0"/>
        <w:bottom w:val="none" w:color="auto" w:sz="0" w:space="0"/>
        <w:right w:val="none" w:color="auto" w:sz="0" w:space="0"/>
        <w:between w:val="none" w:color="auto" w:sz="0" w:space="0"/>
      </w:pBdr>
      <w:tabs>
        <w:tab w:val="center" w:pos="4513"/>
        <w:tab w:val="right" w:pos="9026"/>
      </w:tabs>
      <w:rPr>
        <w:color w:val="000000"/>
      </w:rPr>
    </w:pPr>
    <w:r>
      <w:drawing>
        <wp:anchor distT="0" distB="0" distL="114300" distR="114300" simplePos="0" relativeHeight="251661312" behindDoc="0" locked="0" layoutInCell="1" allowOverlap="1">
          <wp:simplePos x="0" y="0"/>
          <wp:positionH relativeFrom="column">
            <wp:posOffset>-913765</wp:posOffset>
          </wp:positionH>
          <wp:positionV relativeFrom="paragraph">
            <wp:posOffset>-431165</wp:posOffset>
          </wp:positionV>
          <wp:extent cx="7559675" cy="723900"/>
          <wp:effectExtent l="0" t="0" r="0" b="0"/>
          <wp:wrapSquare wrapText="bothSides"/>
          <wp:docPr id="10" name="image2.jpg"/>
          <wp:cNvGraphicFramePr/>
          <a:graphic xmlns:a="http://schemas.openxmlformats.org/drawingml/2006/main">
            <a:graphicData uri="http://schemas.openxmlformats.org/drawingml/2006/picture">
              <pic:pic xmlns:pic="http://schemas.openxmlformats.org/drawingml/2006/picture">
                <pic:nvPicPr>
                  <pic:cNvPr id="10" name="image2.jpg"/>
                  <pic:cNvPicPr preferRelativeResize="0"/>
                </pic:nvPicPr>
                <pic:blipFill>
                  <a:blip r:embed="rId1"/>
                  <a:srcRect/>
                  <a:stretch>
                    <a:fillRect/>
                  </a:stretch>
                </pic:blipFill>
                <pic:spPr>
                  <a:xfrm>
                    <a:off x="0" y="0"/>
                    <a:ext cx="7559675" cy="723900"/>
                  </a:xfrm>
                  <a:prstGeom prst="rect">
                    <a:avLst/>
                  </a:prstGeom>
                </pic:spPr>
              </pic:pic>
            </a:graphicData>
          </a:graphic>
        </wp:anchor>
      </w:drawing>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top w:val="none" w:color="auto" w:sz="0" w:space="0"/>
        <w:left w:val="none" w:color="auto" w:sz="0" w:space="0"/>
        <w:bottom w:val="none" w:color="auto" w:sz="0" w:space="0"/>
        <w:right w:val="none" w:color="auto" w:sz="0" w:space="0"/>
        <w:between w:val="none" w:color="auto" w:sz="0" w:space="0"/>
      </w:pBdr>
      <w:tabs>
        <w:tab w:val="center" w:pos="4513"/>
        <w:tab w:val="right" w:pos="9026"/>
      </w:tabs>
      <w:rPr>
        <w:color w:val="000000"/>
      </w:rPr>
    </w:pPr>
  </w:p>
  <w:p>
    <w:pPr>
      <w:pBdr>
        <w:top w:val="none" w:color="auto" w:sz="0" w:space="0"/>
        <w:left w:val="none" w:color="auto" w:sz="0" w:space="0"/>
        <w:bottom w:val="none" w:color="auto" w:sz="0" w:space="0"/>
        <w:right w:val="none" w:color="auto" w:sz="0" w:space="0"/>
        <w:between w:val="none" w:color="auto" w:sz="0" w:space="0"/>
      </w:pBdr>
      <w:tabs>
        <w:tab w:val="center" w:pos="4513"/>
        <w:tab w:val="right" w:pos="9026"/>
      </w:tabs>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513"/>
        <w:tab w:val="right" w:pos="9026"/>
      </w:tabs>
      <w:rPr>
        <w:color w:val="000000"/>
      </w:rPr>
    </w:pPr>
    <w:r>
      <w:drawing>
        <wp:anchor distT="0" distB="0" distL="114300" distR="114300" simplePos="0" relativeHeight="251659264" behindDoc="0" locked="0" layoutInCell="1" allowOverlap="1">
          <wp:simplePos x="0" y="0"/>
          <wp:positionH relativeFrom="column">
            <wp:posOffset>3533775</wp:posOffset>
          </wp:positionH>
          <wp:positionV relativeFrom="paragraph">
            <wp:posOffset>-256540</wp:posOffset>
          </wp:positionV>
          <wp:extent cx="3390900" cy="1038225"/>
          <wp:effectExtent l="0" t="0" r="0" b="0"/>
          <wp:wrapSquare wrapText="bothSides"/>
          <wp:docPr id="8" name="image1.jpg"/>
          <wp:cNvGraphicFramePr/>
          <a:graphic xmlns:a="http://schemas.openxmlformats.org/drawingml/2006/main">
            <a:graphicData uri="http://schemas.openxmlformats.org/drawingml/2006/picture">
              <pic:pic xmlns:pic="http://schemas.openxmlformats.org/drawingml/2006/picture">
                <pic:nvPicPr>
                  <pic:cNvPr id="8" name="image1.jpg"/>
                  <pic:cNvPicPr preferRelativeResize="0"/>
                </pic:nvPicPr>
                <pic:blipFill>
                  <a:blip r:embed="rId1"/>
                  <a:srcRect l="55163"/>
                  <a:stretch>
                    <a:fillRect/>
                  </a:stretch>
                </pic:blipFill>
                <pic:spPr>
                  <a:xfrm>
                    <a:off x="0" y="0"/>
                    <a:ext cx="3390900" cy="1038225"/>
                  </a:xfrm>
                  <a:prstGeom prst="rect">
                    <a:avLst/>
                  </a:prstGeom>
                </pic:spPr>
              </pic:pic>
            </a:graphicData>
          </a:graphic>
        </wp:anchor>
      </w:drawing>
    </w:r>
  </w:p>
  <w:p>
    <w:pPr>
      <w:tabs>
        <w:tab w:val="center" w:pos="4513"/>
        <w:tab w:val="right" w:pos="9026"/>
      </w:tabs>
      <w:rPr>
        <w:color w:val="000000"/>
      </w:rPr>
    </w:pPr>
    <w:r>
      <w:drawing>
        <wp:inline distT="19050" distB="19050" distL="19050" distR="19050">
          <wp:extent cx="1295400" cy="447675"/>
          <wp:effectExtent l="0" t="0" r="0" b="0"/>
          <wp:docPr id="11" name="image3.jpg"/>
          <wp:cNvGraphicFramePr/>
          <a:graphic xmlns:a="http://schemas.openxmlformats.org/drawingml/2006/main">
            <a:graphicData uri="http://schemas.openxmlformats.org/drawingml/2006/picture">
              <pic:pic xmlns:pic="http://schemas.openxmlformats.org/drawingml/2006/picture">
                <pic:nvPicPr>
                  <pic:cNvPr id="11" name="image3.jpg"/>
                  <pic:cNvPicPr preferRelativeResize="0"/>
                </pic:nvPicPr>
                <pic:blipFill>
                  <a:blip r:embed="rId2"/>
                  <a:srcRect/>
                  <a:stretch>
                    <a:fillRect/>
                  </a:stretch>
                </pic:blipFill>
                <pic:spPr>
                  <a:xfrm>
                    <a:off x="0" y="0"/>
                    <a:ext cx="1295400" cy="447675"/>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D14482"/>
    <w:multiLevelType w:val="multilevel"/>
    <w:tmpl w:val="02D1448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rPr>
    </w:lvl>
    <w:lvl w:ilvl="8" w:tentative="0">
      <w:start w:val="1"/>
      <w:numFmt w:val="bullet"/>
      <w:lvlText w:val=""/>
      <w:lvlJc w:val="left"/>
      <w:pPr>
        <w:ind w:left="6480" w:hanging="360"/>
      </w:pPr>
      <w:rPr>
        <w:rFonts w:hint="default" w:ascii="Wingdings" w:hAnsi="Wingdings"/>
      </w:rPr>
    </w:lvl>
  </w:abstractNum>
  <w:abstractNum w:abstractNumId="1">
    <w:nsid w:val="0482261A"/>
    <w:multiLevelType w:val="multilevel"/>
    <w:tmpl w:val="0482261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rPr>
    </w:lvl>
    <w:lvl w:ilvl="8" w:tentative="0">
      <w:start w:val="1"/>
      <w:numFmt w:val="bullet"/>
      <w:lvlText w:val=""/>
      <w:lvlJc w:val="left"/>
      <w:pPr>
        <w:ind w:left="6480" w:hanging="360"/>
      </w:pPr>
      <w:rPr>
        <w:rFonts w:hint="default" w:ascii="Wingdings" w:hAnsi="Wingdings"/>
      </w:rPr>
    </w:lvl>
  </w:abstractNum>
  <w:abstractNum w:abstractNumId="2">
    <w:nsid w:val="21197CE7"/>
    <w:multiLevelType w:val="multilevel"/>
    <w:tmpl w:val="21197CE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rPr>
    </w:lvl>
    <w:lvl w:ilvl="8" w:tentative="0">
      <w:start w:val="1"/>
      <w:numFmt w:val="bullet"/>
      <w:lvlText w:val=""/>
      <w:lvlJc w:val="left"/>
      <w:pPr>
        <w:ind w:left="6480" w:hanging="360"/>
      </w:pPr>
      <w:rPr>
        <w:rFonts w:hint="default" w:ascii="Wingdings" w:hAnsi="Wingdings"/>
      </w:rPr>
    </w:lvl>
  </w:abstractNum>
  <w:abstractNum w:abstractNumId="3">
    <w:nsid w:val="4322242C"/>
    <w:multiLevelType w:val="multilevel"/>
    <w:tmpl w:val="4322242C"/>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rPr>
    </w:lvl>
    <w:lvl w:ilvl="8" w:tentative="0">
      <w:start w:val="1"/>
      <w:numFmt w:val="bullet"/>
      <w:lvlText w:val=""/>
      <w:lvlJc w:val="left"/>
      <w:pPr>
        <w:ind w:left="6480" w:hanging="360"/>
      </w:pPr>
      <w:rPr>
        <w:rFonts w:hint="default" w:ascii="Wingdings" w:hAnsi="Wingdings"/>
      </w:rPr>
    </w:lvl>
  </w:abstractNum>
  <w:abstractNum w:abstractNumId="4">
    <w:nsid w:val="708C0602"/>
    <w:multiLevelType w:val="multilevel"/>
    <w:tmpl w:val="708C060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rPr>
    </w:lvl>
    <w:lvl w:ilvl="8" w:tentative="0">
      <w:start w:val="1"/>
      <w:numFmt w:val="bullet"/>
      <w:lvlText w:val=""/>
      <w:lvlJc w:val="left"/>
      <w:pPr>
        <w:ind w:left="6480" w:hanging="360"/>
      </w:pPr>
      <w:rPr>
        <w:rFonts w:hint="default" w:ascii="Wingdings" w:hAnsi="Wingdings"/>
      </w:rPr>
    </w:lvl>
  </w:abstractNum>
  <w:num w:numId="1">
    <w:abstractNumId w:val="1"/>
  </w:num>
  <w:num w:numId="2">
    <w:abstractNumId w:val="3"/>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cumentProtection w:enforcement="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5736"/>
    <w:rsid w:val="00332DC6"/>
    <w:rsid w:val="00A0248A"/>
    <w:rsid w:val="00BE5736"/>
    <w:rsid w:val="00FD4937"/>
    <w:rsid w:val="04776088"/>
    <w:rsid w:val="048F7CF9"/>
    <w:rsid w:val="05D610DF"/>
    <w:rsid w:val="09DE3211"/>
    <w:rsid w:val="0C0D6C4D"/>
    <w:rsid w:val="0C217F34"/>
    <w:rsid w:val="0CE95B9C"/>
    <w:rsid w:val="0ED25206"/>
    <w:rsid w:val="119229CC"/>
    <w:rsid w:val="12E86732"/>
    <w:rsid w:val="133B07D3"/>
    <w:rsid w:val="15070994"/>
    <w:rsid w:val="15516C20"/>
    <w:rsid w:val="163634D4"/>
    <w:rsid w:val="1BE85270"/>
    <w:rsid w:val="1E114F52"/>
    <w:rsid w:val="1EF53F2C"/>
    <w:rsid w:val="24352815"/>
    <w:rsid w:val="25CE578A"/>
    <w:rsid w:val="2676095C"/>
    <w:rsid w:val="27D54622"/>
    <w:rsid w:val="2A9A5B9B"/>
    <w:rsid w:val="2C1A3224"/>
    <w:rsid w:val="2E3D02F4"/>
    <w:rsid w:val="328533C1"/>
    <w:rsid w:val="3AB05274"/>
    <w:rsid w:val="429A07C3"/>
    <w:rsid w:val="42EE3E7D"/>
    <w:rsid w:val="45DE130F"/>
    <w:rsid w:val="46342CDD"/>
    <w:rsid w:val="48B708B2"/>
    <w:rsid w:val="53E53868"/>
    <w:rsid w:val="54F827B1"/>
    <w:rsid w:val="564B22A0"/>
    <w:rsid w:val="604005D6"/>
    <w:rsid w:val="62F111DB"/>
    <w:rsid w:val="63497970"/>
    <w:rsid w:val="641F6922"/>
    <w:rsid w:val="68F50795"/>
    <w:rsid w:val="69E50CEB"/>
    <w:rsid w:val="6DD8026E"/>
    <w:rsid w:val="6DDF784E"/>
    <w:rsid w:val="71BF32D2"/>
    <w:rsid w:val="72B0523F"/>
    <w:rsid w:val="72DD00D4"/>
    <w:rsid w:val="752D4F64"/>
    <w:rsid w:val="76211CFF"/>
    <w:rsid w:val="79DC7338"/>
    <w:rsid w:val="7DD8788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Calibri"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Calibri" w:hAnsi="Calibri" w:eastAsia="Calibri" w:cs="Calibri"/>
      <w:sz w:val="24"/>
      <w:szCs w:val="24"/>
      <w:lang w:val="en-GB" w:eastAsia="en-GB" w:bidi="ar-SA"/>
    </w:rPr>
  </w:style>
  <w:style w:type="paragraph" w:styleId="2">
    <w:name w:val="heading 1"/>
    <w:basedOn w:val="1"/>
    <w:next w:val="1"/>
    <w:qFormat/>
    <w:uiPriority w:val="9"/>
    <w:pPr>
      <w:keepNext/>
      <w:keepLines/>
      <w:spacing w:before="480" w:after="120"/>
      <w:outlineLvl w:val="0"/>
    </w:pPr>
    <w:rPr>
      <w:b/>
      <w:sz w:val="48"/>
      <w:szCs w:val="48"/>
    </w:rPr>
  </w:style>
  <w:style w:type="paragraph" w:styleId="3">
    <w:name w:val="heading 2"/>
    <w:basedOn w:val="1"/>
    <w:next w:val="1"/>
    <w:semiHidden/>
    <w:unhideWhenUsed/>
    <w:qFormat/>
    <w:uiPriority w:val="9"/>
    <w:pPr>
      <w:keepNext/>
      <w:keepLines/>
      <w:spacing w:before="360" w:after="80"/>
      <w:outlineLvl w:val="1"/>
    </w:pPr>
    <w:rPr>
      <w:b/>
      <w:sz w:val="36"/>
      <w:szCs w:val="36"/>
    </w:rPr>
  </w:style>
  <w:style w:type="paragraph" w:styleId="4">
    <w:name w:val="heading 3"/>
    <w:basedOn w:val="1"/>
    <w:next w:val="1"/>
    <w:semiHidden/>
    <w:unhideWhenUsed/>
    <w:qFormat/>
    <w:uiPriority w:val="9"/>
    <w:pPr>
      <w:keepNext/>
      <w:keepLines/>
      <w:spacing w:before="280" w:after="80"/>
      <w:outlineLvl w:val="2"/>
    </w:pPr>
    <w:rPr>
      <w:b/>
      <w:sz w:val="28"/>
      <w:szCs w:val="28"/>
    </w:rPr>
  </w:style>
  <w:style w:type="paragraph" w:styleId="5">
    <w:name w:val="heading 4"/>
    <w:basedOn w:val="1"/>
    <w:next w:val="1"/>
    <w:semiHidden/>
    <w:unhideWhenUsed/>
    <w:qFormat/>
    <w:uiPriority w:val="9"/>
    <w:pPr>
      <w:keepNext/>
      <w:keepLines/>
      <w:spacing w:before="240" w:after="40"/>
      <w:outlineLvl w:val="3"/>
    </w:pPr>
    <w:rPr>
      <w:b/>
    </w:rPr>
  </w:style>
  <w:style w:type="paragraph" w:styleId="6">
    <w:name w:val="heading 5"/>
    <w:basedOn w:val="1"/>
    <w:next w:val="1"/>
    <w:semiHidden/>
    <w:unhideWhenUsed/>
    <w:qFormat/>
    <w:uiPriority w:val="9"/>
    <w:pPr>
      <w:keepNext/>
      <w:keepLines/>
      <w:spacing w:before="220" w:after="40"/>
      <w:outlineLvl w:val="4"/>
    </w:pPr>
    <w:rPr>
      <w:b/>
      <w:sz w:val="22"/>
      <w:szCs w:val="22"/>
    </w:rPr>
  </w:style>
  <w:style w:type="paragraph" w:styleId="7">
    <w:name w:val="heading 6"/>
    <w:basedOn w:val="1"/>
    <w:next w:val="1"/>
    <w:semiHidden/>
    <w:unhideWhenUsed/>
    <w:qFormat/>
    <w:uiPriority w:val="9"/>
    <w:pPr>
      <w:keepNext/>
      <w:keepLines/>
      <w:spacing w:before="200" w:after="40"/>
      <w:outlineLvl w:val="5"/>
    </w:pPr>
    <w:rPr>
      <w:b/>
      <w:sz w:val="20"/>
      <w:szCs w:val="20"/>
    </w:rPr>
  </w:style>
  <w:style w:type="character" w:default="1" w:styleId="13">
    <w:name w:val="Default Paragraph Font"/>
    <w:semiHidden/>
    <w:unhideWhenUsed/>
    <w:qFormat/>
    <w:uiPriority w:val="1"/>
  </w:style>
  <w:style w:type="table" w:default="1" w:styleId="12">
    <w:name w:val="Normal Table"/>
    <w:semiHidden/>
    <w:unhideWhenUsed/>
    <w:uiPriority w:val="99"/>
    <w:tblPr>
      <w:tblCellMar>
        <w:top w:w="0" w:type="dxa"/>
        <w:left w:w="108" w:type="dxa"/>
        <w:bottom w:w="0" w:type="dxa"/>
        <w:right w:w="108" w:type="dxa"/>
      </w:tblCellMar>
    </w:tblPr>
  </w:style>
  <w:style w:type="paragraph" w:styleId="8">
    <w:name w:val="footer"/>
    <w:basedOn w:val="1"/>
    <w:link w:val="16"/>
    <w:unhideWhenUsed/>
    <w:qFormat/>
    <w:uiPriority w:val="99"/>
    <w:pPr>
      <w:tabs>
        <w:tab w:val="center" w:pos="4513"/>
        <w:tab w:val="right" w:pos="9026"/>
      </w:tabs>
    </w:pPr>
  </w:style>
  <w:style w:type="paragraph" w:styleId="9">
    <w:name w:val="header"/>
    <w:basedOn w:val="1"/>
    <w:link w:val="15"/>
    <w:unhideWhenUsed/>
    <w:qFormat/>
    <w:uiPriority w:val="99"/>
    <w:pPr>
      <w:tabs>
        <w:tab w:val="center" w:pos="4513"/>
        <w:tab w:val="right" w:pos="9026"/>
      </w:tabs>
    </w:pPr>
  </w:style>
  <w:style w:type="paragraph" w:styleId="10">
    <w:name w:val="Subtitle"/>
    <w:basedOn w:val="1"/>
    <w:next w:val="1"/>
    <w:qFormat/>
    <w:uiPriority w:val="11"/>
    <w:pPr>
      <w:keepNext/>
      <w:keepLines/>
      <w:spacing w:before="360" w:after="80"/>
    </w:pPr>
    <w:rPr>
      <w:rFonts w:ascii="Georgia" w:hAnsi="Georgia" w:eastAsia="Georgia" w:cs="Georgia"/>
      <w:i/>
      <w:color w:val="666666"/>
      <w:sz w:val="48"/>
      <w:szCs w:val="48"/>
    </w:rPr>
  </w:style>
  <w:style w:type="paragraph" w:styleId="11">
    <w:name w:val="Title"/>
    <w:basedOn w:val="1"/>
    <w:next w:val="1"/>
    <w:qFormat/>
    <w:uiPriority w:val="10"/>
    <w:pPr>
      <w:keepNext/>
      <w:keepLines/>
      <w:spacing w:before="480" w:after="120"/>
    </w:pPr>
    <w:rPr>
      <w:b/>
      <w:sz w:val="72"/>
      <w:szCs w:val="72"/>
    </w:rPr>
  </w:style>
  <w:style w:type="character" w:styleId="14">
    <w:name w:val="Hyperlink"/>
    <w:basedOn w:val="13"/>
    <w:unhideWhenUsed/>
    <w:qFormat/>
    <w:uiPriority w:val="99"/>
    <w:rPr>
      <w:color w:val="0563C1" w:themeColor="hyperlink"/>
      <w:u w:val="single"/>
      <w14:textFill>
        <w14:solidFill>
          <w14:schemeClr w14:val="hlink"/>
        </w14:solidFill>
      </w14:textFill>
    </w:rPr>
  </w:style>
  <w:style w:type="character" w:customStyle="1" w:styleId="15">
    <w:name w:val="Header Char"/>
    <w:basedOn w:val="13"/>
    <w:link w:val="9"/>
    <w:qFormat/>
    <w:uiPriority w:val="99"/>
  </w:style>
  <w:style w:type="character" w:customStyle="1" w:styleId="16">
    <w:name w:val="Footer Char"/>
    <w:basedOn w:val="13"/>
    <w:link w:val="8"/>
    <w:qFormat/>
    <w:uiPriority w:val="99"/>
  </w:style>
  <w:style w:type="paragraph" w:styleId="17">
    <w:name w:val="List Paragraph"/>
    <w:basedOn w:val="1"/>
    <w:qFormat/>
    <w:uiPriority w:val="34"/>
    <w:pPr>
      <w:ind w:left="720"/>
      <w:contextualSpacing/>
    </w:pPr>
    <w:rPr>
      <w:rFonts w:ascii="Cambria" w:hAnsi="Cambria" w:eastAsia="MS Minngs" w:cs="Times New Roman"/>
      <w:lang w:val="en-US" w:eastAsia="en-US"/>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go:gDocsCustomXmlDataStorage xmlns:go="http://customooxmlschemas.google.com/" xmlns:r="http://schemas.openxmlformats.org/officeDocument/2006/relationships">
  <go:docsCustomData xmlns:go="http://customooxmlschemas.google.com/" roundtripDataSignature="AMtx7mio42SMIKPbOdJOVoSgDf6T8cQIIg==">AMUW2mUOxXsWjY+DxndUQtpdCERmWRS/VC0rRRYrQ1Aq/+8uPTjvHT85kOmWwY9b1gZhYt126DCB7ecJdrVqqI2jLjkDal+8DTk0Qp5OTcmLs97LeL9Pho4KBVLUa/4rXo7TRFJnzEOU</go:docsCustomData>
</go:gDocsCustomXmlDataStorag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1111111-1234-1234-1234-123412341234}">
  <ds:schemaRefs/>
</ds:datastoreItem>
</file>

<file path=docProps/app.xml><?xml version="1.0" encoding="utf-8"?>
<Properties xmlns="http://schemas.openxmlformats.org/officeDocument/2006/extended-properties" xmlns:vt="http://schemas.openxmlformats.org/officeDocument/2006/docPropsVTypes">
  <Template>Normal.dotm</Template>
  <Pages>2</Pages>
  <Words>666</Words>
  <Characters>3801</Characters>
  <Lines>31</Lines>
  <Paragraphs>8</Paragraphs>
  <TotalTime>46</TotalTime>
  <ScaleCrop>false</ScaleCrop>
  <LinksUpToDate>false</LinksUpToDate>
  <CharactersWithSpaces>4459</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2021-01-12T11:56:00Z</dcterms:created>
  <dc:creator>Dan Gould</dc:creator>
  <cp:lastModifiedBy>Pan Lang</cp:lastModifiedBy>
  <dcterms:modified xsi:type="dcterms:W3CDTF">2021-11-22T02:25:10Z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557F6A7C6285483FA546FC2BC1BA098F</vt:lpwstr>
  </property>
</Properties>
</file>