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8B" w:rsidRDefault="00A5718B" w:rsidP="00A5718B">
      <w:pPr>
        <w:rPr>
          <w:rFonts w:ascii="Times New Roman" w:eastAsia="Calibri" w:hAnsi="Times New Roman"/>
          <w:bCs/>
          <w:color w:val="000000" w:themeColor="text1"/>
          <w:sz w:val="24"/>
        </w:rPr>
      </w:pPr>
    </w:p>
    <w:tbl>
      <w:tblPr>
        <w:tblStyle w:val="Tabellenraster"/>
        <w:tblpPr w:leftFromText="180" w:rightFromText="180" w:vertAnchor="text" w:horzAnchor="page" w:tblpX="1383" w:tblpY="897"/>
        <w:tblW w:w="9067" w:type="dxa"/>
        <w:tblLayout w:type="fixed"/>
        <w:tblLook w:val="04A0" w:firstRow="1" w:lastRow="0" w:firstColumn="1" w:lastColumn="0" w:noHBand="0" w:noVBand="1"/>
      </w:tblPr>
      <w:tblGrid>
        <w:gridCol w:w="2104"/>
        <w:gridCol w:w="18"/>
        <w:gridCol w:w="6945"/>
      </w:tblGrid>
      <w:tr w:rsidR="00A5718B" w:rsidRPr="005F6F93" w:rsidTr="003452BF">
        <w:tc>
          <w:tcPr>
            <w:tcW w:w="9067" w:type="dxa"/>
            <w:gridSpan w:val="3"/>
            <w:shd w:val="clear" w:color="auto" w:fill="D9D9D9" w:themeFill="background1" w:themeFillShade="D9"/>
          </w:tcPr>
          <w:p w:rsidR="00A5718B" w:rsidRPr="005F6F93" w:rsidRDefault="00A5718B" w:rsidP="003452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5F6F93">
              <w:rPr>
                <w:rFonts w:ascii="Times New Roman" w:hAnsi="Times New Roman"/>
                <w:sz w:val="24"/>
              </w:rPr>
              <w:t>iRNA target sequences</w:t>
            </w:r>
          </w:p>
        </w:tc>
      </w:tr>
      <w:tr w:rsidR="00A5718B" w:rsidRPr="005F6F93" w:rsidTr="003452BF">
        <w:tc>
          <w:tcPr>
            <w:tcW w:w="2104" w:type="dxa"/>
            <w:shd w:val="clear" w:color="auto" w:fill="auto"/>
          </w:tcPr>
          <w:p w:rsidR="00A5718B" w:rsidRPr="005F6F93" w:rsidRDefault="00A5718B" w:rsidP="003452BF">
            <w:pPr>
              <w:rPr>
                <w:rFonts w:ascii="Times New Roman" w:hAnsi="Times New Roman"/>
                <w:sz w:val="24"/>
              </w:rPr>
            </w:pPr>
            <w:r w:rsidRPr="005F6F93">
              <w:rPr>
                <w:rFonts w:ascii="Times New Roman" w:hAnsi="Times New Roman"/>
                <w:sz w:val="24"/>
              </w:rPr>
              <w:t>siPML2</w:t>
            </w:r>
          </w:p>
        </w:tc>
        <w:tc>
          <w:tcPr>
            <w:tcW w:w="6963" w:type="dxa"/>
            <w:gridSpan w:val="2"/>
            <w:shd w:val="clear" w:color="auto" w:fill="auto"/>
          </w:tcPr>
          <w:p w:rsidR="00A5718B" w:rsidRPr="005F6F93" w:rsidRDefault="00A5718B" w:rsidP="003452BF">
            <w:pPr>
              <w:rPr>
                <w:rFonts w:ascii="Times New Roman" w:hAnsi="Times New Roman"/>
                <w:sz w:val="24"/>
              </w:rPr>
            </w:pPr>
            <w:r w:rsidRPr="005F6F93">
              <w:rPr>
                <w:rFonts w:ascii="Times New Roman" w:hAnsi="Times New Roman"/>
                <w:sz w:val="24"/>
              </w:rPr>
              <w:t xml:space="preserve">AGATGCAGCTGTATCCAAG </w:t>
            </w:r>
          </w:p>
        </w:tc>
      </w:tr>
      <w:tr w:rsidR="00A5718B" w:rsidRPr="005F6F93" w:rsidTr="003452BF">
        <w:tc>
          <w:tcPr>
            <w:tcW w:w="2104" w:type="dxa"/>
            <w:shd w:val="clear" w:color="auto" w:fill="auto"/>
          </w:tcPr>
          <w:p w:rsidR="00A5718B" w:rsidRPr="005F6F93" w:rsidRDefault="00A5718B" w:rsidP="003452BF">
            <w:pPr>
              <w:rPr>
                <w:rFonts w:ascii="Times New Roman" w:hAnsi="Times New Roman"/>
                <w:sz w:val="24"/>
              </w:rPr>
            </w:pPr>
            <w:r w:rsidRPr="005F6F93">
              <w:rPr>
                <w:rFonts w:ascii="Times New Roman" w:hAnsi="Times New Roman"/>
                <w:sz w:val="24"/>
              </w:rPr>
              <w:t>siSp100</w:t>
            </w:r>
          </w:p>
        </w:tc>
        <w:tc>
          <w:tcPr>
            <w:tcW w:w="6963" w:type="dxa"/>
            <w:gridSpan w:val="2"/>
            <w:shd w:val="clear" w:color="auto" w:fill="auto"/>
          </w:tcPr>
          <w:p w:rsidR="00A5718B" w:rsidRPr="005F6F93" w:rsidRDefault="00A5718B" w:rsidP="003452BF">
            <w:pPr>
              <w:rPr>
                <w:rFonts w:ascii="Times New Roman" w:hAnsi="Times New Roman"/>
                <w:sz w:val="24"/>
              </w:rPr>
            </w:pPr>
            <w:r w:rsidRPr="005F6F93">
              <w:rPr>
                <w:rFonts w:ascii="Times New Roman" w:hAnsi="Times New Roman"/>
                <w:sz w:val="24"/>
              </w:rPr>
              <w:t>GGAAGCACTGTTCAGCGATGT</w:t>
            </w:r>
          </w:p>
        </w:tc>
      </w:tr>
      <w:tr w:rsidR="00A5718B" w:rsidRPr="005F6F93" w:rsidTr="003452BF">
        <w:tc>
          <w:tcPr>
            <w:tcW w:w="2104" w:type="dxa"/>
            <w:shd w:val="clear" w:color="auto" w:fill="auto"/>
          </w:tcPr>
          <w:p w:rsidR="00A5718B" w:rsidRPr="005F6F93" w:rsidRDefault="00A5718B" w:rsidP="003452BF">
            <w:pPr>
              <w:rPr>
                <w:rFonts w:ascii="Times New Roman" w:hAnsi="Times New Roman"/>
                <w:sz w:val="24"/>
              </w:rPr>
            </w:pPr>
            <w:r w:rsidRPr="005F6F93">
              <w:rPr>
                <w:rFonts w:ascii="Times New Roman" w:hAnsi="Times New Roman"/>
                <w:sz w:val="24"/>
              </w:rPr>
              <w:t>siDaxx1</w:t>
            </w:r>
          </w:p>
        </w:tc>
        <w:tc>
          <w:tcPr>
            <w:tcW w:w="6963" w:type="dxa"/>
            <w:gridSpan w:val="2"/>
            <w:shd w:val="clear" w:color="auto" w:fill="auto"/>
          </w:tcPr>
          <w:p w:rsidR="00A5718B" w:rsidRPr="005F6F93" w:rsidRDefault="00A5718B" w:rsidP="003452BF">
            <w:pPr>
              <w:rPr>
                <w:rFonts w:ascii="Times New Roman" w:hAnsi="Times New Roman"/>
                <w:sz w:val="24"/>
              </w:rPr>
            </w:pPr>
            <w:r w:rsidRPr="005F6F93">
              <w:rPr>
                <w:rFonts w:ascii="Times New Roman" w:hAnsi="Times New Roman"/>
                <w:color w:val="000000" w:themeColor="text1"/>
                <w:sz w:val="24"/>
              </w:rPr>
              <w:t>GGAGTTGGATCTCTCAGAA</w:t>
            </w:r>
          </w:p>
        </w:tc>
      </w:tr>
      <w:tr w:rsidR="00A5718B" w:rsidRPr="005F6F93" w:rsidTr="003452BF">
        <w:tc>
          <w:tcPr>
            <w:tcW w:w="2104" w:type="dxa"/>
            <w:shd w:val="clear" w:color="auto" w:fill="auto"/>
          </w:tcPr>
          <w:p w:rsidR="00A5718B" w:rsidRPr="005F6F93" w:rsidRDefault="00A5718B" w:rsidP="003452B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F6F93">
              <w:rPr>
                <w:rFonts w:ascii="Times New Roman" w:hAnsi="Times New Roman"/>
                <w:sz w:val="24"/>
              </w:rPr>
              <w:t>siATRX</w:t>
            </w:r>
            <w:proofErr w:type="spellEnd"/>
          </w:p>
        </w:tc>
        <w:tc>
          <w:tcPr>
            <w:tcW w:w="6963" w:type="dxa"/>
            <w:gridSpan w:val="2"/>
            <w:shd w:val="clear" w:color="auto" w:fill="auto"/>
          </w:tcPr>
          <w:p w:rsidR="00A5718B" w:rsidRPr="005F6F93" w:rsidRDefault="00A5718B" w:rsidP="003452BF">
            <w:pPr>
              <w:rPr>
                <w:rFonts w:ascii="Times New Roman" w:hAnsi="Times New Roman"/>
                <w:sz w:val="24"/>
              </w:rPr>
            </w:pPr>
            <w:r w:rsidRPr="005F6F93">
              <w:rPr>
                <w:rFonts w:ascii="Times New Roman" w:hAnsi="Times New Roman"/>
                <w:sz w:val="24"/>
              </w:rPr>
              <w:t>GAGGAAACCTTCAATTGTA</w:t>
            </w:r>
          </w:p>
        </w:tc>
      </w:tr>
      <w:tr w:rsidR="00A5718B" w:rsidRPr="005F6F93" w:rsidTr="003452BF">
        <w:tc>
          <w:tcPr>
            <w:tcW w:w="2104" w:type="dxa"/>
            <w:shd w:val="clear" w:color="auto" w:fill="auto"/>
          </w:tcPr>
          <w:p w:rsidR="00A5718B" w:rsidRPr="005F6F93" w:rsidRDefault="00A5718B" w:rsidP="003452B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siC</w:t>
            </w:r>
            <w:proofErr w:type="spellEnd"/>
          </w:p>
        </w:tc>
        <w:tc>
          <w:tcPr>
            <w:tcW w:w="6963" w:type="dxa"/>
            <w:gridSpan w:val="2"/>
            <w:shd w:val="clear" w:color="auto" w:fill="auto"/>
          </w:tcPr>
          <w:p w:rsidR="00A5718B" w:rsidRPr="005F6F93" w:rsidRDefault="00A5718B" w:rsidP="003452BF">
            <w:pPr>
              <w:rPr>
                <w:rFonts w:ascii="Times New Roman" w:hAnsi="Times New Roman"/>
                <w:sz w:val="24"/>
              </w:rPr>
            </w:pPr>
            <w:r w:rsidRPr="005F6F93">
              <w:rPr>
                <w:rFonts w:ascii="Times New Roman" w:hAnsi="Times New Roman"/>
                <w:sz w:val="24"/>
              </w:rPr>
              <w:t>GTGCGTTGCTAGTACCAAC)</w:t>
            </w:r>
          </w:p>
        </w:tc>
      </w:tr>
      <w:tr w:rsidR="00A5718B" w:rsidRPr="005F6F93" w:rsidTr="003452BF">
        <w:tc>
          <w:tcPr>
            <w:tcW w:w="9067" w:type="dxa"/>
            <w:gridSpan w:val="3"/>
            <w:shd w:val="clear" w:color="auto" w:fill="D9D9D9" w:themeFill="background1" w:themeFillShade="D9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 xml:space="preserve">Oligonucleotides for cloning of </w:t>
            </w:r>
            <w:proofErr w:type="spellStart"/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mCherry</w:t>
            </w:r>
            <w:proofErr w:type="spellEnd"/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 xml:space="preserve">-PML into pInducer20-CRSmut </w:t>
            </w:r>
          </w:p>
        </w:tc>
      </w:tr>
      <w:tr w:rsidR="00A5718B" w:rsidRPr="005F6F93" w:rsidTr="003452BF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c-CRS-</w:t>
            </w:r>
            <w:proofErr w:type="spellStart"/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mut</w:t>
            </w:r>
            <w:proofErr w:type="spellEnd"/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GCGTGTACGGTGGGAGGCCTATATAAGCAGAGCCTAGGTAGGGAGAAGTCAGATCGCCTGGAGACGCC</w:t>
            </w:r>
          </w:p>
        </w:tc>
      </w:tr>
      <w:tr w:rsidR="00A5718B" w:rsidRPr="005F6F93" w:rsidTr="003452BF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proofErr w:type="spellStart"/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nc</w:t>
            </w:r>
            <w:proofErr w:type="spellEnd"/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-CRS-</w:t>
            </w:r>
            <w:proofErr w:type="spellStart"/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mut</w:t>
            </w:r>
            <w:proofErr w:type="spellEnd"/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GGCGTCTCCAGGCGATCTGACTTCTCCCTACCTAGGCTCTGCTTATATAGGCCTCCCACCGTACACGC</w:t>
            </w:r>
          </w:p>
        </w:tc>
      </w:tr>
      <w:tr w:rsidR="00A5718B" w:rsidRPr="005F6F93" w:rsidTr="003452BF"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 xml:space="preserve">5'-attB1-mCherry  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GGGGACAAGTTTGTACAAAAAAGCAGGCTATGGTGAGCAAGGGCGAGGA</w:t>
            </w:r>
          </w:p>
        </w:tc>
      </w:tr>
      <w:tr w:rsidR="00A5718B" w:rsidRPr="005F6F93" w:rsidTr="003452BF">
        <w:tc>
          <w:tcPr>
            <w:tcW w:w="2122" w:type="dxa"/>
            <w:gridSpan w:val="2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3' attB2-PMLVI</w:t>
            </w:r>
          </w:p>
        </w:tc>
        <w:tc>
          <w:tcPr>
            <w:tcW w:w="6945" w:type="dxa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GGGGACCACTTTGTACAAGAAAGCTGGGTTCACCACAACGCGTTCCTCT</w:t>
            </w:r>
          </w:p>
        </w:tc>
      </w:tr>
      <w:tr w:rsidR="00A5718B" w:rsidRPr="005F6F93" w:rsidTr="003452BF">
        <w:tc>
          <w:tcPr>
            <w:tcW w:w="9067" w:type="dxa"/>
            <w:gridSpan w:val="3"/>
            <w:shd w:val="clear" w:color="auto" w:fill="D9D9D9" w:themeFill="background1" w:themeFillShade="D9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Oligonucleotides for generation of recombinant HCMV</w:t>
            </w:r>
          </w:p>
        </w:tc>
      </w:tr>
      <w:tr w:rsidR="00A5718B" w:rsidRPr="005F6F93" w:rsidTr="003452BF">
        <w:tc>
          <w:tcPr>
            <w:tcW w:w="2122" w:type="dxa"/>
            <w:gridSpan w:val="2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5’Intron3/pKD13</w:t>
            </w:r>
          </w:p>
        </w:tc>
        <w:tc>
          <w:tcPr>
            <w:tcW w:w="6945" w:type="dxa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AAAGATGTCCTGGCAGAACTCGGTAAGTCTGTTGACATGTATGTGATGTAGTGTAGGCTGGAGCTGCTTC</w:t>
            </w:r>
          </w:p>
        </w:tc>
      </w:tr>
      <w:tr w:rsidR="00A5718B" w:rsidRPr="005F6F93" w:rsidTr="003452BF">
        <w:tc>
          <w:tcPr>
            <w:tcW w:w="2122" w:type="dxa"/>
            <w:gridSpan w:val="2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3’Exon 4/pkd13</w:t>
            </w:r>
          </w:p>
        </w:tc>
        <w:tc>
          <w:tcPr>
            <w:tcW w:w="6945" w:type="dxa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TAGTTTACTGGTCAGCCTTGCTTCTAGTCACCATAGGGTGGGTGCTCTTGATTCCGGGGATCCGTCGACC</w:t>
            </w:r>
          </w:p>
        </w:tc>
      </w:tr>
      <w:tr w:rsidR="00A5718B" w:rsidRPr="005F6F93" w:rsidTr="003452BF">
        <w:tc>
          <w:tcPr>
            <w:tcW w:w="2122" w:type="dxa"/>
            <w:gridSpan w:val="2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IE2-eYFP-forw</w:t>
            </w:r>
          </w:p>
        </w:tc>
        <w:tc>
          <w:tcPr>
            <w:tcW w:w="6945" w:type="dxa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TGAGCCTGGCCATCGAGGCAGCCATCCAGGACCTGAGGAACAAGTCTCAG ATGGTGAGCAAGGGCGAGGAGCTG</w:t>
            </w:r>
          </w:p>
        </w:tc>
      </w:tr>
      <w:tr w:rsidR="00A5718B" w:rsidRPr="005F6F93" w:rsidTr="003452BF">
        <w:tc>
          <w:tcPr>
            <w:tcW w:w="2122" w:type="dxa"/>
            <w:gridSpan w:val="2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IE2-eYFP-rev</w:t>
            </w:r>
          </w:p>
        </w:tc>
        <w:tc>
          <w:tcPr>
            <w:tcW w:w="6945" w:type="dxa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GGGGAATCACTATGTACAAGAGTCCATGTCTCTTTCCAGTTTTTCACTTACTTGTACAGCTCGTCCATGCCGAG</w:t>
            </w:r>
          </w:p>
        </w:tc>
      </w:tr>
      <w:tr w:rsidR="00A5718B" w:rsidRPr="005F6F93" w:rsidTr="003452BF">
        <w:tc>
          <w:tcPr>
            <w:tcW w:w="9067" w:type="dxa"/>
            <w:gridSpan w:val="3"/>
            <w:shd w:val="clear" w:color="auto" w:fill="D9D9D9" w:themeFill="background1" w:themeFillShade="D9"/>
          </w:tcPr>
          <w:p w:rsidR="00A5718B" w:rsidRPr="005F6F93" w:rsidRDefault="00A5718B" w:rsidP="003452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 xml:space="preserve">Primers and </w:t>
            </w:r>
            <w:r>
              <w:rPr>
                <w:rFonts w:ascii="Times New Roman" w:eastAsia="Calibri" w:hAnsi="Times New Roman"/>
                <w:sz w:val="24"/>
                <w:lang w:eastAsia="de-DE"/>
              </w:rPr>
              <w:t xml:space="preserve">hydrolysis </w:t>
            </w:r>
            <w:r w:rsidRPr="005F6F93">
              <w:rPr>
                <w:rFonts w:ascii="Times New Roman" w:eastAsia="Calibri" w:hAnsi="Times New Roman"/>
                <w:sz w:val="24"/>
                <w:lang w:eastAsia="de-DE"/>
              </w:rPr>
              <w:t>probes for real-time PCR</w:t>
            </w:r>
          </w:p>
        </w:tc>
      </w:tr>
      <w:tr w:rsidR="00A5718B" w:rsidRPr="005F6F93" w:rsidTr="003452BF">
        <w:tc>
          <w:tcPr>
            <w:tcW w:w="2122" w:type="dxa"/>
            <w:gridSpan w:val="2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>5'gB_forw</w:t>
            </w:r>
          </w:p>
        </w:tc>
        <w:tc>
          <w:tcPr>
            <w:tcW w:w="6945" w:type="dxa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>CTGCGTGATATGAACGTGAAGG</w:t>
            </w:r>
          </w:p>
        </w:tc>
      </w:tr>
      <w:tr w:rsidR="00A5718B" w:rsidRPr="005F6F93" w:rsidTr="003452BF">
        <w:tc>
          <w:tcPr>
            <w:tcW w:w="2122" w:type="dxa"/>
            <w:gridSpan w:val="2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 xml:space="preserve">3'gB_rev </w:t>
            </w:r>
          </w:p>
        </w:tc>
        <w:tc>
          <w:tcPr>
            <w:tcW w:w="6945" w:type="dxa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>ACTGCACGTACGAGCTGTTGG</w:t>
            </w:r>
          </w:p>
        </w:tc>
      </w:tr>
      <w:tr w:rsidR="00A5718B" w:rsidRPr="005F6F93" w:rsidTr="003452BF">
        <w:tc>
          <w:tcPr>
            <w:tcW w:w="2122" w:type="dxa"/>
            <w:gridSpan w:val="2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 xml:space="preserve">CMV </w:t>
            </w:r>
            <w:proofErr w:type="spellStart"/>
            <w:r w:rsidRPr="005F6F93">
              <w:rPr>
                <w:rFonts w:ascii="Times New Roman" w:eastAsia="Calibri" w:hAnsi="Times New Roman"/>
                <w:sz w:val="24"/>
              </w:rPr>
              <w:t>gB</w:t>
            </w:r>
            <w:proofErr w:type="spellEnd"/>
            <w:r w:rsidRPr="005F6F93">
              <w:rPr>
                <w:rFonts w:ascii="Times New Roman" w:eastAsia="Calibri" w:hAnsi="Times New Roman"/>
                <w:sz w:val="24"/>
              </w:rPr>
              <w:t xml:space="preserve"> FAM/TAMRA </w:t>
            </w:r>
          </w:p>
        </w:tc>
        <w:tc>
          <w:tcPr>
            <w:tcW w:w="6945" w:type="dxa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>FAM-CGCCAGGACGCTGCTACTCACGA-TAMRA</w:t>
            </w:r>
          </w:p>
        </w:tc>
      </w:tr>
      <w:tr w:rsidR="00A5718B" w:rsidRPr="005F6F93" w:rsidTr="003452BF">
        <w:tc>
          <w:tcPr>
            <w:tcW w:w="2122" w:type="dxa"/>
            <w:gridSpan w:val="2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>5'Alb</w:t>
            </w:r>
          </w:p>
        </w:tc>
        <w:tc>
          <w:tcPr>
            <w:tcW w:w="6945" w:type="dxa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>GTGAACAGGCGACCATGCT</w:t>
            </w:r>
          </w:p>
        </w:tc>
      </w:tr>
      <w:tr w:rsidR="00A5718B" w:rsidRPr="005F6F93" w:rsidTr="003452BF">
        <w:tc>
          <w:tcPr>
            <w:tcW w:w="2122" w:type="dxa"/>
            <w:gridSpan w:val="2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>3'Alb</w:t>
            </w:r>
          </w:p>
        </w:tc>
        <w:tc>
          <w:tcPr>
            <w:tcW w:w="6945" w:type="dxa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>GCATGGAAGGTGAATGTTTCAG</w:t>
            </w:r>
          </w:p>
        </w:tc>
      </w:tr>
      <w:tr w:rsidR="00A5718B" w:rsidRPr="005F6F93" w:rsidTr="003452BF">
        <w:tc>
          <w:tcPr>
            <w:tcW w:w="2122" w:type="dxa"/>
            <w:gridSpan w:val="2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>Alb FAM/TAMRA</w:t>
            </w:r>
          </w:p>
        </w:tc>
        <w:tc>
          <w:tcPr>
            <w:tcW w:w="6945" w:type="dxa"/>
          </w:tcPr>
          <w:p w:rsidR="00A5718B" w:rsidRPr="005F6F93" w:rsidRDefault="00A5718B" w:rsidP="003452BF">
            <w:pPr>
              <w:rPr>
                <w:rFonts w:ascii="Times New Roman" w:eastAsia="Calibri" w:hAnsi="Times New Roman"/>
                <w:sz w:val="24"/>
                <w:lang w:eastAsia="de-DE"/>
              </w:rPr>
            </w:pPr>
            <w:r w:rsidRPr="005F6F93">
              <w:rPr>
                <w:rFonts w:ascii="Times New Roman" w:eastAsia="Calibri" w:hAnsi="Times New Roman"/>
                <w:sz w:val="24"/>
              </w:rPr>
              <w:t>FAM-TCAGCTCTGGAAGTCGATGAAACATACGTTC-TAMRA</w:t>
            </w:r>
          </w:p>
        </w:tc>
      </w:tr>
    </w:tbl>
    <w:p w:rsidR="004C52B4" w:rsidRPr="00A5718B" w:rsidRDefault="00A5718B" w:rsidP="00A5718B">
      <w:pPr>
        <w:suppressLineNumbers/>
        <w:jc w:val="both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S</w:t>
      </w:r>
      <w:r w:rsidRPr="007032CE">
        <w:rPr>
          <w:rFonts w:ascii="Times New Roman" w:eastAsia="Calibri" w:hAnsi="Times New Roman"/>
          <w:b/>
          <w:sz w:val="24"/>
        </w:rPr>
        <w:t>upplementary Table 1</w:t>
      </w:r>
      <w:bookmarkStart w:id="0" w:name="_GoBack"/>
      <w:bookmarkEnd w:id="0"/>
    </w:p>
    <w:sectPr w:rsidR="004C52B4" w:rsidRPr="00A5718B" w:rsidSect="002375FE">
      <w:footerReference w:type="default" r:id="rId4"/>
      <w:pgSz w:w="11906" w:h="16838" w:code="9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872734"/>
      <w:docPartObj>
        <w:docPartGallery w:val="Page Numbers (Bottom of Page)"/>
        <w:docPartUnique/>
      </w:docPartObj>
    </w:sdtPr>
    <w:sdtEndPr/>
    <w:sdtContent>
      <w:p w:rsidR="009E42B2" w:rsidRDefault="00A571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718B">
          <w:rPr>
            <w:noProof/>
            <w:lang w:val="de-DE"/>
          </w:rPr>
          <w:t>1</w:t>
        </w:r>
        <w:r>
          <w:rPr>
            <w:noProof/>
            <w:lang w:val="de-DE"/>
          </w:rPr>
          <w:fldChar w:fldCharType="end"/>
        </w:r>
      </w:p>
    </w:sdtContent>
  </w:sdt>
  <w:p w:rsidR="009E42B2" w:rsidRDefault="00A5718B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E"/>
    <w:rsid w:val="0036205E"/>
    <w:rsid w:val="004C52B4"/>
    <w:rsid w:val="00A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AA5D"/>
  <w15:chartTrackingRefBased/>
  <w15:docId w15:val="{0A9F4A1F-042D-48E9-B8ED-6909E769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18B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57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718B"/>
    <w:rPr>
      <w:rFonts w:ascii="Calibri" w:eastAsia="Times New Roman" w:hAnsi="Calibri" w:cs="Times New Roman"/>
      <w:szCs w:val="24"/>
      <w:lang w:val="en-US"/>
    </w:rPr>
  </w:style>
  <w:style w:type="table" w:styleId="Tabellenraster">
    <w:name w:val="Table Grid"/>
    <w:basedOn w:val="NormaleTabelle"/>
    <w:uiPriority w:val="59"/>
    <w:rsid w:val="00A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A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Universitätsklinikum Ulm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myriam.scherer</dc:creator>
  <cp:keywords/>
  <dc:description/>
  <cp:lastModifiedBy>myriam.scherer</cp:lastModifiedBy>
  <cp:revision>2</cp:revision>
  <dcterms:created xsi:type="dcterms:W3CDTF">2022-02-21T16:27:00Z</dcterms:created>
  <dcterms:modified xsi:type="dcterms:W3CDTF">2022-02-21T16:27:00Z</dcterms:modified>
</cp:coreProperties>
</file>