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06" w:rsidRPr="00E32A06" w:rsidRDefault="00B80555">
      <w:pPr>
        <w:rPr>
          <w:rFonts w:ascii="Times New Roman" w:hAnsi="Times New Roman" w:cs="Times New Roman"/>
        </w:rPr>
      </w:pPr>
      <w:r w:rsidRPr="00385193">
        <w:rPr>
          <w:rFonts w:ascii="Times New Roman" w:hAnsi="Times New Roman" w:cs="Times New Roman"/>
          <w:b/>
          <w:color w:val="000000" w:themeColor="text1"/>
        </w:rPr>
        <w:t>Figure 1-figure supp</w:t>
      </w:r>
      <w:r w:rsidRPr="003D1972">
        <w:rPr>
          <w:rFonts w:ascii="Times New Roman" w:hAnsi="Times New Roman" w:cs="Times New Roman"/>
          <w:b/>
        </w:rPr>
        <w:t>lement 2</w:t>
      </w:r>
      <w:r w:rsidR="00385193" w:rsidRPr="003D1972">
        <w:rPr>
          <w:rFonts w:ascii="Times New Roman" w:hAnsi="Times New Roman" w:cs="Times New Roman"/>
          <w:b/>
          <w:bCs/>
          <w:szCs w:val="21"/>
        </w:rPr>
        <w:t xml:space="preserve">—source data </w:t>
      </w:r>
      <w:r w:rsidR="003D1972" w:rsidRPr="003D1972">
        <w:rPr>
          <w:rFonts w:ascii="Times New Roman" w:hAnsi="Times New Roman" w:cs="Times New Roman" w:hint="eastAsia"/>
          <w:b/>
          <w:bCs/>
          <w:szCs w:val="21"/>
        </w:rPr>
        <w:t>3</w:t>
      </w:r>
      <w:r w:rsidR="00385193" w:rsidRPr="003D1972">
        <w:rPr>
          <w:rFonts w:ascii="Times New Roman" w:hAnsi="Times New Roman" w:cs="Times New Roman"/>
          <w:b/>
          <w:bCs/>
          <w:szCs w:val="21"/>
        </w:rPr>
        <w:t>.</w:t>
      </w:r>
      <w:r w:rsidR="00385193" w:rsidRPr="003D1972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E32A06" w:rsidRPr="003D1972">
        <w:rPr>
          <w:rFonts w:ascii="Times New Roman" w:hAnsi="Times New Roman" w:cs="Times New Roman" w:hint="eastAsia"/>
          <w:bCs/>
          <w:szCs w:val="21"/>
        </w:rPr>
        <w:t>Data of normalized</w:t>
      </w:r>
      <w:r w:rsidR="003D1972" w:rsidRPr="003D1972">
        <w:rPr>
          <w:rFonts w:ascii="Times New Roman" w:hAnsi="Times New Roman" w:cs="Times New Roman" w:hint="eastAsia"/>
          <w:bCs/>
          <w:szCs w:val="21"/>
        </w:rPr>
        <w:t xml:space="preserve"> </w:t>
      </w:r>
      <w:r w:rsidR="003D1972" w:rsidRPr="003D1972">
        <w:rPr>
          <w:rFonts w:ascii="Times New Roman" w:hAnsi="Times New Roman" w:cs="Times New Roman"/>
          <w:bCs/>
          <w:szCs w:val="21"/>
        </w:rPr>
        <w:t>γ</w:t>
      </w:r>
      <w:r w:rsidR="00E32A06" w:rsidRPr="003D1972">
        <w:rPr>
          <w:rFonts w:ascii="Times New Roman" w:hAnsi="Times New Roman" w:cs="Times New Roman"/>
        </w:rPr>
        <w:t>-</w:t>
      </w:r>
      <w:proofErr w:type="spellStart"/>
      <w:r w:rsidR="00E32A06" w:rsidRPr="003D1972">
        <w:rPr>
          <w:rFonts w:ascii="Times New Roman" w:hAnsi="Times New Roman" w:cs="Times New Roman" w:hint="eastAsia"/>
        </w:rPr>
        <w:t>t</w:t>
      </w:r>
      <w:r w:rsidR="00E32A06" w:rsidRPr="003D1972">
        <w:rPr>
          <w:rFonts w:ascii="Times New Roman" w:hAnsi="Times New Roman" w:cs="Times New Roman"/>
        </w:rPr>
        <w:t>axilin</w:t>
      </w:r>
      <w:proofErr w:type="spellEnd"/>
      <w:r w:rsidR="00E32A06" w:rsidRPr="003D1972">
        <w:rPr>
          <w:rFonts w:ascii="Times New Roman" w:hAnsi="Times New Roman" w:cs="Times New Roman" w:hint="eastAsia"/>
        </w:rPr>
        <w:t xml:space="preserve"> fluorescence intensity at centrosome of control- and</w:t>
      </w:r>
      <w:r w:rsidR="003D1972" w:rsidRPr="003D1972">
        <w:rPr>
          <w:rFonts w:ascii="Times New Roman" w:hAnsi="Times New Roman" w:cs="Times New Roman" w:hint="eastAsia"/>
        </w:rPr>
        <w:t xml:space="preserve"> </w:t>
      </w:r>
      <w:r w:rsidR="003D1972" w:rsidRPr="003D1972">
        <w:rPr>
          <w:rFonts w:ascii="Times New Roman" w:hAnsi="Times New Roman" w:cs="Times New Roman"/>
          <w:bCs/>
          <w:szCs w:val="21"/>
        </w:rPr>
        <w:t>γ</w:t>
      </w:r>
      <w:r w:rsidR="00E32A06" w:rsidRPr="003D1972">
        <w:rPr>
          <w:rFonts w:ascii="Times New Roman" w:hAnsi="Times New Roman" w:cs="Times New Roman"/>
        </w:rPr>
        <w:t>-</w:t>
      </w:r>
      <w:proofErr w:type="spellStart"/>
      <w:r w:rsidR="00E32A06" w:rsidRPr="003D1972">
        <w:rPr>
          <w:rFonts w:ascii="Times New Roman" w:hAnsi="Times New Roman" w:cs="Times New Roman" w:hint="eastAsia"/>
        </w:rPr>
        <w:t>t</w:t>
      </w:r>
      <w:r w:rsidR="00E32A06" w:rsidRPr="003D1972">
        <w:rPr>
          <w:rFonts w:ascii="Times New Roman" w:hAnsi="Times New Roman" w:cs="Times New Roman"/>
        </w:rPr>
        <w:t>axilin</w:t>
      </w:r>
      <w:proofErr w:type="spellEnd"/>
      <w:r w:rsidR="00E32A06" w:rsidRPr="003D1972">
        <w:rPr>
          <w:rFonts w:ascii="Times New Roman" w:hAnsi="Times New Roman" w:cs="Times New Roman" w:hint="eastAsia"/>
        </w:rPr>
        <w:t>-</w:t>
      </w:r>
      <w:proofErr w:type="spellStart"/>
      <w:r w:rsidR="00E32A06" w:rsidRPr="003D1972">
        <w:rPr>
          <w:rFonts w:ascii="Times New Roman" w:hAnsi="Times New Roman" w:cs="Times New Roman" w:hint="eastAsia"/>
        </w:rPr>
        <w:t>siRNA</w:t>
      </w:r>
      <w:proofErr w:type="spellEnd"/>
      <w:r w:rsidR="00E32A06" w:rsidRPr="003D1972">
        <w:rPr>
          <w:rFonts w:ascii="Times New Roman" w:hAnsi="Times New Roman" w:cs="Times New Roman" w:hint="eastAsia"/>
        </w:rPr>
        <w:t xml:space="preserve"> treated RPE-1 cells</w:t>
      </w:r>
      <w:r w:rsidR="00BB4569">
        <w:rPr>
          <w:rFonts w:ascii="Times New Roman" w:hAnsi="Times New Roman" w:cs="Times New Roman" w:hint="eastAsia"/>
        </w:rPr>
        <w:t xml:space="preserve"> </w:t>
      </w:r>
      <w:r w:rsidR="00BB4569" w:rsidRPr="00BB4569">
        <w:rPr>
          <w:rFonts w:ascii="Times New Roman" w:hAnsi="Times New Roman" w:cs="Times New Roman"/>
        </w:rPr>
        <w:t>(Data provided as Mean ± SEM)</w:t>
      </w:r>
      <w:bookmarkStart w:id="0" w:name="_GoBack"/>
      <w:bookmarkEnd w:id="0"/>
      <w:r w:rsidR="00E32A06" w:rsidRPr="003D1972">
        <w:rPr>
          <w:rFonts w:ascii="Times New Roman" w:hAnsi="Times New Roman" w:cs="Times New Roman" w:hint="eastAsia"/>
        </w:rPr>
        <w:t>.</w:t>
      </w:r>
    </w:p>
    <w:tbl>
      <w:tblPr>
        <w:tblStyle w:val="a5"/>
        <w:tblW w:w="6237" w:type="dxa"/>
        <w:tblInd w:w="108" w:type="dxa"/>
        <w:tblLook w:val="04A0" w:firstRow="1" w:lastRow="0" w:firstColumn="1" w:lastColumn="0" w:noHBand="0" w:noVBand="1"/>
      </w:tblPr>
      <w:tblGrid>
        <w:gridCol w:w="2127"/>
        <w:gridCol w:w="974"/>
        <w:gridCol w:w="1435"/>
        <w:gridCol w:w="1701"/>
      </w:tblGrid>
      <w:tr w:rsidR="00E32A06" w:rsidTr="00723246">
        <w:tc>
          <w:tcPr>
            <w:tcW w:w="2127" w:type="dxa"/>
          </w:tcPr>
          <w:p w:rsidR="00E32A06" w:rsidRPr="008B08F7" w:rsidRDefault="00E32A06" w:rsidP="0007189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4" w:type="dxa"/>
          </w:tcPr>
          <w:p w:rsidR="00E32A06" w:rsidRPr="008B08F7" w:rsidRDefault="00E32A06" w:rsidP="000718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Control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siRNA</w:t>
            </w:r>
            <w:proofErr w:type="spellEnd"/>
          </w:p>
        </w:tc>
        <w:tc>
          <w:tcPr>
            <w:tcW w:w="1435" w:type="dxa"/>
          </w:tcPr>
          <w:p w:rsidR="00E32A06" w:rsidRPr="008B08F7" w:rsidRDefault="003D1972" w:rsidP="000718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972">
              <w:rPr>
                <w:rFonts w:ascii="Times New Roman" w:hAnsi="Times New Roman" w:cs="Times New Roman"/>
                <w:bCs/>
                <w:szCs w:val="21"/>
              </w:rPr>
              <w:t>γ</w:t>
            </w:r>
            <w:r w:rsidR="00E32A06" w:rsidRPr="008B08F7">
              <w:rPr>
                <w:rFonts w:ascii="Times New Roman" w:hAnsi="Times New Roman" w:cs="Times New Roman"/>
              </w:rPr>
              <w:t>-</w:t>
            </w:r>
            <w:proofErr w:type="spellStart"/>
            <w:r w:rsidR="00E32A06">
              <w:rPr>
                <w:rFonts w:ascii="Times New Roman" w:hAnsi="Times New Roman" w:cs="Times New Roman" w:hint="eastAsia"/>
              </w:rPr>
              <w:t>T</w:t>
            </w:r>
            <w:r w:rsidR="00E32A06"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="00E32A06">
              <w:rPr>
                <w:rFonts w:ascii="Times New Roman" w:hAnsi="Times New Roman" w:cs="Times New Roman" w:hint="eastAsia"/>
              </w:rPr>
              <w:t xml:space="preserve"> siRNA#1</w:t>
            </w:r>
          </w:p>
        </w:tc>
        <w:tc>
          <w:tcPr>
            <w:tcW w:w="1701" w:type="dxa"/>
          </w:tcPr>
          <w:p w:rsidR="00E32A06" w:rsidRDefault="003D1972" w:rsidP="00071897">
            <w:pPr>
              <w:jc w:val="center"/>
              <w:rPr>
                <w:rFonts w:ascii="Times New Roman" w:hAnsi="Times New Roman" w:cs="Times New Roman"/>
              </w:rPr>
            </w:pPr>
            <w:r w:rsidRPr="003D1972">
              <w:rPr>
                <w:rFonts w:ascii="Times New Roman" w:hAnsi="Times New Roman" w:cs="Times New Roman"/>
                <w:bCs/>
                <w:szCs w:val="21"/>
              </w:rPr>
              <w:t>γ</w:t>
            </w:r>
            <w:r w:rsidR="00E32A06" w:rsidRPr="008B08F7">
              <w:rPr>
                <w:rFonts w:ascii="Times New Roman" w:hAnsi="Times New Roman" w:cs="Times New Roman"/>
              </w:rPr>
              <w:t>-</w:t>
            </w:r>
            <w:proofErr w:type="spellStart"/>
            <w:r w:rsidR="00E32A06">
              <w:rPr>
                <w:rFonts w:ascii="Times New Roman" w:hAnsi="Times New Roman" w:cs="Times New Roman" w:hint="eastAsia"/>
              </w:rPr>
              <w:t>T</w:t>
            </w:r>
            <w:r w:rsidR="00E32A06"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="00E32A06">
              <w:rPr>
                <w:rFonts w:ascii="Times New Roman" w:hAnsi="Times New Roman" w:cs="Times New Roman" w:hint="eastAsia"/>
              </w:rPr>
              <w:t xml:space="preserve"> siRNA#2</w:t>
            </w:r>
          </w:p>
          <w:p w:rsidR="00E32A06" w:rsidRPr="008B08F7" w:rsidRDefault="00E32A06" w:rsidP="0007189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32A06" w:rsidTr="00723246">
        <w:tc>
          <w:tcPr>
            <w:tcW w:w="2127" w:type="dxa"/>
          </w:tcPr>
          <w:p w:rsidR="00E32A06" w:rsidRPr="008B08F7" w:rsidRDefault="00E32A06" w:rsidP="00E32A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</w:rPr>
              <w:t>Normalized</w:t>
            </w:r>
            <w:r w:rsidR="003D1972">
              <w:rPr>
                <w:rFonts w:ascii="Times New Roman" w:hAnsi="Times New Roman" w:cs="Times New Roman" w:hint="eastAsia"/>
              </w:rPr>
              <w:t xml:space="preserve"> </w:t>
            </w:r>
            <w:r w:rsidR="003D1972" w:rsidRPr="003D1972">
              <w:rPr>
                <w:rFonts w:ascii="Times New Roman" w:hAnsi="Times New Roman" w:cs="Times New Roman"/>
                <w:bCs/>
                <w:szCs w:val="21"/>
              </w:rPr>
              <w:t>γ</w:t>
            </w:r>
            <w:r w:rsidRPr="008B08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08F7">
              <w:rPr>
                <w:rFonts w:ascii="Times New Roman" w:hAnsi="Times New Roman" w:cs="Times New Roman"/>
              </w:rPr>
              <w:t>fluorescence intensity</w:t>
            </w:r>
          </w:p>
        </w:tc>
        <w:tc>
          <w:tcPr>
            <w:tcW w:w="974" w:type="dxa"/>
          </w:tcPr>
          <w:p w:rsidR="00E32A06" w:rsidRPr="008B08F7" w:rsidRDefault="00E32A06" w:rsidP="000718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1435" w:type="dxa"/>
          </w:tcPr>
          <w:p w:rsidR="00E32A06" w:rsidRPr="008B08F7" w:rsidRDefault="00E32A06" w:rsidP="00F67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F67EA1">
              <w:rPr>
                <w:rFonts w:ascii="Times New Roman" w:hAnsi="Times New Roman" w:cs="Times New Roman" w:hint="eastAsia"/>
                <w:szCs w:val="21"/>
              </w:rPr>
              <w:t>72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1701" w:type="dxa"/>
          </w:tcPr>
          <w:p w:rsidR="00E32A06" w:rsidRPr="008B08F7" w:rsidRDefault="001D45F6" w:rsidP="00F67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F67EA1">
              <w:rPr>
                <w:rFonts w:ascii="Times New Roman" w:hAnsi="Times New Roman" w:cs="Times New Roman" w:hint="eastAsia"/>
                <w:szCs w:val="21"/>
              </w:rPr>
              <w:t>70</w:t>
            </w:r>
            <w:r w:rsidR="00E32A06">
              <w:rPr>
                <w:rFonts w:ascii="宋体" w:eastAsia="宋体" w:hAnsi="宋体" w:cs="Times New Roman" w:hint="eastAsia"/>
                <w:szCs w:val="21"/>
              </w:rPr>
              <w:t>±</w:t>
            </w:r>
            <w:r w:rsidR="00E32A06"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</w:tr>
      <w:tr w:rsidR="00E32A06" w:rsidTr="00723246">
        <w:tc>
          <w:tcPr>
            <w:tcW w:w="2127" w:type="dxa"/>
          </w:tcPr>
          <w:p w:rsidR="00E32A06" w:rsidRPr="008B08F7" w:rsidRDefault="00E32A06" w:rsidP="00071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974" w:type="dxa"/>
          </w:tcPr>
          <w:p w:rsidR="00E32A06" w:rsidRPr="008B08F7" w:rsidRDefault="00E32A06" w:rsidP="001D45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F67EA1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435" w:type="dxa"/>
          </w:tcPr>
          <w:p w:rsidR="00E32A06" w:rsidRPr="008B08F7" w:rsidRDefault="00E32A06" w:rsidP="00F67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F67EA1">
              <w:rPr>
                <w:rFonts w:ascii="Times New Roman" w:hAnsi="Times New Roman" w:cs="Times New Roman" w:hint="eastAsia"/>
                <w:szCs w:val="21"/>
              </w:rPr>
              <w:t>38</w:t>
            </w:r>
          </w:p>
        </w:tc>
        <w:tc>
          <w:tcPr>
            <w:tcW w:w="1701" w:type="dxa"/>
          </w:tcPr>
          <w:p w:rsidR="00E32A06" w:rsidRPr="008B08F7" w:rsidRDefault="00E32A06" w:rsidP="00F67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F67EA1">
              <w:rPr>
                <w:rFonts w:ascii="Times New Roman" w:hAnsi="Times New Roman" w:cs="Times New Roman" w:hint="eastAsia"/>
                <w:szCs w:val="21"/>
              </w:rPr>
              <w:t>42</w:t>
            </w:r>
          </w:p>
        </w:tc>
      </w:tr>
      <w:tr w:rsidR="002F06A6" w:rsidTr="00723246">
        <w:tc>
          <w:tcPr>
            <w:tcW w:w="2127" w:type="dxa"/>
          </w:tcPr>
          <w:p w:rsidR="002F06A6" w:rsidRDefault="002F06A6" w:rsidP="002F06A6">
            <w:pPr>
              <w:jc w:val="center"/>
              <w:rPr>
                <w:rFonts w:ascii="Times New Roman" w:hAnsi="Times New Roman" w:cs="Times New Roman"/>
              </w:rPr>
            </w:pPr>
            <w:r w:rsidRPr="002F06A6">
              <w:rPr>
                <w:rFonts w:ascii="Times New Roman" w:hAnsi="Times New Roman" w:cs="Times New Roman"/>
                <w:i/>
              </w:rPr>
              <w:t>P</w:t>
            </w:r>
            <w:r w:rsidRPr="002F06A6"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974" w:type="dxa"/>
          </w:tcPr>
          <w:p w:rsidR="002F06A6" w:rsidRDefault="002F06A6" w:rsidP="001D45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5" w:type="dxa"/>
          </w:tcPr>
          <w:p w:rsidR="002F06A6" w:rsidRDefault="002F06A6" w:rsidP="00F67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06A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701" w:type="dxa"/>
          </w:tcPr>
          <w:p w:rsidR="002F06A6" w:rsidRDefault="002F06A6" w:rsidP="00F67E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F06A6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385193" w:rsidRDefault="00385193"/>
    <w:sectPr w:rsidR="0038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B5" w:rsidRDefault="001E1BB5" w:rsidP="00B80555">
      <w:r>
        <w:separator/>
      </w:r>
    </w:p>
  </w:endnote>
  <w:endnote w:type="continuationSeparator" w:id="0">
    <w:p w:rsidR="001E1BB5" w:rsidRDefault="001E1BB5" w:rsidP="00B8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B5" w:rsidRDefault="001E1BB5" w:rsidP="00B80555">
      <w:r>
        <w:separator/>
      </w:r>
    </w:p>
  </w:footnote>
  <w:footnote w:type="continuationSeparator" w:id="0">
    <w:p w:rsidR="001E1BB5" w:rsidRDefault="001E1BB5" w:rsidP="00B8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D"/>
    <w:rsid w:val="001949F5"/>
    <w:rsid w:val="001D45F6"/>
    <w:rsid w:val="001E1BB5"/>
    <w:rsid w:val="002F06A6"/>
    <w:rsid w:val="00385193"/>
    <w:rsid w:val="003D11AD"/>
    <w:rsid w:val="003D1972"/>
    <w:rsid w:val="0053000B"/>
    <w:rsid w:val="006F78B1"/>
    <w:rsid w:val="00723246"/>
    <w:rsid w:val="00B80555"/>
    <w:rsid w:val="00BB4569"/>
    <w:rsid w:val="00D92B78"/>
    <w:rsid w:val="00E32A06"/>
    <w:rsid w:val="00E421A9"/>
    <w:rsid w:val="00F43ED5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55"/>
    <w:rPr>
      <w:sz w:val="18"/>
      <w:szCs w:val="18"/>
    </w:rPr>
  </w:style>
  <w:style w:type="table" w:styleId="a5">
    <w:name w:val="Table Grid"/>
    <w:basedOn w:val="a1"/>
    <w:uiPriority w:val="59"/>
    <w:rsid w:val="00385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55"/>
    <w:rPr>
      <w:sz w:val="18"/>
      <w:szCs w:val="18"/>
    </w:rPr>
  </w:style>
  <w:style w:type="table" w:styleId="a5">
    <w:name w:val="Table Grid"/>
    <w:basedOn w:val="a1"/>
    <w:uiPriority w:val="59"/>
    <w:rsid w:val="00385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10</cp:revision>
  <dcterms:created xsi:type="dcterms:W3CDTF">2022-01-12T02:50:00Z</dcterms:created>
  <dcterms:modified xsi:type="dcterms:W3CDTF">2022-01-12T07:50:00Z</dcterms:modified>
</cp:coreProperties>
</file>