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F105A">
        <w:fldChar w:fldCharType="begin"/>
      </w:r>
      <w:r w:rsidR="007F105A">
        <w:instrText xml:space="preserve"> HYPERLINK "https://biosharing.org/" \t "_blank" </w:instrText>
      </w:r>
      <w:r w:rsidR="007F105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F105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101E9CC" w:rsidR="00FD4937" w:rsidRPr="00125190" w:rsidRDefault="004E3F1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within the methods section under the heading ‘Study Sample’.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E9B33CC" w:rsidR="00FD4937" w:rsidRPr="00125190" w:rsidRDefault="004E3F1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4E3F16">
        <w:rPr>
          <w:rFonts w:asciiTheme="minorHAnsi" w:hAnsiTheme="minorHAnsi"/>
        </w:rPr>
        <w:t>All data were obtained from the Frontotemporal Lobar Degeneration Neuroimaging Initiative (FTLDNI), through the LONI portal (</w:t>
      </w:r>
      <w:hyperlink r:id="rId11" w:history="1">
        <w:r w:rsidRPr="00CC7D35">
          <w:rPr>
            <w:rStyle w:val="Hyperlink"/>
            <w:rFonts w:asciiTheme="minorHAnsi" w:hAnsiTheme="minorHAnsi"/>
          </w:rPr>
          <w:t>http://adni.loni.usc.edu</w:t>
        </w:r>
      </w:hyperlink>
      <w:r w:rsidRPr="004E3F16">
        <w:rPr>
          <w:rFonts w:asciiTheme="minorHAnsi" w:hAnsiTheme="minorHAnsi"/>
        </w:rPr>
        <w:t>)</w:t>
      </w:r>
      <w:r>
        <w:rPr>
          <w:rFonts w:asciiTheme="minorHAnsi" w:hAnsiTheme="minorHAnsi"/>
        </w:rPr>
        <w:t>. The selection of this data can be found within the methods section under the heading ‘Study Sample’, which also details specific information on the dataset in a table.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873710C" w:rsidR="00FD4937" w:rsidRPr="00505C51" w:rsidRDefault="004E3F1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information regarding statistical analyses can be found in the methods section under the heading ‘Statistical Analysis’, ‘Tract of interest analysis’ and ‘Cognitive </w:t>
      </w:r>
      <w:proofErr w:type="gramStart"/>
      <w:r>
        <w:rPr>
          <w:rFonts w:asciiTheme="minorHAnsi" w:hAnsiTheme="minorHAnsi"/>
          <w:sz w:val="22"/>
          <w:szCs w:val="22"/>
        </w:rPr>
        <w:t>tests’</w:t>
      </w:r>
      <w:proofErr w:type="gramEnd"/>
      <w:r>
        <w:rPr>
          <w:rFonts w:asciiTheme="minorHAnsi" w:hAnsiTheme="minorHAnsi"/>
          <w:sz w:val="22"/>
          <w:szCs w:val="22"/>
        </w:rPr>
        <w:t>. Information on the study sample can be obtained from the methods section under the heading ‘Study Sample’.</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93EF838" w:rsidR="00FD4937" w:rsidRPr="00505C51" w:rsidRDefault="004E3F1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Grouping of the data was performed by </w:t>
      </w:r>
      <w:r w:rsidRPr="004E3F16">
        <w:rPr>
          <w:rFonts w:asciiTheme="minorHAnsi" w:hAnsiTheme="minorHAnsi"/>
        </w:rPr>
        <w:t>the Frontotemporal Lobar Degeneration Neuroimaging Initiative (FTLDNI)</w:t>
      </w:r>
      <w:r>
        <w:rPr>
          <w:rFonts w:asciiTheme="minorHAnsi" w:hAnsiTheme="minorHAnsi"/>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820ABE1" w14:textId="2A37AB75" w:rsidR="004E3F16" w:rsidRPr="00125190" w:rsidRDefault="004E3F16" w:rsidP="004E3F1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Source</w:t>
      </w:r>
      <w:r w:rsidRPr="004E3F16">
        <w:rPr>
          <w:rFonts w:asciiTheme="minorHAnsi" w:hAnsiTheme="minorHAnsi"/>
        </w:rPr>
        <w:t xml:space="preserve"> data</w:t>
      </w:r>
      <w:r>
        <w:rPr>
          <w:rFonts w:asciiTheme="minorHAnsi" w:hAnsiTheme="minorHAnsi"/>
        </w:rPr>
        <w:t xml:space="preserve"> for all analyses and figures</w:t>
      </w:r>
      <w:r w:rsidRPr="004E3F16">
        <w:rPr>
          <w:rFonts w:asciiTheme="minorHAnsi" w:hAnsiTheme="minorHAnsi"/>
        </w:rPr>
        <w:t xml:space="preserve"> </w:t>
      </w:r>
      <w:r>
        <w:rPr>
          <w:rFonts w:asciiTheme="minorHAnsi" w:hAnsiTheme="minorHAnsi"/>
        </w:rPr>
        <w:t xml:space="preserve">can be obtained </w:t>
      </w:r>
      <w:r w:rsidRPr="004E3F16">
        <w:rPr>
          <w:rFonts w:asciiTheme="minorHAnsi" w:hAnsiTheme="minorHAnsi"/>
        </w:rPr>
        <w:t>from the Frontotemporal Lobar Degeneration Neuroimaging Initiative (FTLDNI), through the LONI portal (http://adni.loni.usc.edu)</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C1538" w14:textId="77777777" w:rsidR="007F105A" w:rsidRDefault="007F105A">
      <w:r>
        <w:separator/>
      </w:r>
    </w:p>
  </w:endnote>
  <w:endnote w:type="continuationSeparator" w:id="0">
    <w:p w14:paraId="0725DFDF" w14:textId="77777777" w:rsidR="007F105A" w:rsidRDefault="007F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2B6BC" w14:textId="77777777" w:rsidR="007F105A" w:rsidRDefault="007F105A">
      <w:r>
        <w:separator/>
      </w:r>
    </w:p>
  </w:footnote>
  <w:footnote w:type="continuationSeparator" w:id="0">
    <w:p w14:paraId="018A2169" w14:textId="77777777" w:rsidR="007F105A" w:rsidRDefault="007F1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E3F16"/>
    <w:rsid w:val="007F105A"/>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4E3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ni.loni.usc.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Stijn Johannes G. Servaes</cp:lastModifiedBy>
  <cp:revision>2</cp:revision>
  <dcterms:created xsi:type="dcterms:W3CDTF">2021-10-04T20:24:00Z</dcterms:created>
  <dcterms:modified xsi:type="dcterms:W3CDTF">2021-10-04T20:24:00Z</dcterms:modified>
</cp:coreProperties>
</file>